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OF </w:t>
      </w: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D33E16">
        <w:rPr>
          <w:rFonts w:ascii="Century Gothic" w:hAnsi="Century Gothic"/>
          <w:b/>
          <w:sz w:val="22"/>
          <w:szCs w:val="22"/>
        </w:rPr>
        <w:t>Monday 29</w:t>
      </w:r>
      <w:r w:rsidRPr="008D7503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D33E16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D33E16">
        <w:rPr>
          <w:rFonts w:ascii="Century Gothic" w:hAnsi="Century Gothic"/>
          <w:b/>
          <w:sz w:val="22"/>
          <w:szCs w:val="22"/>
        </w:rPr>
        <w:t xml:space="preserve">April </w:t>
      </w:r>
      <w:r>
        <w:rPr>
          <w:rFonts w:ascii="Century Gothic" w:hAnsi="Century Gothic"/>
          <w:b/>
          <w:sz w:val="22"/>
          <w:szCs w:val="22"/>
        </w:rPr>
        <w:t xml:space="preserve"> 2019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at 7.30 pm at The Pavilion, </w:t>
      </w:r>
      <w:proofErr w:type="spellStart"/>
      <w:r>
        <w:rPr>
          <w:rFonts w:ascii="Century Gothic" w:hAnsi="Century Gothic"/>
          <w:b/>
          <w:sz w:val="22"/>
          <w:szCs w:val="22"/>
        </w:rPr>
        <w:t>Wealstone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Lane</w:t>
      </w:r>
    </w:p>
    <w:p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</w:p>
    <w:p w:rsidR="00907F4D" w:rsidRPr="00A4738B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Jean Evans (C</w:t>
      </w:r>
      <w:r w:rsidR="00D33E16">
        <w:rPr>
          <w:rFonts w:ascii="Century Gothic" w:hAnsi="Century Gothic"/>
          <w:sz w:val="22"/>
          <w:szCs w:val="22"/>
        </w:rPr>
        <w:t>hair), Dav</w:t>
      </w:r>
      <w:r w:rsidR="005555E9">
        <w:rPr>
          <w:rFonts w:ascii="Century Gothic" w:hAnsi="Century Gothic"/>
          <w:sz w:val="22"/>
          <w:szCs w:val="22"/>
        </w:rPr>
        <w:t xml:space="preserve">id Evans, Jill </w:t>
      </w:r>
      <w:proofErr w:type="spellStart"/>
      <w:r w:rsidR="005555E9">
        <w:rPr>
          <w:rFonts w:ascii="Century Gothic" w:hAnsi="Century Gothic"/>
          <w:sz w:val="22"/>
          <w:szCs w:val="22"/>
        </w:rPr>
        <w:t>Houlbrook</w:t>
      </w:r>
      <w:proofErr w:type="spellEnd"/>
    </w:p>
    <w:p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</w:p>
    <w:p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07F4D" w:rsidRDefault="00907F4D" w:rsidP="00907F4D">
      <w:pPr>
        <w:rPr>
          <w:rFonts w:ascii="Century Gothic" w:hAnsi="Century Gothic"/>
          <w:sz w:val="22"/>
          <w:szCs w:val="22"/>
        </w:rPr>
      </w:pPr>
    </w:p>
    <w:p w:rsidR="00907F4D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were received </w:t>
      </w:r>
      <w:proofErr w:type="gramStart"/>
      <w:r>
        <w:rPr>
          <w:rFonts w:ascii="Century Gothic" w:hAnsi="Century Gothic"/>
          <w:sz w:val="22"/>
          <w:szCs w:val="22"/>
        </w:rPr>
        <w:t>from</w:t>
      </w:r>
      <w:r w:rsidR="00D33E16">
        <w:rPr>
          <w:rFonts w:ascii="Century Gothic" w:hAnsi="Century Gothic"/>
          <w:sz w:val="22"/>
          <w:szCs w:val="22"/>
        </w:rPr>
        <w:t xml:space="preserve">  Sue</w:t>
      </w:r>
      <w:proofErr w:type="gramEnd"/>
      <w:r w:rsidR="00D33E16">
        <w:rPr>
          <w:rFonts w:ascii="Century Gothic" w:hAnsi="Century Gothic"/>
          <w:sz w:val="22"/>
          <w:szCs w:val="22"/>
        </w:rPr>
        <w:t xml:space="preserve"> Stanley.</w:t>
      </w:r>
    </w:p>
    <w:p w:rsidR="00907F4D" w:rsidRPr="00715D79" w:rsidRDefault="00907F4D" w:rsidP="00907F4D">
      <w:pPr>
        <w:rPr>
          <w:rFonts w:ascii="Century Gothic" w:hAnsi="Century Gothic"/>
          <w:sz w:val="22"/>
          <w:szCs w:val="22"/>
        </w:rPr>
      </w:pPr>
    </w:p>
    <w:p w:rsidR="00907F4D" w:rsidRPr="00715D79" w:rsidRDefault="00907F4D" w:rsidP="00907F4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07F4D" w:rsidRDefault="00907F4D" w:rsidP="00907F4D">
      <w:pPr>
        <w:rPr>
          <w:rFonts w:ascii="Century Gothic" w:hAnsi="Century Gothic"/>
          <w:sz w:val="22"/>
          <w:szCs w:val="22"/>
        </w:rPr>
      </w:pPr>
    </w:p>
    <w:p w:rsidR="00907F4D" w:rsidRDefault="00907F4D" w:rsidP="00907F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Pr="00715D79">
        <w:rPr>
          <w:rFonts w:ascii="Century Gothic" w:hAnsi="Century Gothic"/>
          <w:sz w:val="22"/>
          <w:szCs w:val="22"/>
        </w:rPr>
        <w:t xml:space="preserve">he Minutes of the meeting </w:t>
      </w:r>
      <w:r>
        <w:rPr>
          <w:rFonts w:ascii="Century Gothic" w:hAnsi="Century Gothic"/>
          <w:sz w:val="22"/>
          <w:szCs w:val="22"/>
        </w:rPr>
        <w:t xml:space="preserve">held on </w:t>
      </w:r>
      <w:r w:rsidR="005555E9">
        <w:rPr>
          <w:rFonts w:ascii="Century Gothic" w:hAnsi="Century Gothic"/>
          <w:sz w:val="22"/>
          <w:szCs w:val="22"/>
        </w:rPr>
        <w:t>March</w:t>
      </w:r>
      <w:r>
        <w:rPr>
          <w:rFonts w:ascii="Century Gothic" w:hAnsi="Century Gothic"/>
          <w:sz w:val="22"/>
          <w:szCs w:val="22"/>
        </w:rPr>
        <w:t xml:space="preserve"> </w:t>
      </w:r>
      <w:r w:rsidR="005555E9">
        <w:rPr>
          <w:rFonts w:ascii="Century Gothic" w:hAnsi="Century Gothic"/>
          <w:sz w:val="22"/>
          <w:szCs w:val="22"/>
        </w:rPr>
        <w:t>25</w:t>
      </w:r>
      <w:r w:rsidRPr="00942104">
        <w:rPr>
          <w:rFonts w:ascii="Century Gothic" w:hAnsi="Century Gothic"/>
          <w:sz w:val="22"/>
          <w:szCs w:val="22"/>
          <w:vertAlign w:val="superscript"/>
        </w:rPr>
        <w:t>th</w:t>
      </w:r>
      <w:r w:rsidR="005555E9">
        <w:rPr>
          <w:rFonts w:ascii="Century Gothic" w:hAnsi="Century Gothic"/>
          <w:sz w:val="22"/>
          <w:szCs w:val="22"/>
        </w:rPr>
        <w:t xml:space="preserve"> 2019 were approved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2F03D7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 xml:space="preserve">. </w:t>
      </w:r>
      <w:r w:rsidR="005555E9">
        <w:rPr>
          <w:rFonts w:ascii="Century Gothic" w:hAnsi="Century Gothic"/>
          <w:b/>
          <w:sz w:val="22"/>
          <w:szCs w:val="22"/>
        </w:rPr>
        <w:t>UPDATES:</w:t>
      </w:r>
    </w:p>
    <w:p w:rsidR="00907F4D" w:rsidRDefault="00907F4D" w:rsidP="009A4CB3">
      <w:pPr>
        <w:rPr>
          <w:rFonts w:ascii="Century Gothic" w:hAnsi="Century Gothic"/>
          <w:sz w:val="22"/>
          <w:szCs w:val="22"/>
        </w:rPr>
      </w:pPr>
    </w:p>
    <w:p w:rsidR="009F5587" w:rsidRDefault="005555E9" w:rsidP="005555E9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 proposal from CCA to carry out a Housing Needs Assessment: It was agreed that we would spend £3591- </w:t>
      </w:r>
      <w:r>
        <w:rPr>
          <w:rFonts w:ascii="Century Gothic" w:hAnsi="Century Gothic"/>
          <w:b/>
          <w:sz w:val="22"/>
          <w:szCs w:val="22"/>
        </w:rPr>
        <w:t xml:space="preserve">JE </w:t>
      </w:r>
      <w:r>
        <w:rPr>
          <w:rFonts w:ascii="Century Gothic" w:hAnsi="Century Gothic"/>
          <w:sz w:val="22"/>
          <w:szCs w:val="22"/>
        </w:rPr>
        <w:t>to action.</w:t>
      </w:r>
    </w:p>
    <w:p w:rsidR="005555E9" w:rsidRDefault="005555E9" w:rsidP="005555E9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Dale Barracks: </w:t>
      </w:r>
    </w:p>
    <w:p w:rsidR="005555E9" w:rsidRDefault="005555E9" w:rsidP="005555E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(1) Proposal for site visit by NDP team – </w:t>
      </w:r>
      <w:r>
        <w:rPr>
          <w:rFonts w:ascii="Century Gothic" w:hAnsi="Century Gothic"/>
          <w:b/>
          <w:sz w:val="22"/>
          <w:szCs w:val="22"/>
        </w:rPr>
        <w:t xml:space="preserve">JH </w:t>
      </w:r>
      <w:r>
        <w:rPr>
          <w:rFonts w:ascii="Century Gothic" w:hAnsi="Century Gothic"/>
          <w:sz w:val="22"/>
          <w:szCs w:val="22"/>
        </w:rPr>
        <w:t>to look into feasibility of this.</w:t>
      </w:r>
    </w:p>
    <w:p w:rsidR="005555E9" w:rsidRDefault="005555E9" w:rsidP="005555E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(2) Proposal to apply for technical support from AECOM for a Site Option </w:t>
      </w:r>
      <w:r w:rsidR="00E76F77">
        <w:rPr>
          <w:rFonts w:ascii="Century Gothic" w:hAnsi="Century Gothic"/>
          <w:sz w:val="22"/>
          <w:szCs w:val="22"/>
        </w:rPr>
        <w:t>&amp; Assessment, funded by Government (MHCLG) – Agreed</w:t>
      </w:r>
    </w:p>
    <w:p w:rsidR="00E76F77" w:rsidRDefault="00E76F77" w:rsidP="00E76F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     No update?</w:t>
      </w:r>
    </w:p>
    <w:p w:rsidR="00E76F77" w:rsidRDefault="00E76F77" w:rsidP="00E76F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Facilities</w:t>
      </w:r>
      <w:r w:rsidR="009F06DD">
        <w:rPr>
          <w:rFonts w:ascii="Century Gothic" w:hAnsi="Century Gothic"/>
          <w:sz w:val="22"/>
          <w:szCs w:val="22"/>
        </w:rPr>
        <w:t>: Joint Meeting with Upton Head Teachers</w:t>
      </w:r>
      <w:r>
        <w:rPr>
          <w:rFonts w:ascii="Century Gothic" w:hAnsi="Century Gothic"/>
          <w:sz w:val="22"/>
          <w:szCs w:val="22"/>
        </w:rPr>
        <w:t xml:space="preserve"> – Material to be sent in advance – </w:t>
      </w:r>
      <w:r>
        <w:rPr>
          <w:rFonts w:ascii="Century Gothic" w:hAnsi="Century Gothic"/>
          <w:b/>
          <w:sz w:val="22"/>
          <w:szCs w:val="22"/>
        </w:rPr>
        <w:t xml:space="preserve">JE </w:t>
      </w:r>
      <w:r w:rsidRPr="00E76F77">
        <w:rPr>
          <w:rFonts w:ascii="Century Gothic" w:hAnsi="Century Gothic"/>
          <w:sz w:val="22"/>
          <w:szCs w:val="22"/>
        </w:rPr>
        <w:t>to organise.</w:t>
      </w:r>
    </w:p>
    <w:p w:rsidR="00E76F77" w:rsidRPr="00E76F77" w:rsidRDefault="00E76F77" w:rsidP="00E76F77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Proposals for spending any future CIL monies. Need to ask new PC – </w:t>
      </w:r>
      <w:r>
        <w:rPr>
          <w:rFonts w:ascii="Century Gothic" w:hAnsi="Century Gothic"/>
          <w:b/>
          <w:sz w:val="22"/>
          <w:szCs w:val="22"/>
        </w:rPr>
        <w:t xml:space="preserve">JE </w:t>
      </w:r>
      <w:r>
        <w:rPr>
          <w:rFonts w:ascii="Century Gothic" w:hAnsi="Century Gothic"/>
          <w:sz w:val="22"/>
          <w:szCs w:val="22"/>
        </w:rPr>
        <w:t>to put on agenda.</w:t>
      </w:r>
    </w:p>
    <w:p w:rsidR="009F5587" w:rsidRDefault="009F5587" w:rsidP="009A4CB3">
      <w:pPr>
        <w:rPr>
          <w:rFonts w:ascii="Century Gothic" w:hAnsi="Century Gothic"/>
          <w:sz w:val="22"/>
          <w:szCs w:val="22"/>
        </w:rPr>
      </w:pPr>
    </w:p>
    <w:p w:rsidR="0044111E" w:rsidRDefault="0044111E" w:rsidP="00382CD2">
      <w:pPr>
        <w:rPr>
          <w:rFonts w:ascii="Century Gothic" w:hAnsi="Century Gothic"/>
          <w:sz w:val="22"/>
          <w:szCs w:val="22"/>
        </w:rPr>
      </w:pPr>
    </w:p>
    <w:p w:rsidR="009A4CB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</w:t>
      </w:r>
    </w:p>
    <w:p w:rsidR="00633E75" w:rsidRDefault="00633E75" w:rsidP="009A4CB3">
      <w:pPr>
        <w:rPr>
          <w:rFonts w:ascii="Century Gothic" w:hAnsi="Century Gothic"/>
          <w:b/>
          <w:sz w:val="22"/>
          <w:szCs w:val="22"/>
        </w:rPr>
      </w:pPr>
    </w:p>
    <w:p w:rsidR="00490A81" w:rsidRDefault="00BE076A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E575CA">
        <w:rPr>
          <w:rFonts w:ascii="Century Gothic" w:hAnsi="Century Gothic"/>
          <w:sz w:val="22"/>
          <w:szCs w:val="22"/>
        </w:rPr>
        <w:t>he date and time of the next meeting will be announced after the newly elected Upton Parish Council has held its first meeting on May 20</w:t>
      </w:r>
      <w:r w:rsidR="00E575CA" w:rsidRPr="00E575CA">
        <w:rPr>
          <w:rFonts w:ascii="Century Gothic" w:hAnsi="Century Gothic"/>
          <w:sz w:val="22"/>
          <w:szCs w:val="22"/>
          <w:vertAlign w:val="superscript"/>
        </w:rPr>
        <w:t>th</w:t>
      </w:r>
      <w:r w:rsidR="00E575CA">
        <w:rPr>
          <w:rFonts w:ascii="Century Gothic" w:hAnsi="Century Gothic"/>
          <w:sz w:val="22"/>
          <w:szCs w:val="22"/>
        </w:rPr>
        <w:t xml:space="preserve">. This also means that the names of parish </w:t>
      </w:r>
      <w:proofErr w:type="spellStart"/>
      <w:r w:rsidR="00E575CA">
        <w:rPr>
          <w:rFonts w:ascii="Century Gothic" w:hAnsi="Century Gothic"/>
          <w:sz w:val="22"/>
          <w:szCs w:val="22"/>
        </w:rPr>
        <w:t>cllrs</w:t>
      </w:r>
      <w:proofErr w:type="spellEnd"/>
      <w:r w:rsidR="00E575CA">
        <w:rPr>
          <w:rFonts w:ascii="Century Gothic" w:hAnsi="Century Gothic"/>
          <w:sz w:val="22"/>
          <w:szCs w:val="22"/>
        </w:rPr>
        <w:t xml:space="preserve"> on the NDP will not be certain until after that meeting.</w:t>
      </w:r>
    </w:p>
    <w:p w:rsidR="00E575CA" w:rsidRDefault="00E575CA" w:rsidP="009A4CB3">
      <w:pPr>
        <w:rPr>
          <w:rFonts w:ascii="Century Gothic" w:hAnsi="Century Gothic"/>
          <w:sz w:val="22"/>
          <w:szCs w:val="22"/>
        </w:rPr>
      </w:pPr>
    </w:p>
    <w:p w:rsidR="00E575CA" w:rsidRDefault="00E575CA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Jean Evans (Chair) May 5</w:t>
      </w:r>
      <w:r w:rsidRPr="00E575CA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2019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D33750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E35"/>
    <w:multiLevelType w:val="hybridMultilevel"/>
    <w:tmpl w:val="C73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B383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31041"/>
    <w:rsid w:val="00533A39"/>
    <w:rsid w:val="005555E9"/>
    <w:rsid w:val="005667DC"/>
    <w:rsid w:val="00572E6F"/>
    <w:rsid w:val="00614C6A"/>
    <w:rsid w:val="006223DD"/>
    <w:rsid w:val="00633A05"/>
    <w:rsid w:val="00633E75"/>
    <w:rsid w:val="006766B3"/>
    <w:rsid w:val="00752229"/>
    <w:rsid w:val="00781693"/>
    <w:rsid w:val="007A1F11"/>
    <w:rsid w:val="007B2616"/>
    <w:rsid w:val="007B2621"/>
    <w:rsid w:val="007E00DF"/>
    <w:rsid w:val="007E6905"/>
    <w:rsid w:val="008174D7"/>
    <w:rsid w:val="00867C5C"/>
    <w:rsid w:val="00890A79"/>
    <w:rsid w:val="008A591F"/>
    <w:rsid w:val="008B0370"/>
    <w:rsid w:val="008D7503"/>
    <w:rsid w:val="008E0F93"/>
    <w:rsid w:val="00907F4D"/>
    <w:rsid w:val="00914C1B"/>
    <w:rsid w:val="00940ADB"/>
    <w:rsid w:val="00950466"/>
    <w:rsid w:val="00950A45"/>
    <w:rsid w:val="009A4CB3"/>
    <w:rsid w:val="009B5FF3"/>
    <w:rsid w:val="009C2CA8"/>
    <w:rsid w:val="009F06DD"/>
    <w:rsid w:val="009F5587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076A"/>
    <w:rsid w:val="00BE4255"/>
    <w:rsid w:val="00C053F3"/>
    <w:rsid w:val="00C4312F"/>
    <w:rsid w:val="00CB0E72"/>
    <w:rsid w:val="00D2086B"/>
    <w:rsid w:val="00D33750"/>
    <w:rsid w:val="00D33E16"/>
    <w:rsid w:val="00D34626"/>
    <w:rsid w:val="00D47289"/>
    <w:rsid w:val="00D8704D"/>
    <w:rsid w:val="00DB00EA"/>
    <w:rsid w:val="00E42061"/>
    <w:rsid w:val="00E575CA"/>
    <w:rsid w:val="00E76F77"/>
    <w:rsid w:val="00E86175"/>
    <w:rsid w:val="00EB01E2"/>
    <w:rsid w:val="00F16E14"/>
    <w:rsid w:val="00F33160"/>
    <w:rsid w:val="00F91520"/>
    <w:rsid w:val="00FA0CE9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FB93C-2772-4E7B-8880-E2533F7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2019-05-05T10:11:00Z</cp:lastPrinted>
  <dcterms:created xsi:type="dcterms:W3CDTF">2019-05-18T12:00:00Z</dcterms:created>
  <dcterms:modified xsi:type="dcterms:W3CDTF">2019-05-18T12:00:00Z</dcterms:modified>
</cp:coreProperties>
</file>