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452E3" w14:textId="6C833C14" w:rsidR="00496987" w:rsidRDefault="0033463F">
      <w:pPr>
        <w:rPr>
          <w:b/>
          <w:bCs/>
          <w:sz w:val="28"/>
          <w:szCs w:val="28"/>
        </w:rPr>
      </w:pPr>
      <w:r w:rsidRPr="0033463F">
        <w:rPr>
          <w:b/>
          <w:bCs/>
          <w:sz w:val="28"/>
          <w:szCs w:val="28"/>
        </w:rPr>
        <w:t>Your Upton 2030</w:t>
      </w:r>
      <w:r>
        <w:rPr>
          <w:b/>
          <w:bCs/>
          <w:sz w:val="28"/>
          <w:szCs w:val="28"/>
        </w:rPr>
        <w:t>:</w:t>
      </w:r>
      <w:r w:rsidRPr="0033463F">
        <w:rPr>
          <w:b/>
          <w:bCs/>
          <w:sz w:val="28"/>
          <w:szCs w:val="28"/>
        </w:rPr>
        <w:t xml:space="preserve">  Consultation Sta</w:t>
      </w:r>
      <w:r>
        <w:rPr>
          <w:b/>
          <w:bCs/>
          <w:sz w:val="28"/>
          <w:szCs w:val="28"/>
        </w:rPr>
        <w:t>t</w:t>
      </w:r>
      <w:r w:rsidRPr="0033463F">
        <w:rPr>
          <w:b/>
          <w:bCs/>
          <w:sz w:val="28"/>
          <w:szCs w:val="28"/>
        </w:rPr>
        <w:t>ement</w:t>
      </w:r>
    </w:p>
    <w:p w14:paraId="728527FB" w14:textId="795BCB9B" w:rsidR="0033463F" w:rsidRDefault="0033463F">
      <w:pPr>
        <w:rPr>
          <w:b/>
          <w:bCs/>
          <w:sz w:val="28"/>
          <w:szCs w:val="28"/>
        </w:rPr>
      </w:pPr>
    </w:p>
    <w:p w14:paraId="519EEA3A" w14:textId="018D70F2" w:rsidR="0033463F" w:rsidRPr="007F0BD0" w:rsidRDefault="0033463F">
      <w:pPr>
        <w:rPr>
          <w:sz w:val="28"/>
          <w:szCs w:val="28"/>
        </w:rPr>
      </w:pPr>
      <w:r w:rsidRPr="007F0BD0">
        <w:rPr>
          <w:sz w:val="28"/>
          <w:szCs w:val="28"/>
        </w:rPr>
        <w:t>CONTENTS</w:t>
      </w:r>
    </w:p>
    <w:p w14:paraId="4EB96A23" w14:textId="53CAB3F5" w:rsidR="0033463F" w:rsidRDefault="0033463F">
      <w:pPr>
        <w:rPr>
          <w:sz w:val="24"/>
          <w:szCs w:val="24"/>
        </w:rPr>
      </w:pPr>
      <w:r>
        <w:rPr>
          <w:sz w:val="24"/>
          <w:szCs w:val="24"/>
        </w:rPr>
        <w:t>1. Six-Week Statutory Consultation</w:t>
      </w:r>
    </w:p>
    <w:p w14:paraId="2266AD33" w14:textId="6F54310C" w:rsidR="00192A00" w:rsidRDefault="007A3152">
      <w:pPr>
        <w:rPr>
          <w:sz w:val="24"/>
          <w:szCs w:val="24"/>
        </w:rPr>
      </w:pPr>
      <w:r>
        <w:rPr>
          <w:sz w:val="24"/>
          <w:szCs w:val="24"/>
        </w:rPr>
        <w:t>(Scheduled to start in</w:t>
      </w:r>
      <w:r w:rsidR="0008488D">
        <w:rPr>
          <w:sz w:val="24"/>
          <w:szCs w:val="24"/>
        </w:rPr>
        <w:t xml:space="preserve"> Jan 2021</w:t>
      </w:r>
      <w:r>
        <w:rPr>
          <w:sz w:val="24"/>
          <w:szCs w:val="24"/>
        </w:rPr>
        <w:t>)</w:t>
      </w:r>
    </w:p>
    <w:p w14:paraId="5D08204E" w14:textId="1BCC3C9C" w:rsidR="00192A00" w:rsidRDefault="00192A00">
      <w:pPr>
        <w:rPr>
          <w:sz w:val="24"/>
          <w:szCs w:val="24"/>
        </w:rPr>
      </w:pPr>
    </w:p>
    <w:p w14:paraId="053DF236" w14:textId="77777777" w:rsidR="00192A00" w:rsidRDefault="00192A00">
      <w:pPr>
        <w:rPr>
          <w:sz w:val="24"/>
          <w:szCs w:val="24"/>
        </w:rPr>
      </w:pPr>
    </w:p>
    <w:p w14:paraId="3D257E64" w14:textId="2C96716D" w:rsidR="0033463F" w:rsidRDefault="0033463F">
      <w:pPr>
        <w:rPr>
          <w:sz w:val="24"/>
          <w:szCs w:val="24"/>
        </w:rPr>
      </w:pPr>
      <w:r>
        <w:rPr>
          <w:sz w:val="24"/>
          <w:szCs w:val="24"/>
        </w:rPr>
        <w:t xml:space="preserve">2. </w:t>
      </w:r>
      <w:r w:rsidR="00192A00">
        <w:rPr>
          <w:sz w:val="24"/>
          <w:szCs w:val="24"/>
        </w:rPr>
        <w:t xml:space="preserve">Previous </w:t>
      </w:r>
      <w:r>
        <w:rPr>
          <w:sz w:val="24"/>
          <w:szCs w:val="24"/>
        </w:rPr>
        <w:t>Community Engagement &amp; Consultation</w:t>
      </w:r>
    </w:p>
    <w:p w14:paraId="6BAA8571" w14:textId="56308BD0" w:rsidR="0033463F" w:rsidRDefault="0033463F" w:rsidP="0033463F">
      <w:pPr>
        <w:ind w:left="720"/>
        <w:rPr>
          <w:sz w:val="24"/>
          <w:szCs w:val="24"/>
        </w:rPr>
      </w:pPr>
      <w:r>
        <w:rPr>
          <w:sz w:val="24"/>
          <w:szCs w:val="24"/>
        </w:rPr>
        <w:t>2.1 Headline Summary of all Engagements &amp; Consultations</w:t>
      </w:r>
    </w:p>
    <w:p w14:paraId="79FFFDBC" w14:textId="7207F1B8" w:rsidR="0033463F" w:rsidRDefault="0033463F" w:rsidP="0033463F">
      <w:pPr>
        <w:ind w:left="720"/>
        <w:rPr>
          <w:sz w:val="24"/>
          <w:szCs w:val="24"/>
        </w:rPr>
      </w:pPr>
      <w:r>
        <w:rPr>
          <w:sz w:val="24"/>
          <w:szCs w:val="24"/>
        </w:rPr>
        <w:t>2.2 Community Consultation Surveys</w:t>
      </w:r>
    </w:p>
    <w:p w14:paraId="571D012A" w14:textId="384F0666" w:rsidR="0033463F" w:rsidRDefault="0033463F" w:rsidP="0033463F">
      <w:pPr>
        <w:ind w:left="1440"/>
        <w:rPr>
          <w:sz w:val="24"/>
          <w:szCs w:val="24"/>
        </w:rPr>
      </w:pPr>
      <w:r>
        <w:rPr>
          <w:sz w:val="24"/>
          <w:szCs w:val="24"/>
        </w:rPr>
        <w:t xml:space="preserve">2.2.1 </w:t>
      </w:r>
      <w:r w:rsidR="00FF2E1C">
        <w:rPr>
          <w:sz w:val="24"/>
          <w:szCs w:val="24"/>
        </w:rPr>
        <w:t xml:space="preserve">Nov-15 Consultation </w:t>
      </w:r>
    </w:p>
    <w:p w14:paraId="490E91A9" w14:textId="1464E970" w:rsidR="00FF2E1C" w:rsidRDefault="00FF2E1C" w:rsidP="0033463F">
      <w:pPr>
        <w:ind w:left="1440"/>
        <w:rPr>
          <w:sz w:val="24"/>
          <w:szCs w:val="24"/>
        </w:rPr>
      </w:pPr>
      <w:r>
        <w:rPr>
          <w:sz w:val="24"/>
          <w:szCs w:val="24"/>
        </w:rPr>
        <w:t xml:space="preserve">2.2.2 Jun-17 </w:t>
      </w:r>
      <w:r w:rsidR="00A72FBB">
        <w:rPr>
          <w:sz w:val="24"/>
          <w:szCs w:val="24"/>
        </w:rPr>
        <w:t>Sch</w:t>
      </w:r>
      <w:r>
        <w:rPr>
          <w:sz w:val="24"/>
          <w:szCs w:val="24"/>
        </w:rPr>
        <w:t xml:space="preserve">ool Summer Events </w:t>
      </w:r>
      <w:r w:rsidR="00A72FBB">
        <w:rPr>
          <w:sz w:val="24"/>
          <w:szCs w:val="24"/>
        </w:rPr>
        <w:t>and Sep-17 Upton Fun Day</w:t>
      </w:r>
    </w:p>
    <w:p w14:paraId="7E5C3804" w14:textId="021F4116" w:rsidR="00C9715A" w:rsidRDefault="00C9715A" w:rsidP="0033463F">
      <w:pPr>
        <w:ind w:left="1440"/>
        <w:rPr>
          <w:sz w:val="24"/>
          <w:szCs w:val="24"/>
        </w:rPr>
      </w:pPr>
      <w:r>
        <w:rPr>
          <w:sz w:val="24"/>
          <w:szCs w:val="24"/>
        </w:rPr>
        <w:t xml:space="preserve">2.2.3 </w:t>
      </w:r>
      <w:r w:rsidRPr="00F43E2F">
        <w:rPr>
          <w:sz w:val="24"/>
          <w:szCs w:val="24"/>
        </w:rPr>
        <w:t xml:space="preserve">Feb-18 </w:t>
      </w:r>
      <w:r>
        <w:rPr>
          <w:sz w:val="24"/>
          <w:szCs w:val="24"/>
        </w:rPr>
        <w:t xml:space="preserve">- </w:t>
      </w:r>
      <w:r w:rsidR="00F77872">
        <w:rPr>
          <w:sz w:val="24"/>
          <w:szCs w:val="24"/>
        </w:rPr>
        <w:t>Nov</w:t>
      </w:r>
      <w:r w:rsidRPr="00F43E2F">
        <w:rPr>
          <w:sz w:val="24"/>
          <w:szCs w:val="24"/>
        </w:rPr>
        <w:t>-18 Business survey</w:t>
      </w:r>
    </w:p>
    <w:p w14:paraId="3E190473" w14:textId="3D70CF58" w:rsidR="00A72FBB" w:rsidRDefault="00A72FBB" w:rsidP="0033463F">
      <w:pPr>
        <w:ind w:left="1440"/>
        <w:rPr>
          <w:sz w:val="24"/>
          <w:szCs w:val="24"/>
        </w:rPr>
      </w:pPr>
      <w:r>
        <w:rPr>
          <w:sz w:val="24"/>
          <w:szCs w:val="24"/>
        </w:rPr>
        <w:t>2.2.</w:t>
      </w:r>
      <w:r w:rsidR="00F240C3">
        <w:rPr>
          <w:sz w:val="24"/>
          <w:szCs w:val="24"/>
        </w:rPr>
        <w:t>4</w:t>
      </w:r>
      <w:r>
        <w:rPr>
          <w:sz w:val="24"/>
          <w:szCs w:val="24"/>
        </w:rPr>
        <w:t xml:space="preserve"> Mar-18 Consultation with All Households</w:t>
      </w:r>
    </w:p>
    <w:p w14:paraId="3C953330" w14:textId="5887ABB1" w:rsidR="004214DA" w:rsidRDefault="004214DA" w:rsidP="0033463F">
      <w:pPr>
        <w:ind w:left="1440"/>
        <w:rPr>
          <w:sz w:val="24"/>
          <w:szCs w:val="24"/>
        </w:rPr>
      </w:pPr>
      <w:r>
        <w:rPr>
          <w:sz w:val="24"/>
          <w:szCs w:val="24"/>
        </w:rPr>
        <w:t xml:space="preserve">2.2.5 </w:t>
      </w:r>
      <w:r w:rsidRPr="004214DA">
        <w:rPr>
          <w:sz w:val="24"/>
          <w:szCs w:val="24"/>
        </w:rPr>
        <w:t>July-18 Consultation with Upton High School students</w:t>
      </w:r>
    </w:p>
    <w:p w14:paraId="2098D2EF" w14:textId="20FD2994" w:rsidR="00120178" w:rsidRDefault="00120178" w:rsidP="00120178">
      <w:pPr>
        <w:pStyle w:val="NoSpacing"/>
      </w:pPr>
      <w:r>
        <w:rPr>
          <w:sz w:val="24"/>
          <w:szCs w:val="24"/>
        </w:rPr>
        <w:tab/>
      </w:r>
      <w:r>
        <w:rPr>
          <w:sz w:val="24"/>
          <w:szCs w:val="24"/>
        </w:rPr>
        <w:tab/>
        <w:t xml:space="preserve">2.2.6 </w:t>
      </w:r>
      <w:r w:rsidRPr="00120178">
        <w:rPr>
          <w:sz w:val="24"/>
          <w:szCs w:val="24"/>
        </w:rPr>
        <w:t xml:space="preserve">Sept-18 </w:t>
      </w:r>
      <w:r w:rsidRPr="004845F0">
        <w:t>Questionnaire at Upton Fun Day</w:t>
      </w:r>
      <w:r w:rsidRPr="004845F0">
        <w:rPr>
          <w:b/>
          <w:bCs/>
        </w:rPr>
        <w:t xml:space="preserve"> </w:t>
      </w:r>
      <w:r w:rsidR="004845F0" w:rsidRPr="004845F0">
        <w:t>and Oct-18 Facebook paid boost</w:t>
      </w:r>
    </w:p>
    <w:p w14:paraId="2B30D993" w14:textId="0C17A8D5" w:rsidR="00DF5372" w:rsidRDefault="00DF5372" w:rsidP="00120178">
      <w:pPr>
        <w:pStyle w:val="NoSpacing"/>
      </w:pPr>
    </w:p>
    <w:p w14:paraId="02B4B159" w14:textId="4C91F60A" w:rsidR="00DF5372" w:rsidRDefault="00DF5372" w:rsidP="00120178">
      <w:pPr>
        <w:pStyle w:val="NoSpacing"/>
        <w:rPr>
          <w:sz w:val="24"/>
          <w:szCs w:val="24"/>
        </w:rPr>
      </w:pPr>
      <w:r>
        <w:tab/>
      </w:r>
      <w:r>
        <w:tab/>
      </w:r>
      <w:r w:rsidRPr="004F5213">
        <w:rPr>
          <w:sz w:val="24"/>
          <w:szCs w:val="24"/>
        </w:rPr>
        <w:t xml:space="preserve">2.2.7 </w:t>
      </w:r>
      <w:r w:rsidRPr="00DF5372">
        <w:rPr>
          <w:sz w:val="24"/>
          <w:szCs w:val="24"/>
        </w:rPr>
        <w:t xml:space="preserve">Nov-18 </w:t>
      </w:r>
      <w:r w:rsidR="00CA7F2B">
        <w:rPr>
          <w:sz w:val="24"/>
          <w:szCs w:val="24"/>
        </w:rPr>
        <w:t>Q</w:t>
      </w:r>
      <w:r w:rsidRPr="00DF5372">
        <w:rPr>
          <w:sz w:val="24"/>
          <w:szCs w:val="24"/>
        </w:rPr>
        <w:t>uestionnaire at Upton Christmas Market</w:t>
      </w:r>
    </w:p>
    <w:p w14:paraId="499D4BD5" w14:textId="3272FD53" w:rsidR="00C11E19" w:rsidRDefault="00C11E19" w:rsidP="00120178">
      <w:pPr>
        <w:pStyle w:val="NoSpacing"/>
        <w:rPr>
          <w:sz w:val="24"/>
          <w:szCs w:val="24"/>
        </w:rPr>
      </w:pPr>
    </w:p>
    <w:p w14:paraId="006D35EB" w14:textId="384D9FF8" w:rsidR="00C11E19" w:rsidRDefault="00C11E19" w:rsidP="00120178">
      <w:pPr>
        <w:pStyle w:val="NoSpacing"/>
        <w:rPr>
          <w:sz w:val="24"/>
          <w:szCs w:val="24"/>
        </w:rPr>
      </w:pPr>
      <w:r>
        <w:rPr>
          <w:sz w:val="24"/>
          <w:szCs w:val="24"/>
        </w:rPr>
        <w:tab/>
      </w:r>
      <w:r>
        <w:rPr>
          <w:sz w:val="24"/>
          <w:szCs w:val="24"/>
        </w:rPr>
        <w:tab/>
        <w:t xml:space="preserve">2.2.8 </w:t>
      </w:r>
      <w:r w:rsidRPr="00C11E19">
        <w:rPr>
          <w:sz w:val="24"/>
          <w:szCs w:val="24"/>
        </w:rPr>
        <w:t xml:space="preserve">Sept-19 </w:t>
      </w:r>
      <w:r w:rsidR="00516609">
        <w:rPr>
          <w:sz w:val="24"/>
          <w:szCs w:val="24"/>
        </w:rPr>
        <w:t>Q</w:t>
      </w:r>
      <w:r w:rsidRPr="00C11E19">
        <w:rPr>
          <w:sz w:val="24"/>
          <w:szCs w:val="24"/>
        </w:rPr>
        <w:t xml:space="preserve">uestionnaire at Upton Fun Day </w:t>
      </w:r>
    </w:p>
    <w:p w14:paraId="14FECA75" w14:textId="0DA9AA6C" w:rsidR="00C6673B" w:rsidRDefault="00C6673B" w:rsidP="00120178">
      <w:pPr>
        <w:pStyle w:val="NoSpacing"/>
        <w:rPr>
          <w:sz w:val="24"/>
          <w:szCs w:val="24"/>
        </w:rPr>
      </w:pPr>
    </w:p>
    <w:p w14:paraId="40FBA263" w14:textId="2D1AAD0F" w:rsidR="00C6673B" w:rsidRPr="00C11E19" w:rsidRDefault="00C6673B" w:rsidP="00120178">
      <w:pPr>
        <w:pStyle w:val="NoSpacing"/>
        <w:rPr>
          <w:sz w:val="24"/>
          <w:szCs w:val="24"/>
        </w:rPr>
      </w:pPr>
      <w:r>
        <w:rPr>
          <w:sz w:val="24"/>
          <w:szCs w:val="24"/>
        </w:rPr>
        <w:tab/>
      </w:r>
      <w:r>
        <w:rPr>
          <w:sz w:val="24"/>
          <w:szCs w:val="24"/>
        </w:rPr>
        <w:tab/>
        <w:t>2.2.9 Aug-20 Consultation questionnaire to Dale residents</w:t>
      </w:r>
    </w:p>
    <w:p w14:paraId="67D297CA" w14:textId="3F0F92D5" w:rsidR="00120178" w:rsidRPr="00C11E19" w:rsidRDefault="00120178" w:rsidP="0033463F">
      <w:pPr>
        <w:ind w:left="1440"/>
        <w:rPr>
          <w:sz w:val="32"/>
          <w:szCs w:val="32"/>
        </w:rPr>
      </w:pPr>
    </w:p>
    <w:p w14:paraId="5380DD4E" w14:textId="77777777" w:rsidR="00120178" w:rsidRPr="004214DA" w:rsidRDefault="00120178" w:rsidP="0033463F">
      <w:pPr>
        <w:ind w:left="1440"/>
        <w:rPr>
          <w:sz w:val="28"/>
          <w:szCs w:val="28"/>
        </w:rPr>
      </w:pPr>
    </w:p>
    <w:p w14:paraId="73F31FEA" w14:textId="77777777" w:rsidR="00A72FBB" w:rsidRDefault="00A72FBB" w:rsidP="0033463F">
      <w:pPr>
        <w:ind w:left="1440"/>
        <w:rPr>
          <w:sz w:val="24"/>
          <w:szCs w:val="24"/>
        </w:rPr>
      </w:pPr>
    </w:p>
    <w:p w14:paraId="23DE8DBE" w14:textId="77777777" w:rsidR="0033463F" w:rsidRDefault="0033463F">
      <w:pPr>
        <w:rPr>
          <w:sz w:val="24"/>
          <w:szCs w:val="24"/>
        </w:rPr>
      </w:pPr>
      <w:r>
        <w:rPr>
          <w:sz w:val="24"/>
          <w:szCs w:val="24"/>
        </w:rPr>
        <w:br w:type="page"/>
      </w:r>
    </w:p>
    <w:p w14:paraId="76C4DE28" w14:textId="59049509" w:rsidR="007F0BD0" w:rsidRDefault="007F0BD0" w:rsidP="0033463F">
      <w:pPr>
        <w:rPr>
          <w:bCs/>
          <w:sz w:val="24"/>
          <w:szCs w:val="24"/>
        </w:rPr>
      </w:pPr>
      <w:r w:rsidRPr="007F0BD0">
        <w:rPr>
          <w:sz w:val="28"/>
          <w:szCs w:val="28"/>
        </w:rPr>
        <w:lastRenderedPageBreak/>
        <w:t>2. Previous Community Engagement &amp; Consultation</w:t>
      </w:r>
    </w:p>
    <w:p w14:paraId="753097B1" w14:textId="33199062" w:rsidR="0033463F" w:rsidRPr="007F0BD0" w:rsidRDefault="0033463F" w:rsidP="0033463F">
      <w:pPr>
        <w:rPr>
          <w:bCs/>
          <w:sz w:val="24"/>
          <w:szCs w:val="24"/>
        </w:rPr>
      </w:pPr>
      <w:r w:rsidRPr="007F0BD0">
        <w:rPr>
          <w:bCs/>
          <w:sz w:val="24"/>
          <w:szCs w:val="24"/>
        </w:rPr>
        <w:t xml:space="preserve">2.1 </w:t>
      </w:r>
      <w:r w:rsidRPr="007F0BD0">
        <w:rPr>
          <w:bCs/>
          <w:sz w:val="24"/>
          <w:szCs w:val="24"/>
          <w:u w:val="single"/>
        </w:rPr>
        <w:t>Headline Summary of all Engagements and Consultations</w:t>
      </w:r>
    </w:p>
    <w:p w14:paraId="1F199298" w14:textId="77777777" w:rsidR="007F0BD0" w:rsidRDefault="007F0BD0" w:rsidP="0033463F">
      <w:pPr>
        <w:pStyle w:val="NoSpacing"/>
      </w:pPr>
    </w:p>
    <w:p w14:paraId="64385A75" w14:textId="62D4F721" w:rsidR="0033463F" w:rsidRDefault="007F0BD0" w:rsidP="0033463F">
      <w:pPr>
        <w:pStyle w:val="NoSpacing"/>
      </w:pPr>
      <w:r w:rsidRPr="007F0BD0">
        <w:rPr>
          <w:b/>
          <w:bCs/>
        </w:rPr>
        <w:t>(1)</w:t>
      </w:r>
      <w:r>
        <w:t xml:space="preserve"> </w:t>
      </w:r>
      <w:r w:rsidR="0033463F" w:rsidRPr="007F0BD0">
        <w:rPr>
          <w:b/>
          <w:bCs/>
        </w:rPr>
        <w:t>Residents</w:t>
      </w:r>
    </w:p>
    <w:p w14:paraId="60F32FC4" w14:textId="77777777" w:rsidR="0033463F" w:rsidRDefault="0033463F" w:rsidP="0033463F">
      <w:pPr>
        <w:pStyle w:val="NoSpacing"/>
      </w:pPr>
    </w:p>
    <w:p w14:paraId="6C7C564E" w14:textId="77777777" w:rsidR="0033463F" w:rsidRDefault="0033463F" w:rsidP="0033463F">
      <w:pPr>
        <w:pStyle w:val="NoSpacing"/>
      </w:pPr>
      <w:r>
        <w:t>Jan-14</w:t>
      </w:r>
      <w:r>
        <w:tab/>
      </w:r>
      <w:r>
        <w:tab/>
        <w:t>Public Meeting</w:t>
      </w:r>
    </w:p>
    <w:p w14:paraId="7907E1F2" w14:textId="77777777" w:rsidR="0033463F" w:rsidRDefault="0033463F" w:rsidP="0033463F">
      <w:pPr>
        <w:pStyle w:val="NoSpacing"/>
      </w:pPr>
      <w:r>
        <w:t>Mar-14</w:t>
      </w:r>
      <w:r>
        <w:tab/>
      </w:r>
      <w:r>
        <w:tab/>
        <w:t>Presentation at Upton Annual Assembly</w:t>
      </w:r>
    </w:p>
    <w:p w14:paraId="3E740B9B" w14:textId="77777777" w:rsidR="0033463F" w:rsidRDefault="0033463F" w:rsidP="0033463F">
      <w:pPr>
        <w:pStyle w:val="NoSpacing"/>
      </w:pPr>
      <w:r>
        <w:t>Apr-14</w:t>
      </w:r>
      <w:r>
        <w:tab/>
      </w:r>
      <w:r>
        <w:tab/>
        <w:t xml:space="preserve">Information stand at Upton Community Celebration </w:t>
      </w:r>
    </w:p>
    <w:p w14:paraId="04EE1B8B" w14:textId="77777777" w:rsidR="0033463F" w:rsidRDefault="0033463F" w:rsidP="0033463F">
      <w:pPr>
        <w:pStyle w:val="NoSpacing"/>
      </w:pPr>
      <w:r>
        <w:t>Jul-15</w:t>
      </w:r>
      <w:r>
        <w:tab/>
      </w:r>
      <w:r>
        <w:tab/>
        <w:t>Exhibition boards in Upton Library</w:t>
      </w:r>
    </w:p>
    <w:p w14:paraId="3DA35BFE" w14:textId="582A4F81" w:rsidR="0033463F" w:rsidRPr="007F0BD0" w:rsidRDefault="0033463F" w:rsidP="0033463F">
      <w:pPr>
        <w:pStyle w:val="NoSpacing"/>
        <w:rPr>
          <w:b/>
          <w:bCs/>
        </w:rPr>
      </w:pPr>
      <w:r w:rsidRPr="007F0BD0">
        <w:rPr>
          <w:b/>
          <w:bCs/>
        </w:rPr>
        <w:t>Nov-15</w:t>
      </w:r>
      <w:r w:rsidRPr="007F0BD0">
        <w:rPr>
          <w:b/>
          <w:bCs/>
        </w:rPr>
        <w:tab/>
      </w:r>
      <w:r w:rsidRPr="007F0BD0">
        <w:rPr>
          <w:b/>
          <w:bCs/>
        </w:rPr>
        <w:tab/>
        <w:t>Consultation questionnaire to all households (21</w:t>
      </w:r>
      <w:r w:rsidR="00BD413C">
        <w:rPr>
          <w:b/>
          <w:bCs/>
        </w:rPr>
        <w:t>7</w:t>
      </w:r>
      <w:r w:rsidRPr="007F0BD0">
        <w:rPr>
          <w:b/>
          <w:bCs/>
        </w:rPr>
        <w:t xml:space="preserve"> responses)</w:t>
      </w:r>
    </w:p>
    <w:p w14:paraId="3F0CF777" w14:textId="26FC347D" w:rsidR="0033463F" w:rsidRPr="007F0BD0" w:rsidRDefault="0033463F" w:rsidP="0033463F">
      <w:pPr>
        <w:pStyle w:val="NoSpacing"/>
        <w:rPr>
          <w:b/>
          <w:bCs/>
        </w:rPr>
      </w:pPr>
      <w:r w:rsidRPr="007F0BD0">
        <w:rPr>
          <w:b/>
          <w:bCs/>
        </w:rPr>
        <w:t>Jun-17</w:t>
      </w:r>
      <w:r w:rsidRPr="007F0BD0">
        <w:rPr>
          <w:b/>
          <w:bCs/>
        </w:rPr>
        <w:tab/>
      </w:r>
      <w:r w:rsidRPr="007F0BD0">
        <w:rPr>
          <w:b/>
          <w:bCs/>
        </w:rPr>
        <w:tab/>
        <w:t>Stalls at School Summer Events and questionnaire (34 responses</w:t>
      </w:r>
      <w:r w:rsidR="00A72FBB">
        <w:rPr>
          <w:b/>
          <w:bCs/>
        </w:rPr>
        <w:t xml:space="preserve"> </w:t>
      </w:r>
      <w:r w:rsidR="00A40116">
        <w:rPr>
          <w:b/>
          <w:bCs/>
        </w:rPr>
        <w:t xml:space="preserve">including Upton </w:t>
      </w:r>
      <w:r w:rsidR="00A40116">
        <w:rPr>
          <w:b/>
          <w:bCs/>
        </w:rPr>
        <w:tab/>
      </w:r>
      <w:r w:rsidR="00A40116">
        <w:rPr>
          <w:b/>
          <w:bCs/>
        </w:rPr>
        <w:tab/>
      </w:r>
      <w:r w:rsidR="00A72FBB">
        <w:rPr>
          <w:b/>
          <w:bCs/>
        </w:rPr>
        <w:t>Fun Day</w:t>
      </w:r>
      <w:r w:rsidR="00A40116">
        <w:rPr>
          <w:b/>
          <w:bCs/>
        </w:rPr>
        <w:t>,</w:t>
      </w:r>
      <w:r w:rsidR="00A72FBB">
        <w:rPr>
          <w:b/>
          <w:bCs/>
        </w:rPr>
        <w:t xml:space="preserve"> Sept</w:t>
      </w:r>
      <w:r w:rsidRPr="007F0BD0">
        <w:rPr>
          <w:b/>
          <w:bCs/>
        </w:rPr>
        <w:t>)</w:t>
      </w:r>
    </w:p>
    <w:p w14:paraId="6F7E620D" w14:textId="77777777" w:rsidR="0033463F" w:rsidRDefault="0033463F" w:rsidP="0033463F">
      <w:pPr>
        <w:pStyle w:val="NoSpacing"/>
      </w:pPr>
      <w:r>
        <w:t>Jul-17</w:t>
      </w:r>
      <w:r>
        <w:tab/>
      </w:r>
      <w:r>
        <w:tab/>
        <w:t>Visit to Mallard Court housing for elderly</w:t>
      </w:r>
    </w:p>
    <w:p w14:paraId="5E84740C" w14:textId="6B4FC806" w:rsidR="0033463F" w:rsidRPr="00107637" w:rsidRDefault="0033463F" w:rsidP="0033463F">
      <w:pPr>
        <w:pStyle w:val="NoSpacing"/>
        <w:rPr>
          <w:b/>
          <w:bCs/>
        </w:rPr>
      </w:pPr>
      <w:r w:rsidRPr="00107637">
        <w:rPr>
          <w:b/>
          <w:bCs/>
        </w:rPr>
        <w:t>Sept-17</w:t>
      </w:r>
      <w:r w:rsidRPr="00107637">
        <w:rPr>
          <w:b/>
          <w:bCs/>
        </w:rPr>
        <w:tab/>
      </w:r>
      <w:r w:rsidRPr="00107637">
        <w:rPr>
          <w:b/>
          <w:bCs/>
        </w:rPr>
        <w:tab/>
      </w:r>
      <w:r w:rsidR="007F0BD0" w:rsidRPr="00107637">
        <w:rPr>
          <w:b/>
          <w:bCs/>
        </w:rPr>
        <w:t>Information s</w:t>
      </w:r>
      <w:r w:rsidRPr="00107637">
        <w:rPr>
          <w:b/>
          <w:bCs/>
        </w:rPr>
        <w:t xml:space="preserve">tall </w:t>
      </w:r>
      <w:r w:rsidR="00107637" w:rsidRPr="00107637">
        <w:rPr>
          <w:b/>
          <w:bCs/>
        </w:rPr>
        <w:t xml:space="preserve">and questionnaire </w:t>
      </w:r>
      <w:r w:rsidRPr="00107637">
        <w:rPr>
          <w:b/>
          <w:bCs/>
        </w:rPr>
        <w:t>at Upton Fun Day</w:t>
      </w:r>
      <w:r w:rsidR="00A72FBB">
        <w:rPr>
          <w:b/>
          <w:bCs/>
        </w:rPr>
        <w:t xml:space="preserve"> </w:t>
      </w:r>
    </w:p>
    <w:p w14:paraId="1A64DCC9" w14:textId="77777777" w:rsidR="0033463F" w:rsidRDefault="0033463F" w:rsidP="0033463F">
      <w:pPr>
        <w:pStyle w:val="NoSpacing"/>
      </w:pPr>
      <w:r>
        <w:t>Dec-17</w:t>
      </w:r>
      <w:r>
        <w:tab/>
      </w:r>
      <w:r>
        <w:tab/>
        <w:t>Article in Parish Newsletter</w:t>
      </w:r>
    </w:p>
    <w:p w14:paraId="2A76B821" w14:textId="430B8B45" w:rsidR="0033463F" w:rsidRPr="007F0BD0" w:rsidRDefault="0033463F" w:rsidP="0033463F">
      <w:pPr>
        <w:pStyle w:val="NoSpacing"/>
        <w:rPr>
          <w:b/>
          <w:bCs/>
        </w:rPr>
      </w:pPr>
      <w:bookmarkStart w:id="0" w:name="_Hlk36289288"/>
      <w:r w:rsidRPr="007F0BD0">
        <w:rPr>
          <w:b/>
          <w:bCs/>
        </w:rPr>
        <w:t>Mar-18</w:t>
      </w:r>
      <w:r w:rsidRPr="007F0BD0">
        <w:rPr>
          <w:b/>
          <w:bCs/>
        </w:rPr>
        <w:tab/>
      </w:r>
      <w:r w:rsidRPr="007F0BD0">
        <w:rPr>
          <w:b/>
          <w:bCs/>
        </w:rPr>
        <w:tab/>
        <w:t>Consultation questionnaire to all households (35 responses)</w:t>
      </w:r>
    </w:p>
    <w:bookmarkEnd w:id="0"/>
    <w:p w14:paraId="27828ACE" w14:textId="77777777" w:rsidR="0033463F" w:rsidRDefault="0033463F" w:rsidP="0033463F">
      <w:pPr>
        <w:pStyle w:val="NoSpacing"/>
      </w:pPr>
      <w:r>
        <w:t>Apr-18</w:t>
      </w:r>
      <w:r>
        <w:tab/>
      </w:r>
      <w:r>
        <w:tab/>
        <w:t>Launch of NDP Facebook page</w:t>
      </w:r>
    </w:p>
    <w:p w14:paraId="5613B8E2" w14:textId="77777777" w:rsidR="0033463F" w:rsidRDefault="0033463F" w:rsidP="0033463F">
      <w:pPr>
        <w:pStyle w:val="NoSpacing"/>
      </w:pPr>
      <w:r>
        <w:t>Apr-18</w:t>
      </w:r>
      <w:r>
        <w:tab/>
      </w:r>
      <w:r>
        <w:tab/>
        <w:t>Article in Parish Newsletter</w:t>
      </w:r>
    </w:p>
    <w:p w14:paraId="4DA88AD8" w14:textId="0626FCB4" w:rsidR="0033463F" w:rsidRDefault="0033463F" w:rsidP="0033463F">
      <w:pPr>
        <w:pStyle w:val="NoSpacing"/>
      </w:pPr>
      <w:r>
        <w:t>May-18</w:t>
      </w:r>
      <w:r>
        <w:tab/>
      </w:r>
      <w:r>
        <w:tab/>
      </w:r>
      <w:r w:rsidR="004309E6">
        <w:t xml:space="preserve">Information </w:t>
      </w:r>
      <w:r>
        <w:t>Stall at Upton Fest</w:t>
      </w:r>
    </w:p>
    <w:p w14:paraId="55E36B04" w14:textId="19FAFE92" w:rsidR="0033463F" w:rsidRPr="007F0BD0" w:rsidRDefault="0033463F" w:rsidP="0033463F">
      <w:pPr>
        <w:pStyle w:val="NoSpacing"/>
        <w:rPr>
          <w:b/>
          <w:bCs/>
        </w:rPr>
      </w:pPr>
      <w:r w:rsidRPr="007F0BD0">
        <w:rPr>
          <w:b/>
          <w:bCs/>
        </w:rPr>
        <w:t>Sept-18</w:t>
      </w:r>
      <w:r w:rsidRPr="007F0BD0">
        <w:rPr>
          <w:b/>
          <w:bCs/>
        </w:rPr>
        <w:tab/>
      </w:r>
      <w:r w:rsidRPr="007F0BD0">
        <w:rPr>
          <w:b/>
          <w:bCs/>
        </w:rPr>
        <w:tab/>
        <w:t>Stall and questionnaire at Upton Fun Day (3</w:t>
      </w:r>
      <w:r w:rsidR="004845F0">
        <w:rPr>
          <w:b/>
          <w:bCs/>
        </w:rPr>
        <w:t>0</w:t>
      </w:r>
      <w:r w:rsidRPr="007F0BD0">
        <w:rPr>
          <w:b/>
          <w:bCs/>
        </w:rPr>
        <w:t xml:space="preserve"> responses)</w:t>
      </w:r>
    </w:p>
    <w:p w14:paraId="108D5D89" w14:textId="5E7B9824" w:rsidR="0033463F" w:rsidRPr="004845F0" w:rsidRDefault="0033463F" w:rsidP="0033463F">
      <w:pPr>
        <w:pStyle w:val="NoSpacing"/>
        <w:rPr>
          <w:b/>
          <w:bCs/>
        </w:rPr>
      </w:pPr>
      <w:bookmarkStart w:id="1" w:name="_Hlk36890645"/>
      <w:r w:rsidRPr="004845F0">
        <w:rPr>
          <w:b/>
          <w:bCs/>
        </w:rPr>
        <w:t>Oct-18</w:t>
      </w:r>
      <w:r w:rsidRPr="004845F0">
        <w:rPr>
          <w:b/>
          <w:bCs/>
        </w:rPr>
        <w:tab/>
      </w:r>
      <w:r w:rsidRPr="004845F0">
        <w:rPr>
          <w:b/>
          <w:bCs/>
        </w:rPr>
        <w:tab/>
        <w:t xml:space="preserve">Facebook paid boost </w:t>
      </w:r>
      <w:bookmarkEnd w:id="1"/>
      <w:r w:rsidRPr="004845F0">
        <w:rPr>
          <w:b/>
          <w:bCs/>
        </w:rPr>
        <w:t>and online survey (947 viewings</w:t>
      </w:r>
      <w:r w:rsidR="004845F0" w:rsidRPr="004845F0">
        <w:rPr>
          <w:b/>
          <w:bCs/>
        </w:rPr>
        <w:t>, 9 responses</w:t>
      </w:r>
      <w:r w:rsidRPr="004845F0">
        <w:rPr>
          <w:b/>
          <w:bCs/>
        </w:rPr>
        <w:t>)</w:t>
      </w:r>
    </w:p>
    <w:p w14:paraId="1A4A0586" w14:textId="75000149" w:rsidR="0033463F" w:rsidRDefault="0033463F" w:rsidP="0033463F">
      <w:pPr>
        <w:pStyle w:val="NoSpacing"/>
        <w:rPr>
          <w:b/>
          <w:bCs/>
        </w:rPr>
      </w:pPr>
      <w:r w:rsidRPr="007F0BD0">
        <w:rPr>
          <w:b/>
          <w:bCs/>
        </w:rPr>
        <w:t>Nov-18</w:t>
      </w:r>
      <w:r w:rsidRPr="007F0BD0">
        <w:rPr>
          <w:b/>
          <w:bCs/>
        </w:rPr>
        <w:tab/>
      </w:r>
      <w:r w:rsidRPr="007F0BD0">
        <w:rPr>
          <w:b/>
          <w:bCs/>
        </w:rPr>
        <w:tab/>
        <w:t>Stall and questionnaire at Upton Christmas Market (40 responses)</w:t>
      </w:r>
    </w:p>
    <w:p w14:paraId="1C3E4E79" w14:textId="3625D9CD" w:rsidR="000B45F7" w:rsidRDefault="000B45F7" w:rsidP="0033463F">
      <w:pPr>
        <w:pStyle w:val="NoSpacing"/>
      </w:pPr>
      <w:r>
        <w:t>Dec-18</w:t>
      </w:r>
      <w:r>
        <w:tab/>
      </w:r>
      <w:r>
        <w:tab/>
        <w:t>Article in Parish Newsletter</w:t>
      </w:r>
    </w:p>
    <w:p w14:paraId="65216343" w14:textId="07F5EA85" w:rsidR="000B45F7" w:rsidRPr="000B45F7" w:rsidRDefault="000B45F7" w:rsidP="0033463F">
      <w:pPr>
        <w:pStyle w:val="NoSpacing"/>
      </w:pPr>
      <w:r>
        <w:t>Apr-19</w:t>
      </w:r>
      <w:r>
        <w:tab/>
      </w:r>
      <w:r>
        <w:tab/>
        <w:t>Article in Parish Newsletter</w:t>
      </w:r>
    </w:p>
    <w:p w14:paraId="24C2945D" w14:textId="0032AF56" w:rsidR="0033463F" w:rsidRDefault="0033463F" w:rsidP="0033463F">
      <w:pPr>
        <w:pStyle w:val="NoSpacing"/>
        <w:rPr>
          <w:b/>
          <w:bCs/>
        </w:rPr>
      </w:pPr>
      <w:r w:rsidRPr="007F0BD0">
        <w:rPr>
          <w:b/>
          <w:bCs/>
        </w:rPr>
        <w:t>Sept-19</w:t>
      </w:r>
      <w:r w:rsidRPr="007F0BD0">
        <w:rPr>
          <w:b/>
          <w:bCs/>
        </w:rPr>
        <w:tab/>
      </w:r>
      <w:r w:rsidRPr="007F0BD0">
        <w:rPr>
          <w:b/>
          <w:bCs/>
        </w:rPr>
        <w:tab/>
        <w:t>Stall and questionnaire at Upton Fun Day (20 responses)</w:t>
      </w:r>
    </w:p>
    <w:p w14:paraId="337D2081" w14:textId="5E25F211" w:rsidR="000B45F7" w:rsidRPr="000B45F7" w:rsidRDefault="000B45F7" w:rsidP="0033463F">
      <w:pPr>
        <w:pStyle w:val="NoSpacing"/>
      </w:pPr>
      <w:r>
        <w:t>Dec-19</w:t>
      </w:r>
      <w:r>
        <w:tab/>
      </w:r>
      <w:r>
        <w:tab/>
        <w:t>Article in Parish Newsletter</w:t>
      </w:r>
    </w:p>
    <w:p w14:paraId="69F040A8" w14:textId="4C550725" w:rsidR="000B45F7" w:rsidRPr="000B45F7" w:rsidRDefault="000B45F7" w:rsidP="0033463F">
      <w:pPr>
        <w:pStyle w:val="NoSpacing"/>
      </w:pPr>
      <w:r>
        <w:rPr>
          <w:b/>
          <w:bCs/>
        </w:rPr>
        <w:t>Mar-20</w:t>
      </w:r>
      <w:r>
        <w:rPr>
          <w:b/>
          <w:bCs/>
        </w:rPr>
        <w:tab/>
      </w:r>
      <w:r>
        <w:rPr>
          <w:b/>
          <w:bCs/>
        </w:rPr>
        <w:tab/>
      </w:r>
      <w:r>
        <w:t>Article in Parish Newsletter</w:t>
      </w:r>
    </w:p>
    <w:p w14:paraId="57C26D7B" w14:textId="77777777" w:rsidR="0033463F" w:rsidRPr="007F0BD0" w:rsidRDefault="0033463F" w:rsidP="0033463F">
      <w:pPr>
        <w:pStyle w:val="NoSpacing"/>
        <w:rPr>
          <w:b/>
          <w:bCs/>
        </w:rPr>
      </w:pPr>
    </w:p>
    <w:p w14:paraId="58EEDC47" w14:textId="77777777" w:rsidR="0033463F" w:rsidRDefault="0033463F" w:rsidP="0033463F">
      <w:pPr>
        <w:pStyle w:val="NoSpacing"/>
      </w:pPr>
    </w:p>
    <w:p w14:paraId="5E856C67" w14:textId="7EB515C3" w:rsidR="0033463F" w:rsidRPr="007F0BD0" w:rsidRDefault="007F0BD0" w:rsidP="0033463F">
      <w:pPr>
        <w:pStyle w:val="NoSpacing"/>
        <w:rPr>
          <w:b/>
          <w:bCs/>
        </w:rPr>
      </w:pPr>
      <w:r w:rsidRPr="007F0BD0">
        <w:rPr>
          <w:b/>
          <w:bCs/>
        </w:rPr>
        <w:t xml:space="preserve">(2) </w:t>
      </w:r>
      <w:r w:rsidR="0033463F" w:rsidRPr="007F0BD0">
        <w:rPr>
          <w:b/>
          <w:bCs/>
        </w:rPr>
        <w:t>Local Businesses and Organisations</w:t>
      </w:r>
    </w:p>
    <w:p w14:paraId="3F9C98BD" w14:textId="77777777" w:rsidR="0033463F" w:rsidRDefault="0033463F" w:rsidP="0033463F">
      <w:pPr>
        <w:pStyle w:val="NoSpacing"/>
      </w:pPr>
    </w:p>
    <w:p w14:paraId="759C6505" w14:textId="77777777" w:rsidR="0033463F" w:rsidRDefault="0033463F" w:rsidP="0033463F">
      <w:pPr>
        <w:pStyle w:val="NoSpacing"/>
      </w:pPr>
      <w:r>
        <w:t xml:space="preserve">Jun-14 </w:t>
      </w:r>
      <w:r>
        <w:tab/>
      </w:r>
      <w:r>
        <w:tab/>
        <w:t>Meeting with Chester Zoo and Countess of Chester Hospital (COCH)</w:t>
      </w:r>
    </w:p>
    <w:p w14:paraId="0BDC7345" w14:textId="77777777" w:rsidR="0033463F" w:rsidRDefault="0033463F" w:rsidP="0033463F">
      <w:pPr>
        <w:pStyle w:val="NoSpacing"/>
      </w:pPr>
      <w:r>
        <w:t>Nov-15</w:t>
      </w:r>
      <w:r>
        <w:tab/>
      </w:r>
      <w:r>
        <w:tab/>
        <w:t>Upton businesses information evening</w:t>
      </w:r>
    </w:p>
    <w:p w14:paraId="233EDAAF" w14:textId="77777777" w:rsidR="0033463F" w:rsidRDefault="0033463F" w:rsidP="0033463F">
      <w:pPr>
        <w:pStyle w:val="NoSpacing"/>
      </w:pPr>
      <w:r>
        <w:t>Dec-15</w:t>
      </w:r>
      <w:r>
        <w:tab/>
      </w:r>
      <w:r>
        <w:tab/>
        <w:t>Letter to Upton Primary Schools</w:t>
      </w:r>
    </w:p>
    <w:p w14:paraId="3D584364" w14:textId="77777777" w:rsidR="0033463F" w:rsidRDefault="0033463F" w:rsidP="0033463F">
      <w:pPr>
        <w:pStyle w:val="NoSpacing"/>
      </w:pPr>
      <w:r>
        <w:t>Jan-16</w:t>
      </w:r>
      <w:r>
        <w:tab/>
      </w:r>
      <w:r>
        <w:tab/>
        <w:t>Visit to Upton schools to hold discussions with pupils</w:t>
      </w:r>
    </w:p>
    <w:p w14:paraId="7E1E28AB" w14:textId="77777777" w:rsidR="0033463F" w:rsidRDefault="0033463F" w:rsidP="0033463F">
      <w:pPr>
        <w:pStyle w:val="NoSpacing"/>
      </w:pPr>
      <w:r>
        <w:t>Feb-16</w:t>
      </w:r>
      <w:r>
        <w:tab/>
      </w:r>
      <w:r>
        <w:tab/>
        <w:t xml:space="preserve">Chester Zoo business plan presentation </w:t>
      </w:r>
    </w:p>
    <w:p w14:paraId="660B240D" w14:textId="77777777" w:rsidR="0033463F" w:rsidRDefault="0033463F" w:rsidP="0033463F">
      <w:pPr>
        <w:pStyle w:val="NoSpacing"/>
      </w:pPr>
      <w:r>
        <w:t>Feb-16</w:t>
      </w:r>
      <w:r>
        <w:tab/>
      </w:r>
      <w:r>
        <w:tab/>
        <w:t>Business information evening</w:t>
      </w:r>
    </w:p>
    <w:p w14:paraId="5472F158" w14:textId="2BB8168E" w:rsidR="0033463F" w:rsidRDefault="0033463F" w:rsidP="0033463F">
      <w:pPr>
        <w:pStyle w:val="NoSpacing"/>
      </w:pPr>
      <w:r>
        <w:t>Nov-16</w:t>
      </w:r>
      <w:r>
        <w:tab/>
      </w:r>
      <w:r>
        <w:tab/>
        <w:t>Visit to Upton High School – competition for students</w:t>
      </w:r>
    </w:p>
    <w:p w14:paraId="58A1A904" w14:textId="77777777" w:rsidR="0033463F" w:rsidRDefault="0033463F" w:rsidP="0033463F">
      <w:pPr>
        <w:pStyle w:val="NoSpacing"/>
      </w:pPr>
      <w:r>
        <w:t>Jan-17</w:t>
      </w:r>
      <w:r>
        <w:tab/>
      </w:r>
      <w:r>
        <w:tab/>
        <w:t>UHS competition results</w:t>
      </w:r>
    </w:p>
    <w:p w14:paraId="4CDDD572" w14:textId="77777777" w:rsidR="0033463F" w:rsidRDefault="0033463F" w:rsidP="0033463F">
      <w:pPr>
        <w:pStyle w:val="NoSpacing"/>
      </w:pPr>
      <w:r>
        <w:t>Feb-17</w:t>
      </w:r>
      <w:r>
        <w:tab/>
      </w:r>
      <w:r>
        <w:tab/>
        <w:t>Community groups consultation meeting</w:t>
      </w:r>
    </w:p>
    <w:p w14:paraId="75524BD4" w14:textId="77777777" w:rsidR="0033463F" w:rsidRDefault="0033463F" w:rsidP="0033463F">
      <w:pPr>
        <w:pStyle w:val="NoSpacing"/>
      </w:pPr>
      <w:r>
        <w:t>Apr-17</w:t>
      </w:r>
      <w:r>
        <w:tab/>
      </w:r>
      <w:r>
        <w:tab/>
        <w:t>Presentation at Upton Annual Assembly</w:t>
      </w:r>
    </w:p>
    <w:p w14:paraId="713406EA" w14:textId="77777777" w:rsidR="0033463F" w:rsidRDefault="0033463F" w:rsidP="0033463F">
      <w:pPr>
        <w:pStyle w:val="NoSpacing"/>
      </w:pPr>
      <w:r>
        <w:t>May-17</w:t>
      </w:r>
      <w:r>
        <w:tab/>
      </w:r>
      <w:r>
        <w:tab/>
        <w:t>Presentation of Zoo draft strategic plan</w:t>
      </w:r>
    </w:p>
    <w:p w14:paraId="73FA256F" w14:textId="77777777" w:rsidR="0033463F" w:rsidRDefault="0033463F" w:rsidP="0033463F">
      <w:pPr>
        <w:pStyle w:val="NoSpacing"/>
      </w:pPr>
      <w:r>
        <w:t>Jul-17</w:t>
      </w:r>
      <w:r>
        <w:tab/>
      </w:r>
      <w:r>
        <w:tab/>
        <w:t>Meeting with Frack Free Upton</w:t>
      </w:r>
    </w:p>
    <w:p w14:paraId="5E7AF8DA" w14:textId="77777777" w:rsidR="0033463F" w:rsidRDefault="0033463F" w:rsidP="0033463F">
      <w:pPr>
        <w:pStyle w:val="NoSpacing"/>
      </w:pPr>
      <w:r>
        <w:t>Sep-17</w:t>
      </w:r>
      <w:r>
        <w:tab/>
      </w:r>
      <w:r>
        <w:tab/>
        <w:t xml:space="preserve">Meeting with Weston Grove shopkeepers </w:t>
      </w:r>
    </w:p>
    <w:p w14:paraId="2EA9A1D5" w14:textId="706F493E" w:rsidR="0033463F" w:rsidRPr="007F0BD0" w:rsidRDefault="0033463F" w:rsidP="0033463F">
      <w:pPr>
        <w:pStyle w:val="NoSpacing"/>
        <w:rPr>
          <w:b/>
          <w:bCs/>
        </w:rPr>
      </w:pPr>
      <w:r w:rsidRPr="007F0BD0">
        <w:rPr>
          <w:b/>
          <w:bCs/>
        </w:rPr>
        <w:t>Feb-18</w:t>
      </w:r>
      <w:r w:rsidRPr="007F0BD0">
        <w:rPr>
          <w:b/>
          <w:bCs/>
        </w:rPr>
        <w:tab/>
      </w:r>
      <w:r w:rsidRPr="007F0BD0">
        <w:rPr>
          <w:b/>
          <w:bCs/>
        </w:rPr>
        <w:tab/>
        <w:t>Business survey launched</w:t>
      </w:r>
      <w:r w:rsidR="00FF2E1C">
        <w:rPr>
          <w:b/>
          <w:bCs/>
        </w:rPr>
        <w:t xml:space="preserve"> (</w:t>
      </w:r>
      <w:r w:rsidR="00120178">
        <w:rPr>
          <w:b/>
          <w:bCs/>
        </w:rPr>
        <w:t>11</w:t>
      </w:r>
      <w:r w:rsidR="00FF2E1C">
        <w:rPr>
          <w:b/>
          <w:bCs/>
        </w:rPr>
        <w:t xml:space="preserve"> responses)</w:t>
      </w:r>
    </w:p>
    <w:p w14:paraId="3CB22BAA" w14:textId="2CEAC02B" w:rsidR="0033463F" w:rsidRDefault="0033463F" w:rsidP="0033463F">
      <w:pPr>
        <w:pStyle w:val="NoSpacing"/>
      </w:pPr>
      <w:r>
        <w:t>Mar-18</w:t>
      </w:r>
      <w:r>
        <w:tab/>
      </w:r>
      <w:r>
        <w:tab/>
        <w:t>Meetings with Zoo and COCH</w:t>
      </w:r>
    </w:p>
    <w:p w14:paraId="44DAECE4" w14:textId="6887FB04" w:rsidR="00FF2E1C" w:rsidRPr="00FF2E1C" w:rsidRDefault="00FF2E1C" w:rsidP="0033463F">
      <w:pPr>
        <w:pStyle w:val="NoSpacing"/>
        <w:rPr>
          <w:b/>
          <w:bCs/>
        </w:rPr>
      </w:pPr>
      <w:r w:rsidRPr="00FF2E1C">
        <w:rPr>
          <w:b/>
          <w:bCs/>
        </w:rPr>
        <w:t>July-18</w:t>
      </w:r>
      <w:r w:rsidRPr="00FF2E1C">
        <w:rPr>
          <w:b/>
          <w:bCs/>
        </w:rPr>
        <w:tab/>
      </w:r>
      <w:r w:rsidRPr="00FF2E1C">
        <w:rPr>
          <w:b/>
          <w:bCs/>
        </w:rPr>
        <w:tab/>
        <w:t>Consultation questionnaire with Upton High School students (81 responses)</w:t>
      </w:r>
    </w:p>
    <w:p w14:paraId="1A41F6F2" w14:textId="77777777" w:rsidR="0033463F" w:rsidRDefault="0033463F" w:rsidP="0033463F">
      <w:pPr>
        <w:pStyle w:val="NoSpacing"/>
      </w:pPr>
      <w:r>
        <w:t>Dec-18</w:t>
      </w:r>
      <w:r>
        <w:tab/>
      </w:r>
      <w:r>
        <w:tab/>
        <w:t>Chester Cycling Campaign</w:t>
      </w:r>
    </w:p>
    <w:p w14:paraId="6FAB61C0" w14:textId="6D1792B7" w:rsidR="0033463F" w:rsidRDefault="0033463F" w:rsidP="0033463F">
      <w:pPr>
        <w:pStyle w:val="NoSpacing"/>
      </w:pPr>
      <w:r>
        <w:t>May-19</w:t>
      </w:r>
      <w:r>
        <w:tab/>
      </w:r>
      <w:r>
        <w:tab/>
        <w:t>Upton Head Teachers (EYI meeting)</w:t>
      </w:r>
    </w:p>
    <w:p w14:paraId="3C645B2F" w14:textId="77777777" w:rsidR="007F0BD0" w:rsidRDefault="007F0BD0" w:rsidP="0033463F">
      <w:pPr>
        <w:pStyle w:val="NoSpacing"/>
      </w:pPr>
    </w:p>
    <w:p w14:paraId="1CD1F9AA" w14:textId="77777777" w:rsidR="0033463F" w:rsidRDefault="0033463F" w:rsidP="0033463F">
      <w:pPr>
        <w:pStyle w:val="NoSpacing"/>
      </w:pPr>
    </w:p>
    <w:p w14:paraId="3E63AC6D" w14:textId="46595B7D" w:rsidR="0033463F" w:rsidRPr="007F0BD0" w:rsidRDefault="007F0BD0" w:rsidP="0033463F">
      <w:pPr>
        <w:pStyle w:val="NoSpacing"/>
        <w:rPr>
          <w:b/>
          <w:bCs/>
        </w:rPr>
      </w:pPr>
      <w:r w:rsidRPr="007F0BD0">
        <w:rPr>
          <w:b/>
          <w:bCs/>
        </w:rPr>
        <w:t xml:space="preserve">(3) </w:t>
      </w:r>
      <w:r w:rsidR="0033463F" w:rsidRPr="007F0BD0">
        <w:rPr>
          <w:b/>
          <w:bCs/>
        </w:rPr>
        <w:t>Public</w:t>
      </w:r>
      <w:r w:rsidRPr="007F0BD0">
        <w:rPr>
          <w:b/>
          <w:bCs/>
        </w:rPr>
        <w:t xml:space="preserve"> Bodies</w:t>
      </w:r>
      <w:r w:rsidR="0033463F" w:rsidRPr="007F0BD0">
        <w:rPr>
          <w:b/>
          <w:bCs/>
        </w:rPr>
        <w:t xml:space="preserve"> and Not-for-Profit </w:t>
      </w:r>
      <w:r w:rsidRPr="007F0BD0">
        <w:rPr>
          <w:b/>
          <w:bCs/>
        </w:rPr>
        <w:t>Organisations</w:t>
      </w:r>
    </w:p>
    <w:p w14:paraId="10DA97E2" w14:textId="77777777" w:rsidR="0033463F" w:rsidRDefault="0033463F" w:rsidP="0033463F">
      <w:pPr>
        <w:pStyle w:val="NoSpacing"/>
      </w:pPr>
    </w:p>
    <w:p w14:paraId="2D017B1D" w14:textId="77777777" w:rsidR="0033463F" w:rsidRDefault="0033463F" w:rsidP="0033463F">
      <w:pPr>
        <w:pStyle w:val="NoSpacing"/>
      </w:pPr>
      <w:r>
        <w:t>Nov-16</w:t>
      </w:r>
      <w:r>
        <w:tab/>
      </w:r>
      <w:r>
        <w:tab/>
        <w:t>Cheshire Community Action</w:t>
      </w:r>
    </w:p>
    <w:p w14:paraId="2CDCE25A" w14:textId="45D35F87" w:rsidR="0033463F" w:rsidRDefault="0033463F" w:rsidP="0033463F">
      <w:pPr>
        <w:pStyle w:val="NoSpacing"/>
      </w:pPr>
      <w:r>
        <w:t>Dec-16</w:t>
      </w:r>
      <w:r>
        <w:tab/>
      </w:r>
      <w:r>
        <w:tab/>
        <w:t xml:space="preserve">CWAC </w:t>
      </w:r>
      <w:r w:rsidRPr="006A19FF">
        <w:rPr>
          <w:rFonts w:ascii="Calibri" w:hAnsi="Calibri" w:cs="Calibri"/>
          <w:iCs/>
          <w:color w:val="000000"/>
        </w:rPr>
        <w:t>Principal Planning Officer - Planning Policy;</w:t>
      </w:r>
      <w:r>
        <w:rPr>
          <w:rFonts w:ascii="Calibri" w:hAnsi="Calibri" w:cs="Calibri"/>
          <w:iCs/>
          <w:color w:val="000000"/>
        </w:rPr>
        <w:t xml:space="preserve"> </w:t>
      </w:r>
      <w:r w:rsidRPr="006A19FF">
        <w:rPr>
          <w:rFonts w:ascii="Calibri" w:hAnsi="Calibri" w:cs="Calibri"/>
          <w:iCs/>
          <w:color w:val="000000"/>
        </w:rPr>
        <w:t>Place Strategy</w:t>
      </w:r>
    </w:p>
    <w:p w14:paraId="30E44FDE" w14:textId="77777777" w:rsidR="0033463F" w:rsidRDefault="0033463F" w:rsidP="0033463F">
      <w:pPr>
        <w:pStyle w:val="NoSpacing"/>
      </w:pPr>
      <w:r>
        <w:t>Jan-17</w:t>
      </w:r>
      <w:r>
        <w:tab/>
      </w:r>
      <w:r>
        <w:tab/>
        <w:t>Sanctuary Housing</w:t>
      </w:r>
    </w:p>
    <w:p w14:paraId="41D8C1D4" w14:textId="77777777" w:rsidR="0033463F" w:rsidRDefault="0033463F" w:rsidP="0033463F">
      <w:pPr>
        <w:pStyle w:val="NoSpacing"/>
      </w:pPr>
      <w:r>
        <w:t>Jul-17</w:t>
      </w:r>
      <w:r>
        <w:tab/>
      </w:r>
      <w:r>
        <w:tab/>
        <w:t>Cheshire Community Action</w:t>
      </w:r>
    </w:p>
    <w:p w14:paraId="3390B51D" w14:textId="77777777" w:rsidR="0033463F" w:rsidRDefault="0033463F" w:rsidP="0033463F">
      <w:pPr>
        <w:pStyle w:val="NoSpacing"/>
      </w:pPr>
      <w:r>
        <w:t>Apr-18</w:t>
      </w:r>
      <w:r>
        <w:tab/>
      </w:r>
      <w:r>
        <w:tab/>
        <w:t>CWAC Conservation Team</w:t>
      </w:r>
    </w:p>
    <w:p w14:paraId="5180DDDE" w14:textId="77777777" w:rsidR="0033463F" w:rsidRDefault="0033463F" w:rsidP="0033463F">
      <w:pPr>
        <w:pStyle w:val="NoSpacing"/>
      </w:pPr>
      <w:r>
        <w:t>May-18</w:t>
      </w:r>
      <w:r>
        <w:tab/>
      </w:r>
      <w:r>
        <w:tab/>
        <w:t>Sanctuary Housing</w:t>
      </w:r>
    </w:p>
    <w:p w14:paraId="57CC80AA" w14:textId="77777777" w:rsidR="0033463F" w:rsidRDefault="0033463F" w:rsidP="0033463F">
      <w:pPr>
        <w:pStyle w:val="NoSpacing"/>
      </w:pPr>
      <w:r>
        <w:t>May-18</w:t>
      </w:r>
      <w:r>
        <w:tab/>
      </w:r>
      <w:r>
        <w:tab/>
        <w:t xml:space="preserve">CWAC </w:t>
      </w:r>
      <w:r w:rsidRPr="006A19FF">
        <w:rPr>
          <w:rFonts w:ascii="Calibri" w:hAnsi="Calibri" w:cs="Calibri"/>
          <w:iCs/>
          <w:color w:val="000000"/>
        </w:rPr>
        <w:t>Principal Planning Officer - Planning Policy;</w:t>
      </w:r>
      <w:r>
        <w:rPr>
          <w:rFonts w:ascii="Calibri" w:hAnsi="Calibri" w:cs="Calibri"/>
          <w:iCs/>
          <w:color w:val="000000"/>
        </w:rPr>
        <w:t xml:space="preserve"> </w:t>
      </w:r>
      <w:r w:rsidRPr="006A19FF">
        <w:rPr>
          <w:rFonts w:ascii="Calibri" w:hAnsi="Calibri" w:cs="Calibri"/>
          <w:iCs/>
          <w:color w:val="000000"/>
        </w:rPr>
        <w:t>Place Strategy</w:t>
      </w:r>
    </w:p>
    <w:p w14:paraId="5B70CCA1" w14:textId="77777777" w:rsidR="0033463F" w:rsidRDefault="0033463F" w:rsidP="0033463F">
      <w:pPr>
        <w:pStyle w:val="NoSpacing"/>
      </w:pPr>
      <w:r>
        <w:t>Jun-18</w:t>
      </w:r>
      <w:r>
        <w:tab/>
      </w:r>
      <w:r>
        <w:tab/>
        <w:t>Your Housing</w:t>
      </w:r>
    </w:p>
    <w:p w14:paraId="11671249" w14:textId="710AF8B5" w:rsidR="0033463F" w:rsidRDefault="0033463F" w:rsidP="0033463F">
      <w:pPr>
        <w:pStyle w:val="NoSpacing"/>
      </w:pPr>
      <w:r>
        <w:t xml:space="preserve">Sept-18 </w:t>
      </w:r>
      <w:r>
        <w:tab/>
        <w:t>CWAC Housing Manager</w:t>
      </w:r>
    </w:p>
    <w:p w14:paraId="3A352D2C" w14:textId="77777777" w:rsidR="0033463F" w:rsidRDefault="0033463F" w:rsidP="0033463F">
      <w:pPr>
        <w:pStyle w:val="NoSpacing"/>
      </w:pPr>
      <w:r>
        <w:t>Feb-19</w:t>
      </w:r>
      <w:r>
        <w:tab/>
      </w:r>
      <w:r>
        <w:tab/>
        <w:t>Cheshire Community Action</w:t>
      </w:r>
    </w:p>
    <w:p w14:paraId="69B733D2" w14:textId="6DC88642" w:rsidR="0033463F" w:rsidRPr="0033463F" w:rsidRDefault="0033463F" w:rsidP="0033463F">
      <w:pPr>
        <w:pStyle w:val="NoSpacing"/>
        <w:rPr>
          <w:rFonts w:cstheme="minorHAnsi"/>
          <w:iCs/>
          <w:color w:val="000000"/>
        </w:rPr>
      </w:pPr>
      <w:r w:rsidRPr="0033463F">
        <w:rPr>
          <w:rFonts w:cstheme="minorHAnsi"/>
        </w:rPr>
        <w:t>Feb&amp;Jun-19</w:t>
      </w:r>
      <w:r w:rsidRPr="0033463F">
        <w:rPr>
          <w:rFonts w:cstheme="minorHAnsi"/>
        </w:rPr>
        <w:tab/>
        <w:t xml:space="preserve">CWAC </w:t>
      </w:r>
      <w:r w:rsidRPr="0033463F">
        <w:rPr>
          <w:rFonts w:cstheme="minorHAnsi"/>
          <w:iCs/>
          <w:color w:val="000000"/>
        </w:rPr>
        <w:t>Principal Planning Officer - Planning Policy; Place Strategy</w:t>
      </w:r>
    </w:p>
    <w:p w14:paraId="344BEE1C" w14:textId="77777777" w:rsidR="0033463F" w:rsidRPr="0033463F" w:rsidRDefault="0033463F"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sidRPr="0033463F">
        <w:rPr>
          <w:rFonts w:asciiTheme="minorHAnsi" w:hAnsiTheme="minorHAnsi" w:cstheme="minorHAnsi"/>
          <w:iCs/>
          <w:color w:val="000000"/>
          <w:sz w:val="22"/>
          <w:szCs w:val="22"/>
        </w:rPr>
        <w:t>July-19</w:t>
      </w:r>
      <w:r w:rsidRPr="0033463F">
        <w:rPr>
          <w:rFonts w:asciiTheme="minorHAnsi" w:hAnsiTheme="minorHAnsi" w:cstheme="minorHAnsi"/>
          <w:iCs/>
          <w:color w:val="000000"/>
          <w:sz w:val="22"/>
          <w:szCs w:val="22"/>
        </w:rPr>
        <w:tab/>
      </w:r>
      <w:r w:rsidRPr="0033463F">
        <w:rPr>
          <w:rFonts w:asciiTheme="minorHAnsi" w:hAnsiTheme="minorHAnsi" w:cstheme="minorHAnsi"/>
          <w:iCs/>
          <w:color w:val="000000"/>
          <w:sz w:val="22"/>
          <w:szCs w:val="22"/>
        </w:rPr>
        <w:tab/>
        <w:t>CWAC Conservation &amp; Design Officer</w:t>
      </w:r>
    </w:p>
    <w:p w14:paraId="5FFA7472" w14:textId="77777777" w:rsidR="0033463F" w:rsidRPr="0033463F" w:rsidRDefault="0033463F"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sidRPr="0033463F">
        <w:rPr>
          <w:rFonts w:asciiTheme="minorHAnsi" w:hAnsiTheme="minorHAnsi" w:cstheme="minorHAnsi"/>
          <w:iCs/>
          <w:color w:val="000000"/>
          <w:sz w:val="22"/>
          <w:szCs w:val="22"/>
        </w:rPr>
        <w:t>Sept-19</w:t>
      </w:r>
      <w:r w:rsidRPr="0033463F">
        <w:rPr>
          <w:rFonts w:asciiTheme="minorHAnsi" w:hAnsiTheme="minorHAnsi" w:cstheme="minorHAnsi"/>
          <w:iCs/>
          <w:color w:val="000000"/>
          <w:sz w:val="22"/>
          <w:szCs w:val="22"/>
        </w:rPr>
        <w:tab/>
      </w:r>
      <w:r w:rsidRPr="0033463F">
        <w:rPr>
          <w:rFonts w:asciiTheme="minorHAnsi" w:hAnsiTheme="minorHAnsi" w:cstheme="minorHAnsi"/>
          <w:iCs/>
          <w:color w:val="000000"/>
          <w:sz w:val="22"/>
          <w:szCs w:val="22"/>
        </w:rPr>
        <w:tab/>
        <w:t>Cheshire Community Action</w:t>
      </w:r>
    </w:p>
    <w:p w14:paraId="2652362C" w14:textId="2D54B972" w:rsidR="007F0BD0" w:rsidRDefault="0033463F" w:rsidP="0033463F">
      <w:pPr>
        <w:pStyle w:val="onecomwebmail-msonormal"/>
        <w:shd w:val="clear" w:color="auto" w:fill="FFFFFF"/>
        <w:spacing w:before="0" w:beforeAutospacing="0" w:after="0" w:afterAutospacing="0"/>
        <w:rPr>
          <w:rFonts w:asciiTheme="minorHAnsi" w:hAnsiTheme="minorHAnsi" w:cstheme="minorHAnsi"/>
          <w:color w:val="000000" w:themeColor="text1"/>
          <w:sz w:val="22"/>
          <w:szCs w:val="22"/>
          <w:shd w:val="clear" w:color="auto" w:fill="FFFFFF"/>
        </w:rPr>
      </w:pPr>
      <w:r w:rsidRPr="0033463F">
        <w:rPr>
          <w:rFonts w:asciiTheme="minorHAnsi" w:hAnsiTheme="minorHAnsi" w:cstheme="minorHAnsi"/>
          <w:iCs/>
          <w:color w:val="000000"/>
          <w:sz w:val="22"/>
          <w:szCs w:val="22"/>
        </w:rPr>
        <w:t>Nov-19</w:t>
      </w:r>
      <w:r w:rsidRPr="0033463F">
        <w:rPr>
          <w:rFonts w:asciiTheme="minorHAnsi" w:hAnsiTheme="minorHAnsi" w:cstheme="minorHAnsi"/>
          <w:iCs/>
          <w:color w:val="000000"/>
          <w:sz w:val="22"/>
          <w:szCs w:val="22"/>
        </w:rPr>
        <w:tab/>
      </w:r>
      <w:r w:rsidRPr="0033463F">
        <w:rPr>
          <w:rFonts w:asciiTheme="minorHAnsi" w:hAnsiTheme="minorHAnsi" w:cstheme="minorHAnsi"/>
          <w:iCs/>
          <w:color w:val="000000"/>
          <w:sz w:val="22"/>
          <w:szCs w:val="22"/>
        </w:rPr>
        <w:tab/>
        <w:t xml:space="preserve">CWAC </w:t>
      </w:r>
      <w:r w:rsidRPr="0033463F">
        <w:rPr>
          <w:rFonts w:asciiTheme="minorHAnsi" w:hAnsiTheme="minorHAnsi" w:cstheme="minorHAnsi"/>
          <w:color w:val="000000" w:themeColor="text1"/>
          <w:sz w:val="22"/>
          <w:szCs w:val="22"/>
          <w:shd w:val="clear" w:color="auto" w:fill="FFFFFF"/>
        </w:rPr>
        <w:t>Senior Manager, Transport and Infrastructure</w:t>
      </w:r>
    </w:p>
    <w:p w14:paraId="0E65C780" w14:textId="30516494" w:rsidR="00564AF6" w:rsidRDefault="00564AF6" w:rsidP="00564AF6">
      <w:pPr>
        <w:pStyle w:val="onecomwebmail-msonormal"/>
        <w:shd w:val="clear" w:color="auto" w:fill="FFFFFF"/>
        <w:spacing w:before="0" w:beforeAutospacing="0" w:after="0" w:afterAutospacing="0"/>
        <w:rPr>
          <w:rFonts w:asciiTheme="minorHAnsi" w:hAnsiTheme="minorHAnsi" w:cstheme="minorHAnsi"/>
          <w:color w:val="000000"/>
          <w:sz w:val="22"/>
          <w:szCs w:val="22"/>
        </w:rPr>
      </w:pPr>
      <w:r w:rsidRPr="00564AF6">
        <w:rPr>
          <w:rFonts w:asciiTheme="minorHAnsi" w:hAnsiTheme="minorHAnsi" w:cstheme="minorHAnsi"/>
          <w:color w:val="000000" w:themeColor="text1"/>
          <w:sz w:val="22"/>
          <w:szCs w:val="22"/>
          <w:shd w:val="clear" w:color="auto" w:fill="FFFFFF"/>
        </w:rPr>
        <w:t>Feb-</w:t>
      </w:r>
      <w:r w:rsidR="00AC5E44">
        <w:rPr>
          <w:rFonts w:asciiTheme="minorHAnsi" w:hAnsiTheme="minorHAnsi" w:cstheme="minorHAnsi"/>
          <w:color w:val="000000" w:themeColor="text1"/>
          <w:sz w:val="22"/>
          <w:szCs w:val="22"/>
          <w:shd w:val="clear" w:color="auto" w:fill="FFFFFF"/>
        </w:rPr>
        <w:t>Aug-</w:t>
      </w:r>
      <w:r w:rsidRPr="00564AF6">
        <w:rPr>
          <w:rFonts w:asciiTheme="minorHAnsi" w:hAnsiTheme="minorHAnsi" w:cstheme="minorHAnsi"/>
          <w:color w:val="000000" w:themeColor="text1"/>
          <w:sz w:val="22"/>
          <w:szCs w:val="22"/>
          <w:shd w:val="clear" w:color="auto" w:fill="FFFFFF"/>
        </w:rPr>
        <w:t>20</w:t>
      </w:r>
      <w:r w:rsidRPr="00564AF6">
        <w:rPr>
          <w:rFonts w:asciiTheme="minorHAnsi" w:hAnsiTheme="minorHAnsi" w:cstheme="minorHAnsi"/>
          <w:color w:val="000000" w:themeColor="text1"/>
          <w:sz w:val="22"/>
          <w:szCs w:val="22"/>
          <w:shd w:val="clear" w:color="auto" w:fill="FFFFFF"/>
        </w:rPr>
        <w:tab/>
        <w:t xml:space="preserve">CWAC </w:t>
      </w:r>
      <w:r w:rsidRPr="00564AF6">
        <w:rPr>
          <w:rFonts w:asciiTheme="minorHAnsi" w:hAnsiTheme="minorHAnsi" w:cstheme="minorHAnsi"/>
          <w:color w:val="000000"/>
          <w:sz w:val="22"/>
          <w:szCs w:val="22"/>
        </w:rPr>
        <w:t>Principal Planning Officer - Planning Policy; Place Strategy</w:t>
      </w:r>
    </w:p>
    <w:p w14:paraId="3D8C4055" w14:textId="4640CA1F" w:rsidR="00AC5E44" w:rsidRPr="00564AF6" w:rsidRDefault="00AC5E44" w:rsidP="00564AF6">
      <w:pPr>
        <w:pStyle w:val="onecomwebmail-msonormal"/>
        <w:shd w:val="clear" w:color="auto" w:fill="FFFFFF"/>
        <w:spacing w:before="0" w:beforeAutospacing="0" w:after="0" w:afterAutospacing="0"/>
        <w:rPr>
          <w:color w:val="333333"/>
          <w:sz w:val="28"/>
          <w:szCs w:val="28"/>
        </w:rPr>
      </w:pPr>
      <w:r>
        <w:rPr>
          <w:rFonts w:asciiTheme="minorHAnsi" w:hAnsiTheme="minorHAnsi" w:cstheme="minorHAnsi"/>
          <w:color w:val="000000"/>
          <w:sz w:val="22"/>
          <w:szCs w:val="22"/>
        </w:rPr>
        <w:t>Aug-20</w:t>
      </w:r>
      <w:r>
        <w:rPr>
          <w:rFonts w:asciiTheme="minorHAnsi" w:hAnsiTheme="minorHAnsi" w:cstheme="minorHAnsi"/>
          <w:color w:val="000000"/>
          <w:sz w:val="22"/>
          <w:szCs w:val="22"/>
        </w:rPr>
        <w:tab/>
      </w:r>
      <w:r>
        <w:rPr>
          <w:rFonts w:asciiTheme="minorHAnsi" w:hAnsiTheme="minorHAnsi" w:cstheme="minorHAnsi"/>
          <w:color w:val="000000"/>
          <w:sz w:val="22"/>
          <w:szCs w:val="22"/>
        </w:rPr>
        <w:tab/>
        <w:t>Centre for Sustainable Energy</w:t>
      </w:r>
    </w:p>
    <w:p w14:paraId="265B0F46" w14:textId="77777777" w:rsidR="00564AF6" w:rsidRDefault="00564AF6" w:rsidP="0033463F">
      <w:pPr>
        <w:pStyle w:val="onecomwebmail-msonormal"/>
        <w:shd w:val="clear" w:color="auto" w:fill="FFFFFF"/>
        <w:spacing w:before="0" w:beforeAutospacing="0" w:after="0" w:afterAutospacing="0"/>
        <w:rPr>
          <w:rFonts w:asciiTheme="minorHAnsi" w:hAnsiTheme="minorHAnsi" w:cstheme="minorHAnsi"/>
          <w:color w:val="000000" w:themeColor="text1"/>
          <w:sz w:val="22"/>
          <w:szCs w:val="22"/>
          <w:shd w:val="clear" w:color="auto" w:fill="FFFFFF"/>
        </w:rPr>
      </w:pPr>
    </w:p>
    <w:p w14:paraId="08F5100E" w14:textId="77777777" w:rsidR="007F0BD0" w:rsidRDefault="007F0BD0">
      <w:pPr>
        <w:rPr>
          <w:rFonts w:cstheme="minorHAnsi"/>
          <w:color w:val="000000" w:themeColor="text1"/>
          <w:shd w:val="clear" w:color="auto" w:fill="FFFFFF"/>
        </w:rPr>
      </w:pPr>
    </w:p>
    <w:p w14:paraId="281F771E" w14:textId="77777777" w:rsidR="006F5B42" w:rsidRDefault="007F0BD0">
      <w:pPr>
        <w:rPr>
          <w:rFonts w:cstheme="minorHAnsi"/>
          <w:color w:val="000000" w:themeColor="text1"/>
          <w:shd w:val="clear" w:color="auto" w:fill="FFFFFF"/>
        </w:rPr>
      </w:pPr>
      <w:r w:rsidRPr="007F0BD0">
        <w:rPr>
          <w:rFonts w:cstheme="minorHAnsi"/>
          <w:b/>
          <w:bCs/>
          <w:color w:val="000000" w:themeColor="text1"/>
          <w:shd w:val="clear" w:color="auto" w:fill="FFFFFF"/>
        </w:rPr>
        <w:t>Items in Bold above</w:t>
      </w:r>
      <w:r>
        <w:rPr>
          <w:rFonts w:cstheme="minorHAnsi"/>
          <w:color w:val="000000" w:themeColor="text1"/>
          <w:shd w:val="clear" w:color="auto" w:fill="FFFFFF"/>
        </w:rPr>
        <w:t xml:space="preserve">: </w:t>
      </w:r>
      <w:r w:rsidR="00192A00">
        <w:rPr>
          <w:rFonts w:cstheme="minorHAnsi"/>
          <w:color w:val="000000" w:themeColor="text1"/>
          <w:shd w:val="clear" w:color="auto" w:fill="FFFFFF"/>
        </w:rPr>
        <w:t>D</w:t>
      </w:r>
      <w:r>
        <w:rPr>
          <w:rFonts w:cstheme="minorHAnsi"/>
          <w:color w:val="000000" w:themeColor="text1"/>
          <w:shd w:val="clear" w:color="auto" w:fill="FFFFFF"/>
        </w:rPr>
        <w:t>etail</w:t>
      </w:r>
      <w:r w:rsidR="00192A00">
        <w:rPr>
          <w:rFonts w:cstheme="minorHAnsi"/>
          <w:color w:val="000000" w:themeColor="text1"/>
          <w:shd w:val="clear" w:color="auto" w:fill="FFFFFF"/>
        </w:rPr>
        <w:t>ed</w:t>
      </w:r>
      <w:r>
        <w:rPr>
          <w:rFonts w:cstheme="minorHAnsi"/>
          <w:color w:val="000000" w:themeColor="text1"/>
          <w:shd w:val="clear" w:color="auto" w:fill="FFFFFF"/>
        </w:rPr>
        <w:t xml:space="preserve"> in next Sections</w:t>
      </w:r>
    </w:p>
    <w:p w14:paraId="074F3442" w14:textId="77777777" w:rsidR="006F5B42" w:rsidRDefault="006F5B42">
      <w:pPr>
        <w:rPr>
          <w:rFonts w:cstheme="minorHAnsi"/>
          <w:color w:val="000000" w:themeColor="text1"/>
          <w:shd w:val="clear" w:color="auto" w:fill="FFFFFF"/>
        </w:rPr>
      </w:pPr>
    </w:p>
    <w:p w14:paraId="4270E315" w14:textId="3F1E9806" w:rsidR="003F1677" w:rsidRDefault="006F5B42">
      <w:pPr>
        <w:rPr>
          <w:rFonts w:cstheme="minorHAnsi"/>
          <w:color w:val="000000" w:themeColor="text1"/>
          <w:shd w:val="clear" w:color="auto" w:fill="FFFFFF"/>
        </w:rPr>
      </w:pPr>
      <w:r>
        <w:rPr>
          <w:rFonts w:cstheme="minorHAnsi"/>
          <w:color w:val="000000" w:themeColor="text1"/>
          <w:shd w:val="clear" w:color="auto" w:fill="FFFFFF"/>
        </w:rPr>
        <w:t xml:space="preserve">It should be noted that all feedback was gained in accordance with </w:t>
      </w:r>
      <w:r w:rsidR="003F1677">
        <w:rPr>
          <w:rFonts w:cstheme="minorHAnsi"/>
          <w:color w:val="000000" w:themeColor="text1"/>
          <w:shd w:val="clear" w:color="auto" w:fill="FFFFFF"/>
        </w:rPr>
        <w:t xml:space="preserve">relevant UK/EU </w:t>
      </w:r>
      <w:r>
        <w:rPr>
          <w:rFonts w:cstheme="minorHAnsi"/>
          <w:color w:val="000000" w:themeColor="text1"/>
          <w:shd w:val="clear" w:color="auto" w:fill="FFFFFF"/>
        </w:rPr>
        <w:t xml:space="preserve">Data Protection legislation, with secure storage of data and all </w:t>
      </w:r>
      <w:r w:rsidR="00CA3D8C">
        <w:rPr>
          <w:rFonts w:cstheme="minorHAnsi"/>
          <w:color w:val="000000" w:themeColor="text1"/>
          <w:shd w:val="clear" w:color="auto" w:fill="FFFFFF"/>
        </w:rPr>
        <w:t>response</w:t>
      </w:r>
      <w:r>
        <w:rPr>
          <w:rFonts w:cstheme="minorHAnsi"/>
          <w:color w:val="000000" w:themeColor="text1"/>
          <w:shd w:val="clear" w:color="auto" w:fill="FFFFFF"/>
        </w:rPr>
        <w:t xml:space="preserve">s anonymised before publication. </w:t>
      </w:r>
    </w:p>
    <w:p w14:paraId="6F21B444" w14:textId="274B35C5" w:rsidR="003F1677" w:rsidRDefault="003F1677">
      <w:pPr>
        <w:rPr>
          <w:rFonts w:cstheme="minorHAnsi"/>
          <w:color w:val="000000" w:themeColor="text1"/>
          <w:shd w:val="clear" w:color="auto" w:fill="FFFFFF"/>
        </w:rPr>
      </w:pPr>
      <w:r>
        <w:rPr>
          <w:rFonts w:cstheme="minorHAnsi"/>
          <w:color w:val="000000" w:themeColor="text1"/>
          <w:shd w:val="clear" w:color="auto" w:fill="FFFFFF"/>
        </w:rPr>
        <w:t>The Privacy Statement was as follows:</w:t>
      </w:r>
    </w:p>
    <w:p w14:paraId="044EEB59" w14:textId="77777777" w:rsidR="003F1677" w:rsidRPr="003F1677" w:rsidRDefault="003F1677" w:rsidP="003F1677">
      <w:pPr>
        <w:spacing w:after="0" w:line="240" w:lineRule="auto"/>
        <w:rPr>
          <w:rFonts w:eastAsia="Times New Roman" w:cstheme="minorHAnsi"/>
          <w:lang w:eastAsia="en-GB"/>
        </w:rPr>
      </w:pPr>
      <w:r w:rsidRPr="003F1677">
        <w:rPr>
          <w:rFonts w:eastAsia="Times New Roman" w:cstheme="minorHAnsi"/>
          <w:lang w:eastAsia="en-GB"/>
        </w:rPr>
        <w:t>PRIVACY NOTICE</w:t>
      </w:r>
    </w:p>
    <w:p w14:paraId="62A76715" w14:textId="67238F8B" w:rsidR="003F1677" w:rsidRPr="003F1677" w:rsidRDefault="008B68E1" w:rsidP="003F1677">
      <w:pPr>
        <w:shd w:val="clear" w:color="auto" w:fill="FFFFFF"/>
        <w:spacing w:after="0" w:line="240" w:lineRule="auto"/>
        <w:rPr>
          <w:rFonts w:eastAsia="Times New Roman" w:cstheme="minorHAnsi"/>
          <w:color w:val="333333"/>
          <w:lang w:eastAsia="en-GB"/>
        </w:rPr>
      </w:pPr>
      <w:r>
        <w:rPr>
          <w:rFonts w:eastAsia="Times New Roman" w:cstheme="minorHAnsi"/>
          <w:color w:val="333333"/>
          <w:lang w:eastAsia="en-GB"/>
        </w:rPr>
        <w:t>“</w:t>
      </w:r>
      <w:r w:rsidR="003F1677" w:rsidRPr="003F1677">
        <w:rPr>
          <w:rFonts w:eastAsia="Times New Roman" w:cstheme="minorHAnsi"/>
          <w:color w:val="333333"/>
          <w:lang w:eastAsia="en-GB"/>
        </w:rPr>
        <w:t>We are the Steering Group delivering a Neighbourhood Development Plan (NDP) for Upton by Chester (the data controller). The NDP is sponsored by Upton by Chester Parish Council.</w:t>
      </w:r>
    </w:p>
    <w:p w14:paraId="4B2A81D8" w14:textId="77777777"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The Personal Data (PD) we hold will be used only for the purpose of gathering views and information about Upton, solely in connection with the NDP. It will also be used by us to create a mailing list to keep data subjects up to date with NDP activities.</w:t>
      </w:r>
    </w:p>
    <w:p w14:paraId="38C426EB" w14:textId="77777777"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None of the PD we hold will be of a sensitive nature (as defined by the Act). Ordinarily, the information we intend to hold will be restricted what you choose to give us. This will usually consist of names, postal and email addresses, phone numbers, link to your website.</w:t>
      </w:r>
    </w:p>
    <w:p w14:paraId="5815CAFA" w14:textId="77777777"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PD will be held until such time as the NDP is passed into law.</w:t>
      </w:r>
    </w:p>
    <w:p w14:paraId="5718CF35" w14:textId="77777777"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Data subjects have many rights including, but not limited to, rectification and erasure. </w:t>
      </w:r>
    </w:p>
    <w:p w14:paraId="6DD1FDCA" w14:textId="77777777"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If you want to see what information we hold, you must email </w:t>
      </w:r>
      <w:hyperlink r:id="rId5" w:tgtFrame="_blank" w:history="1">
        <w:r w:rsidRPr="003F1677">
          <w:rPr>
            <w:rFonts w:eastAsia="Times New Roman" w:cstheme="minorHAnsi"/>
            <w:color w:val="551A8B"/>
            <w:u w:val="single"/>
            <w:lang w:eastAsia="en-GB"/>
          </w:rPr>
          <w:t>np@uptonbychester.org.uk</w:t>
        </w:r>
      </w:hyperlink>
      <w:r w:rsidRPr="003F1677">
        <w:rPr>
          <w:rFonts w:eastAsia="Times New Roman" w:cstheme="minorHAnsi"/>
          <w:color w:val="333333"/>
          <w:lang w:eastAsia="en-GB"/>
        </w:rPr>
        <w:t>. clearly marking it SAR and your name, so that your request will receive priority.</w:t>
      </w:r>
    </w:p>
    <w:p w14:paraId="2C0230E9" w14:textId="77777777"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We will not use PD for any automated decision making or profiling purpose. </w:t>
      </w:r>
    </w:p>
    <w:p w14:paraId="6B1B1E4D" w14:textId="69517D2E" w:rsidR="003F1677" w:rsidRPr="003F1677" w:rsidRDefault="003F1677" w:rsidP="003F1677">
      <w:pPr>
        <w:shd w:val="clear" w:color="auto" w:fill="FFFFFF"/>
        <w:spacing w:after="0" w:line="240" w:lineRule="auto"/>
        <w:rPr>
          <w:rFonts w:eastAsia="Times New Roman" w:cstheme="minorHAnsi"/>
          <w:color w:val="333333"/>
          <w:lang w:eastAsia="en-GB"/>
        </w:rPr>
      </w:pPr>
      <w:r w:rsidRPr="003F1677">
        <w:rPr>
          <w:rFonts w:eastAsia="Times New Roman" w:cstheme="minorHAnsi"/>
          <w:color w:val="333333"/>
          <w:lang w:eastAsia="en-GB"/>
        </w:rPr>
        <w:t>We will not share any PD outside the Neighbourhood Development Plan unless required to do so by law.</w:t>
      </w:r>
      <w:r w:rsidR="008B68E1">
        <w:rPr>
          <w:rFonts w:eastAsia="Times New Roman" w:cstheme="minorHAnsi"/>
          <w:color w:val="333333"/>
          <w:lang w:eastAsia="en-GB"/>
        </w:rPr>
        <w:t>”</w:t>
      </w:r>
    </w:p>
    <w:p w14:paraId="0A667101" w14:textId="45962F4E" w:rsidR="003F1677" w:rsidRDefault="003F1677" w:rsidP="003F1677">
      <w:pPr>
        <w:spacing w:after="0" w:line="240" w:lineRule="auto"/>
        <w:rPr>
          <w:rFonts w:ascii="Times New Roman" w:eastAsia="Times New Roman" w:hAnsi="Times New Roman" w:cs="Times New Roman"/>
          <w:sz w:val="36"/>
          <w:szCs w:val="36"/>
          <w:lang w:eastAsia="en-GB"/>
        </w:rPr>
      </w:pPr>
    </w:p>
    <w:p w14:paraId="2DA18A12" w14:textId="17BB9E88" w:rsidR="008B68E1" w:rsidRDefault="008B68E1" w:rsidP="003F1677">
      <w:pPr>
        <w:spacing w:after="0" w:line="240" w:lineRule="auto"/>
        <w:rPr>
          <w:rFonts w:eastAsia="Times New Roman" w:cstheme="minorHAnsi"/>
          <w:lang w:eastAsia="en-GB"/>
        </w:rPr>
      </w:pPr>
      <w:r>
        <w:rPr>
          <w:rFonts w:eastAsia="Times New Roman" w:cstheme="minorHAnsi"/>
          <w:lang w:eastAsia="en-GB"/>
        </w:rPr>
        <w:t xml:space="preserve">Good practice for survey research </w:t>
      </w:r>
      <w:proofErr w:type="gramStart"/>
      <w:r>
        <w:rPr>
          <w:rFonts w:eastAsia="Times New Roman" w:cstheme="minorHAnsi"/>
          <w:lang w:eastAsia="en-GB"/>
        </w:rPr>
        <w:t>was followed at all times</w:t>
      </w:r>
      <w:proofErr w:type="gramEnd"/>
      <w:r>
        <w:rPr>
          <w:rFonts w:eastAsia="Times New Roman" w:cstheme="minorHAnsi"/>
          <w:lang w:eastAsia="en-GB"/>
        </w:rPr>
        <w:t xml:space="preserve">, with data collection and analysis overseen by a member of the Steering Group who had worked in market research and been a full Member of the Market Research Society before retirement. </w:t>
      </w:r>
    </w:p>
    <w:p w14:paraId="13BD98A2" w14:textId="6E9E95CA" w:rsidR="008B68E1" w:rsidRPr="003F1677" w:rsidRDefault="008B68E1" w:rsidP="003F1677">
      <w:pPr>
        <w:spacing w:after="0" w:line="240" w:lineRule="auto"/>
        <w:rPr>
          <w:rFonts w:eastAsia="Times New Roman" w:cstheme="minorHAnsi"/>
          <w:lang w:eastAsia="en-GB"/>
        </w:rPr>
      </w:pPr>
      <w:r>
        <w:rPr>
          <w:rFonts w:eastAsia="Times New Roman" w:cstheme="minorHAnsi"/>
          <w:lang w:eastAsia="en-GB"/>
        </w:rPr>
        <w:t>Analysis was carried out using Microsoft Excel and Survey Monkey.</w:t>
      </w:r>
    </w:p>
    <w:p w14:paraId="3F2F3C5F" w14:textId="77777777" w:rsidR="0008488D" w:rsidRDefault="0008488D">
      <w:pPr>
        <w:rPr>
          <w:rFonts w:cstheme="minorHAnsi"/>
          <w:color w:val="000000" w:themeColor="text1"/>
          <w:shd w:val="clear" w:color="auto" w:fill="FFFFFF"/>
        </w:rPr>
      </w:pPr>
    </w:p>
    <w:p w14:paraId="5758DACF" w14:textId="3357BF1C" w:rsidR="0008488D" w:rsidRDefault="0008488D">
      <w:pPr>
        <w:rPr>
          <w:rFonts w:cstheme="minorHAnsi"/>
          <w:color w:val="000000" w:themeColor="text1"/>
          <w:shd w:val="clear" w:color="auto" w:fill="FFFFFF"/>
        </w:rPr>
      </w:pPr>
      <w:r>
        <w:rPr>
          <w:rFonts w:cstheme="minorHAnsi"/>
          <w:color w:val="000000" w:themeColor="text1"/>
          <w:shd w:val="clear" w:color="auto" w:fill="FFFFFF"/>
        </w:rPr>
        <w:t xml:space="preserve">In addition to the specific consultation events, since March 2018 there has been an ongoing Facebook page “Your Upton 2030”. This provides information about progress on the Neighbourhood </w:t>
      </w:r>
      <w:proofErr w:type="gramStart"/>
      <w:r>
        <w:rPr>
          <w:rFonts w:cstheme="minorHAnsi"/>
          <w:color w:val="000000" w:themeColor="text1"/>
          <w:shd w:val="clear" w:color="auto" w:fill="FFFFFF"/>
        </w:rPr>
        <w:t>Plan, and</w:t>
      </w:r>
      <w:proofErr w:type="gramEnd"/>
      <w:r>
        <w:rPr>
          <w:rFonts w:cstheme="minorHAnsi"/>
          <w:color w:val="000000" w:themeColor="text1"/>
          <w:shd w:val="clear" w:color="auto" w:fill="FFFFFF"/>
        </w:rPr>
        <w:t xml:space="preserve"> invites feedback. In August 2020 there were 81 regular followers of the page. The maximum reach was in Oct 2018, when as the result of a paid boost across Upton postcodes there were 947 viewings.  </w:t>
      </w:r>
    </w:p>
    <w:p w14:paraId="049A5A9B" w14:textId="2830850C" w:rsidR="007F0BD0" w:rsidRDefault="0008488D">
      <w:pPr>
        <w:rPr>
          <w:rFonts w:eastAsia="Times New Roman" w:cstheme="minorHAnsi"/>
          <w:color w:val="000000" w:themeColor="text1"/>
          <w:shd w:val="clear" w:color="auto" w:fill="FFFFFF"/>
          <w:lang w:eastAsia="en-GB"/>
        </w:rPr>
      </w:pPr>
      <w:r>
        <w:rPr>
          <w:rFonts w:cstheme="minorHAnsi"/>
          <w:color w:val="000000" w:themeColor="text1"/>
          <w:shd w:val="clear" w:color="auto" w:fill="FFFFFF"/>
        </w:rPr>
        <w:t>Updates have also been posted on the Neighbourhood Plan pages of the Upton-by-Chester Parish Council website.</w:t>
      </w:r>
      <w:r w:rsidR="007F0BD0">
        <w:rPr>
          <w:rFonts w:cstheme="minorHAnsi"/>
          <w:color w:val="000000" w:themeColor="text1"/>
          <w:shd w:val="clear" w:color="auto" w:fill="FFFFFF"/>
        </w:rPr>
        <w:br w:type="page"/>
      </w:r>
    </w:p>
    <w:p w14:paraId="3092AB1A" w14:textId="77777777" w:rsidR="007F0BD0" w:rsidRPr="007F0BD0" w:rsidRDefault="007F0BD0" w:rsidP="007F0BD0">
      <w:pPr>
        <w:rPr>
          <w:sz w:val="24"/>
          <w:szCs w:val="24"/>
        </w:rPr>
      </w:pPr>
      <w:r w:rsidRPr="007F0BD0">
        <w:rPr>
          <w:sz w:val="24"/>
          <w:szCs w:val="24"/>
        </w:rPr>
        <w:lastRenderedPageBreak/>
        <w:t xml:space="preserve">2.2 </w:t>
      </w:r>
      <w:r w:rsidRPr="007F0BD0">
        <w:rPr>
          <w:sz w:val="24"/>
          <w:szCs w:val="24"/>
          <w:u w:val="single"/>
        </w:rPr>
        <w:t>Community Consultation Surveys</w:t>
      </w:r>
    </w:p>
    <w:p w14:paraId="73DEDB4E" w14:textId="68D6BF05" w:rsidR="0033463F" w:rsidRDefault="00FF2E1C"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u w:val="single"/>
        </w:rPr>
      </w:pPr>
      <w:r>
        <w:rPr>
          <w:rFonts w:asciiTheme="minorHAnsi" w:hAnsiTheme="minorHAnsi" w:cstheme="minorHAnsi"/>
          <w:iCs/>
          <w:color w:val="000000"/>
          <w:sz w:val="22"/>
          <w:szCs w:val="22"/>
        </w:rPr>
        <w:t xml:space="preserve">2.2.1 </w:t>
      </w:r>
      <w:r w:rsidRPr="00FF2E1C">
        <w:rPr>
          <w:rFonts w:asciiTheme="minorHAnsi" w:hAnsiTheme="minorHAnsi" w:cstheme="minorHAnsi"/>
          <w:iCs/>
          <w:color w:val="000000"/>
          <w:sz w:val="22"/>
          <w:szCs w:val="22"/>
          <w:u w:val="single"/>
        </w:rPr>
        <w:t xml:space="preserve">Nov-15 Consultation </w:t>
      </w:r>
    </w:p>
    <w:p w14:paraId="5983771A" w14:textId="237D0D78" w:rsidR="00FF2E1C" w:rsidRDefault="00FF2E1C"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u w:val="single"/>
        </w:rPr>
      </w:pPr>
    </w:p>
    <w:p w14:paraId="32182C17" w14:textId="77777777" w:rsidR="001A0651" w:rsidRDefault="00860CBE"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Pr>
          <w:rFonts w:asciiTheme="minorHAnsi" w:hAnsiTheme="minorHAnsi" w:cstheme="minorHAnsi"/>
          <w:iCs/>
          <w:color w:val="000000"/>
          <w:sz w:val="22"/>
          <w:szCs w:val="22"/>
        </w:rPr>
        <w:t>A set of questions was put together by the NDP Steering Group to explore what was important to residents, under 16 headings that covered themes relevant to a Neighbourhood Plan.</w:t>
      </w:r>
      <w:r w:rsidR="00DF5028">
        <w:rPr>
          <w:rFonts w:asciiTheme="minorHAnsi" w:hAnsiTheme="minorHAnsi" w:cstheme="minorHAnsi"/>
          <w:iCs/>
          <w:color w:val="000000"/>
          <w:sz w:val="22"/>
          <w:szCs w:val="22"/>
        </w:rPr>
        <w:t xml:space="preserve"> </w:t>
      </w:r>
    </w:p>
    <w:p w14:paraId="287F8EB4" w14:textId="7E67B10D" w:rsidR="00860CBE" w:rsidRDefault="00DF5028"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Pr>
          <w:rFonts w:asciiTheme="minorHAnsi" w:hAnsiTheme="minorHAnsi" w:cstheme="minorHAnsi"/>
          <w:iCs/>
          <w:color w:val="000000"/>
          <w:sz w:val="22"/>
          <w:szCs w:val="22"/>
        </w:rPr>
        <w:t>Each question had a number of multiple</w:t>
      </w:r>
      <w:r w:rsidR="00A40116">
        <w:rPr>
          <w:rFonts w:asciiTheme="minorHAnsi" w:hAnsiTheme="minorHAnsi" w:cstheme="minorHAnsi"/>
          <w:iCs/>
          <w:color w:val="000000"/>
          <w:sz w:val="22"/>
          <w:szCs w:val="22"/>
        </w:rPr>
        <w:t>-</w:t>
      </w:r>
      <w:r>
        <w:rPr>
          <w:rFonts w:asciiTheme="minorHAnsi" w:hAnsiTheme="minorHAnsi" w:cstheme="minorHAnsi"/>
          <w:iCs/>
          <w:color w:val="000000"/>
          <w:sz w:val="22"/>
          <w:szCs w:val="22"/>
        </w:rPr>
        <w:t>choice tick box response options, together with an ‘Any other comments’ space</w:t>
      </w:r>
      <w:r w:rsidR="00192A00">
        <w:rPr>
          <w:rFonts w:asciiTheme="minorHAnsi" w:hAnsiTheme="minorHAnsi" w:cstheme="minorHAnsi"/>
          <w:iCs/>
          <w:color w:val="000000"/>
          <w:sz w:val="22"/>
          <w:szCs w:val="22"/>
        </w:rPr>
        <w:t>.</w:t>
      </w:r>
    </w:p>
    <w:p w14:paraId="46F6867E" w14:textId="7C33960A" w:rsidR="00860CBE" w:rsidRDefault="00860CBE"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r>
        <w:rPr>
          <w:rFonts w:asciiTheme="minorHAnsi" w:hAnsiTheme="minorHAnsi" w:cstheme="minorHAnsi"/>
          <w:iCs/>
          <w:color w:val="000000"/>
          <w:sz w:val="22"/>
          <w:szCs w:val="22"/>
        </w:rPr>
        <w:t>A copy of the questionnaire can be found at this link:</w:t>
      </w:r>
    </w:p>
    <w:p w14:paraId="7DC90821" w14:textId="77777777" w:rsidR="00860CBE" w:rsidRPr="00860CBE" w:rsidRDefault="00860CBE" w:rsidP="0033463F">
      <w:pPr>
        <w:pStyle w:val="onecomwebmail-msonormal"/>
        <w:shd w:val="clear" w:color="auto" w:fill="FFFFFF"/>
        <w:spacing w:before="0" w:beforeAutospacing="0" w:after="0" w:afterAutospacing="0"/>
        <w:rPr>
          <w:rFonts w:asciiTheme="minorHAnsi" w:hAnsiTheme="minorHAnsi" w:cstheme="minorHAnsi"/>
          <w:iCs/>
          <w:color w:val="000000"/>
          <w:sz w:val="22"/>
          <w:szCs w:val="22"/>
        </w:rPr>
      </w:pPr>
    </w:p>
    <w:p w14:paraId="3042BB65" w14:textId="7CBA28F8" w:rsidR="00FF2E1C" w:rsidRDefault="00A06664" w:rsidP="0033463F">
      <w:pPr>
        <w:pStyle w:val="onecomwebmail-msonormal"/>
        <w:shd w:val="clear" w:color="auto" w:fill="FFFFFF"/>
        <w:spacing w:before="0" w:beforeAutospacing="0" w:after="0" w:afterAutospacing="0"/>
      </w:pPr>
      <w:hyperlink r:id="rId6" w:history="1">
        <w:r w:rsidR="00860CBE">
          <w:rPr>
            <w:rStyle w:val="Hyperlink"/>
          </w:rPr>
          <w:t>http://www.uptonbychester.org.uk/uploads/9/3/5/8/9358403/first_consultation_questionnaire_-_oct_2015.pdf</w:t>
        </w:r>
      </w:hyperlink>
    </w:p>
    <w:p w14:paraId="0CC2BB84" w14:textId="25A06F87" w:rsidR="00860CBE" w:rsidRDefault="00860CBE" w:rsidP="0033463F">
      <w:pPr>
        <w:pStyle w:val="onecomwebmail-msonormal"/>
        <w:shd w:val="clear" w:color="auto" w:fill="FFFFFF"/>
        <w:spacing w:before="0" w:beforeAutospacing="0" w:after="0" w:afterAutospacing="0"/>
      </w:pPr>
    </w:p>
    <w:p w14:paraId="16E346D7" w14:textId="597FBD36" w:rsidR="00860CBE" w:rsidRDefault="00860CBE"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Paper copies of t</w:t>
      </w:r>
      <w:r w:rsidRPr="00860CBE">
        <w:rPr>
          <w:rFonts w:asciiTheme="minorHAnsi" w:hAnsiTheme="minorHAnsi" w:cstheme="minorHAnsi"/>
          <w:sz w:val="22"/>
          <w:szCs w:val="22"/>
        </w:rPr>
        <w:t>he questionnaire w</w:t>
      </w:r>
      <w:r>
        <w:rPr>
          <w:rFonts w:asciiTheme="minorHAnsi" w:hAnsiTheme="minorHAnsi" w:cstheme="minorHAnsi"/>
          <w:sz w:val="22"/>
          <w:szCs w:val="22"/>
        </w:rPr>
        <w:t>ere</w:t>
      </w:r>
      <w:r w:rsidRPr="00860CBE">
        <w:rPr>
          <w:rFonts w:asciiTheme="minorHAnsi" w:hAnsiTheme="minorHAnsi" w:cstheme="minorHAnsi"/>
          <w:sz w:val="22"/>
          <w:szCs w:val="22"/>
        </w:rPr>
        <w:t xml:space="preserve"> distributed </w:t>
      </w:r>
      <w:r>
        <w:rPr>
          <w:rFonts w:asciiTheme="minorHAnsi" w:hAnsiTheme="minorHAnsi" w:cstheme="minorHAnsi"/>
          <w:sz w:val="22"/>
          <w:szCs w:val="22"/>
        </w:rPr>
        <w:t xml:space="preserve">to households across the neighbourhood, with copies </w:t>
      </w:r>
      <w:r w:rsidR="00192A00">
        <w:rPr>
          <w:rFonts w:asciiTheme="minorHAnsi" w:hAnsiTheme="minorHAnsi" w:cstheme="minorHAnsi"/>
          <w:sz w:val="22"/>
          <w:szCs w:val="22"/>
        </w:rPr>
        <w:t xml:space="preserve">also </w:t>
      </w:r>
      <w:r>
        <w:rPr>
          <w:rFonts w:asciiTheme="minorHAnsi" w:hAnsiTheme="minorHAnsi" w:cstheme="minorHAnsi"/>
          <w:sz w:val="22"/>
          <w:szCs w:val="22"/>
        </w:rPr>
        <w:t xml:space="preserve">available at the Library, Local Shops and a Pub. The questionnaire could </w:t>
      </w:r>
      <w:r w:rsidR="00DF5028">
        <w:rPr>
          <w:rFonts w:asciiTheme="minorHAnsi" w:hAnsiTheme="minorHAnsi" w:cstheme="minorHAnsi"/>
          <w:sz w:val="22"/>
          <w:szCs w:val="22"/>
        </w:rPr>
        <w:t xml:space="preserve">either </w:t>
      </w:r>
      <w:r>
        <w:rPr>
          <w:rFonts w:asciiTheme="minorHAnsi" w:hAnsiTheme="minorHAnsi" w:cstheme="minorHAnsi"/>
          <w:sz w:val="22"/>
          <w:szCs w:val="22"/>
        </w:rPr>
        <w:t xml:space="preserve">be completed on paper and returned to </w:t>
      </w:r>
      <w:r w:rsidR="001A0651">
        <w:rPr>
          <w:rFonts w:asciiTheme="minorHAnsi" w:hAnsiTheme="minorHAnsi" w:cstheme="minorHAnsi"/>
          <w:sz w:val="22"/>
          <w:szCs w:val="22"/>
        </w:rPr>
        <w:t>b</w:t>
      </w:r>
      <w:r>
        <w:rPr>
          <w:rFonts w:asciiTheme="minorHAnsi" w:hAnsiTheme="minorHAnsi" w:cstheme="minorHAnsi"/>
          <w:sz w:val="22"/>
          <w:szCs w:val="22"/>
        </w:rPr>
        <w:t>oxes in the Library/Shops/Pub</w:t>
      </w:r>
      <w:r w:rsidR="00DF5028">
        <w:rPr>
          <w:rFonts w:asciiTheme="minorHAnsi" w:hAnsiTheme="minorHAnsi" w:cstheme="minorHAnsi"/>
          <w:sz w:val="22"/>
          <w:szCs w:val="22"/>
        </w:rPr>
        <w:t>,</w:t>
      </w:r>
      <w:r>
        <w:rPr>
          <w:rFonts w:asciiTheme="minorHAnsi" w:hAnsiTheme="minorHAnsi" w:cstheme="minorHAnsi"/>
          <w:sz w:val="22"/>
          <w:szCs w:val="22"/>
        </w:rPr>
        <w:t xml:space="preserve"> </w:t>
      </w:r>
      <w:r w:rsidR="004D6DD5">
        <w:rPr>
          <w:rFonts w:asciiTheme="minorHAnsi" w:hAnsiTheme="minorHAnsi" w:cstheme="minorHAnsi"/>
          <w:sz w:val="22"/>
          <w:szCs w:val="22"/>
        </w:rPr>
        <w:t xml:space="preserve">or scanned and returned by email, </w:t>
      </w:r>
      <w:r>
        <w:rPr>
          <w:rFonts w:asciiTheme="minorHAnsi" w:hAnsiTheme="minorHAnsi" w:cstheme="minorHAnsi"/>
          <w:sz w:val="22"/>
          <w:szCs w:val="22"/>
        </w:rPr>
        <w:t>or else completed online</w:t>
      </w:r>
      <w:r w:rsidR="004D6DD5">
        <w:rPr>
          <w:rFonts w:asciiTheme="minorHAnsi" w:hAnsiTheme="minorHAnsi" w:cstheme="minorHAnsi"/>
          <w:sz w:val="22"/>
          <w:szCs w:val="22"/>
        </w:rPr>
        <w:t xml:space="preserve"> using Survey Monkey.</w:t>
      </w:r>
    </w:p>
    <w:p w14:paraId="559E5799" w14:textId="369376A7"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523BB7FD" w14:textId="52542791"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 total of 217 forms were returned.</w:t>
      </w:r>
      <w:r w:rsidR="00394A57">
        <w:rPr>
          <w:rFonts w:asciiTheme="minorHAnsi" w:hAnsiTheme="minorHAnsi" w:cstheme="minorHAnsi"/>
          <w:sz w:val="22"/>
          <w:szCs w:val="22"/>
        </w:rPr>
        <w:t xml:space="preserve"> </w:t>
      </w:r>
    </w:p>
    <w:p w14:paraId="7FFD28D0" w14:textId="2E13B018"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44575E5D" w14:textId="159EA1E1" w:rsidR="004D6DD5" w:rsidRPr="00DF5028"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u w:val="single"/>
        </w:rPr>
      </w:pPr>
      <w:r w:rsidRPr="00DF5028">
        <w:rPr>
          <w:rFonts w:asciiTheme="minorHAnsi" w:hAnsiTheme="minorHAnsi" w:cstheme="minorHAnsi"/>
          <w:sz w:val="22"/>
          <w:szCs w:val="22"/>
          <w:u w:val="single"/>
        </w:rPr>
        <w:t>FINDINGS</w:t>
      </w:r>
    </w:p>
    <w:p w14:paraId="01B4FC26" w14:textId="1739F541"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258281FA" w14:textId="6B2CDBB2"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Detailed data from the survey can be accessed at this link:</w:t>
      </w:r>
    </w:p>
    <w:p w14:paraId="5CB821FF" w14:textId="1EFD12F3" w:rsidR="004D6DD5" w:rsidRDefault="004D6DD5"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6DCCA98D" w14:textId="0622A952" w:rsidR="004D6DD5" w:rsidRDefault="00A06664" w:rsidP="0033463F">
      <w:pPr>
        <w:pStyle w:val="onecomwebmail-msonormal"/>
        <w:shd w:val="clear" w:color="auto" w:fill="FFFFFF"/>
        <w:spacing w:before="0" w:beforeAutospacing="0" w:after="0" w:afterAutospacing="0"/>
      </w:pPr>
      <w:hyperlink r:id="rId7" w:history="1">
        <w:r w:rsidR="004D6DD5">
          <w:rPr>
            <w:rStyle w:val="Hyperlink"/>
          </w:rPr>
          <w:t>http://www.uptonbychester.org.uk/uploads/9/3/5/8/9358403/ndp_2015_survey_summary_responses.pdf</w:t>
        </w:r>
      </w:hyperlink>
    </w:p>
    <w:p w14:paraId="7AC651C7" w14:textId="253C38D4" w:rsidR="00DF5028" w:rsidRDefault="00DF5028" w:rsidP="0033463F">
      <w:pPr>
        <w:pStyle w:val="onecomwebmail-msonormal"/>
        <w:shd w:val="clear" w:color="auto" w:fill="FFFFFF"/>
        <w:spacing w:before="0" w:beforeAutospacing="0" w:after="0" w:afterAutospacing="0"/>
      </w:pPr>
    </w:p>
    <w:p w14:paraId="2491D49E" w14:textId="1985299D" w:rsidR="00DF5028" w:rsidRDefault="00DF502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Most of the results confirmed what had been expected by the Steering Group. The </w:t>
      </w:r>
      <w:r w:rsidR="000A5A18">
        <w:rPr>
          <w:rFonts w:asciiTheme="minorHAnsi" w:hAnsiTheme="minorHAnsi" w:cstheme="minorHAnsi"/>
          <w:sz w:val="22"/>
          <w:szCs w:val="22"/>
        </w:rPr>
        <w:t xml:space="preserve">statements with the highest level of agreement “Matters to you the most” under each of the Theme areas were as </w:t>
      </w:r>
      <w:r w:rsidR="00192A00">
        <w:rPr>
          <w:rFonts w:asciiTheme="minorHAnsi" w:hAnsiTheme="minorHAnsi" w:cstheme="minorHAnsi"/>
          <w:sz w:val="22"/>
          <w:szCs w:val="22"/>
        </w:rPr>
        <w:t>follows</w:t>
      </w:r>
      <w:r w:rsidR="002C1179">
        <w:rPr>
          <w:rFonts w:asciiTheme="minorHAnsi" w:hAnsiTheme="minorHAnsi" w:cstheme="minorHAnsi"/>
          <w:sz w:val="22"/>
          <w:szCs w:val="22"/>
        </w:rPr>
        <w:t>:</w:t>
      </w:r>
    </w:p>
    <w:p w14:paraId="2D65DA4C" w14:textId="53725BC5" w:rsidR="00192A00" w:rsidRDefault="00192A00" w:rsidP="000A5A18">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“Matters most”</w:t>
      </w:r>
    </w:p>
    <w:p w14:paraId="05930104" w14:textId="77777777" w:rsidR="00192A00" w:rsidRDefault="000A5A18" w:rsidP="000A5A18">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Housing </w:t>
      </w:r>
    </w:p>
    <w:p w14:paraId="26F8F888" w14:textId="565E9E74" w:rsidR="000A5A18" w:rsidRDefault="000A5A18" w:rsidP="00192A00">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more housing accommodation with care facilities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44%</w:t>
      </w:r>
    </w:p>
    <w:p w14:paraId="6203AA9D" w14:textId="645B02BB" w:rsidR="000A5A18" w:rsidRDefault="000A5A18" w:rsidP="000A5A18">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more affordable housing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41%</w:t>
      </w:r>
    </w:p>
    <w:p w14:paraId="7DD497E1" w14:textId="77777777" w:rsidR="00192A00"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Education </w:t>
      </w:r>
    </w:p>
    <w:p w14:paraId="03D6DB8F" w14:textId="21E4FB65" w:rsidR="000A5A18" w:rsidRDefault="000A5A18" w:rsidP="00192A00">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more use of educational facilities for the whole community</w:t>
      </w:r>
      <w:r>
        <w:rPr>
          <w:rFonts w:asciiTheme="minorHAnsi" w:hAnsiTheme="minorHAnsi" w:cstheme="minorHAnsi"/>
          <w:sz w:val="22"/>
          <w:szCs w:val="22"/>
        </w:rPr>
        <w:tab/>
      </w:r>
      <w:r>
        <w:rPr>
          <w:rFonts w:asciiTheme="minorHAnsi" w:hAnsiTheme="minorHAnsi" w:cstheme="minorHAnsi"/>
          <w:sz w:val="22"/>
          <w:szCs w:val="22"/>
        </w:rPr>
        <w:tab/>
      </w:r>
      <w:r w:rsidRPr="002C1179">
        <w:rPr>
          <w:rFonts w:asciiTheme="minorHAnsi" w:hAnsiTheme="minorHAnsi" w:cstheme="minorHAnsi"/>
          <w:sz w:val="22"/>
          <w:szCs w:val="22"/>
        </w:rPr>
        <w:t>60%</w:t>
      </w:r>
    </w:p>
    <w:p w14:paraId="00F7D633" w14:textId="6462D317"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address congestion and traffic</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53%</w:t>
      </w:r>
    </w:p>
    <w:p w14:paraId="26A9F325"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116E43E6" w14:textId="74EC41EC"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Countess Hospital – traffic and parking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67%</w:t>
      </w:r>
    </w:p>
    <w:p w14:paraId="099DE9CE" w14:textId="043E7CD0"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192A00">
        <w:rPr>
          <w:rFonts w:asciiTheme="minorHAnsi" w:hAnsiTheme="minorHAnsi" w:cstheme="minorHAnsi"/>
          <w:sz w:val="22"/>
          <w:szCs w:val="22"/>
        </w:rPr>
        <w:t>Health Care – more doctors and medical services</w:t>
      </w:r>
      <w:r w:rsidRPr="00192A00">
        <w:rPr>
          <w:rFonts w:asciiTheme="minorHAnsi" w:hAnsiTheme="minorHAnsi" w:cstheme="minorHAnsi"/>
          <w:sz w:val="22"/>
          <w:szCs w:val="22"/>
        </w:rPr>
        <w:tab/>
      </w:r>
      <w:r w:rsidRPr="00192A00">
        <w:rPr>
          <w:rFonts w:asciiTheme="minorHAnsi" w:hAnsiTheme="minorHAnsi" w:cstheme="minorHAnsi"/>
          <w:sz w:val="22"/>
          <w:szCs w:val="22"/>
        </w:rPr>
        <w:tab/>
      </w:r>
      <w:r w:rsidRPr="00192A00">
        <w:rPr>
          <w:rFonts w:asciiTheme="minorHAnsi" w:hAnsiTheme="minorHAnsi" w:cstheme="minorHAnsi"/>
          <w:sz w:val="22"/>
          <w:szCs w:val="22"/>
        </w:rPr>
        <w:tab/>
      </w:r>
      <w:r w:rsidRPr="00192A00">
        <w:rPr>
          <w:rFonts w:asciiTheme="minorHAnsi" w:hAnsiTheme="minorHAnsi" w:cstheme="minorHAnsi"/>
          <w:sz w:val="22"/>
          <w:szCs w:val="22"/>
        </w:rPr>
        <w:tab/>
        <w:t>85%</w:t>
      </w:r>
    </w:p>
    <w:p w14:paraId="4C059E8D"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0B0BEEE4" w14:textId="60E1A862"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Transport – control speed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57%</w:t>
      </w:r>
    </w:p>
    <w:p w14:paraId="0830F016" w14:textId="77777777" w:rsidR="00192A00"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Footpaths/Bridleways/Canal </w:t>
      </w:r>
    </w:p>
    <w:p w14:paraId="15F945C3" w14:textId="77777777" w:rsidR="002C1179" w:rsidRDefault="00192A00"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w:t>
      </w:r>
      <w:r w:rsidR="000A5A18">
        <w:rPr>
          <w:rFonts w:asciiTheme="minorHAnsi" w:hAnsiTheme="minorHAnsi" w:cstheme="minorHAnsi"/>
          <w:sz w:val="22"/>
          <w:szCs w:val="22"/>
        </w:rPr>
        <w:t xml:space="preserve"> maintenance</w:t>
      </w:r>
      <w:r w:rsidR="000A5A18">
        <w:rPr>
          <w:rFonts w:asciiTheme="minorHAnsi" w:hAnsiTheme="minorHAnsi" w:cstheme="minorHAnsi"/>
          <w:sz w:val="22"/>
          <w:szCs w:val="22"/>
        </w:rPr>
        <w:tab/>
      </w:r>
      <w:r w:rsidR="000A5A18">
        <w:rPr>
          <w:rFonts w:asciiTheme="minorHAnsi" w:hAnsiTheme="minorHAnsi" w:cstheme="minorHAnsi"/>
          <w:sz w:val="22"/>
          <w:szCs w:val="22"/>
        </w:rPr>
        <w:tab/>
      </w:r>
      <w:r w:rsidR="000A5A18">
        <w:rPr>
          <w:rFonts w:asciiTheme="minorHAnsi" w:hAnsiTheme="minorHAnsi" w:cstheme="minorHAnsi"/>
          <w:sz w:val="22"/>
          <w:szCs w:val="22"/>
        </w:rPr>
        <w:tab/>
      </w:r>
      <w:r w:rsidR="000A5A18">
        <w:rPr>
          <w:rFonts w:asciiTheme="minorHAnsi" w:hAnsiTheme="minorHAnsi" w:cstheme="minorHAnsi"/>
          <w:sz w:val="22"/>
          <w:szCs w:val="22"/>
        </w:rPr>
        <w:tab/>
      </w:r>
      <w:r w:rsidR="000A5A18">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0A5A18">
        <w:rPr>
          <w:rFonts w:asciiTheme="minorHAnsi" w:hAnsiTheme="minorHAnsi" w:cstheme="minorHAnsi"/>
          <w:sz w:val="22"/>
          <w:szCs w:val="22"/>
        </w:rPr>
        <w:t>65%</w:t>
      </w:r>
    </w:p>
    <w:p w14:paraId="111C4607" w14:textId="7F423646" w:rsidR="00830A43" w:rsidRDefault="002C1179"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 xml:space="preserve">- </w:t>
      </w:r>
      <w:r w:rsidR="00830A43">
        <w:rPr>
          <w:rFonts w:asciiTheme="minorHAnsi" w:hAnsiTheme="minorHAnsi" w:cstheme="minorHAnsi"/>
          <w:sz w:val="22"/>
          <w:szCs w:val="22"/>
        </w:rPr>
        <w:t>safety and lighting</w:t>
      </w:r>
      <w:r w:rsidR="00830A43">
        <w:rPr>
          <w:rFonts w:asciiTheme="minorHAnsi" w:hAnsiTheme="minorHAnsi" w:cstheme="minorHAnsi"/>
          <w:sz w:val="22"/>
          <w:szCs w:val="22"/>
        </w:rPr>
        <w:tab/>
      </w:r>
      <w:r>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t>52%</w:t>
      </w:r>
    </w:p>
    <w:p w14:paraId="3D058E77"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0B670B22" w14:textId="0EA07718" w:rsidR="000A5A18"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Local shops – good range and provision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64%</w:t>
      </w:r>
    </w:p>
    <w:p w14:paraId="74F7BC86"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highlight w:val="yellow"/>
        </w:rPr>
      </w:pPr>
    </w:p>
    <w:p w14:paraId="31C2B6BD" w14:textId="3CED6D76" w:rsidR="000A5A18" w:rsidRPr="002C1179"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 xml:space="preserve">Public Open Spaces &amp; Green Belt – </w:t>
      </w:r>
      <w:r w:rsidR="002C1179">
        <w:rPr>
          <w:rFonts w:asciiTheme="minorHAnsi" w:hAnsiTheme="minorHAnsi" w:cstheme="minorHAnsi"/>
          <w:sz w:val="22"/>
          <w:szCs w:val="22"/>
        </w:rPr>
        <w:t>d</w:t>
      </w:r>
      <w:r w:rsidRPr="002C1179">
        <w:rPr>
          <w:rFonts w:asciiTheme="minorHAnsi" w:hAnsiTheme="minorHAnsi" w:cstheme="minorHAnsi"/>
          <w:sz w:val="22"/>
          <w:szCs w:val="22"/>
        </w:rPr>
        <w:t>esignate and protect Green Belt</w:t>
      </w:r>
      <w:r w:rsidRPr="002C1179">
        <w:rPr>
          <w:rFonts w:asciiTheme="minorHAnsi" w:hAnsiTheme="minorHAnsi" w:cstheme="minorHAnsi"/>
          <w:sz w:val="22"/>
          <w:szCs w:val="22"/>
        </w:rPr>
        <w:tab/>
      </w:r>
      <w:r w:rsidRPr="002C1179">
        <w:rPr>
          <w:rFonts w:asciiTheme="minorHAnsi" w:hAnsiTheme="minorHAnsi" w:cstheme="minorHAnsi"/>
          <w:sz w:val="22"/>
          <w:szCs w:val="22"/>
        </w:rPr>
        <w:tab/>
        <w:t>79%</w:t>
      </w:r>
    </w:p>
    <w:p w14:paraId="48363092" w14:textId="77777777" w:rsidR="002C1179" w:rsidRDefault="000A5A18"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Public Buildings</w:t>
      </w:r>
    </w:p>
    <w:p w14:paraId="61BDA48F" w14:textId="77777777" w:rsidR="002C1179" w:rsidRDefault="002C1179"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w:t>
      </w:r>
      <w:r w:rsidR="000A5A18" w:rsidRPr="002C1179">
        <w:rPr>
          <w:rFonts w:asciiTheme="minorHAnsi" w:hAnsiTheme="minorHAnsi" w:cstheme="minorHAnsi"/>
          <w:sz w:val="22"/>
          <w:szCs w:val="22"/>
        </w:rPr>
        <w:t xml:space="preserve"> </w:t>
      </w:r>
      <w:r w:rsidR="00124572" w:rsidRPr="002C1179">
        <w:rPr>
          <w:rFonts w:asciiTheme="minorHAnsi" w:hAnsiTheme="minorHAnsi" w:cstheme="minorHAnsi"/>
          <w:sz w:val="22"/>
          <w:szCs w:val="22"/>
        </w:rPr>
        <w:t>improve usefulness</w:t>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Pr>
          <w:rFonts w:asciiTheme="minorHAnsi" w:hAnsiTheme="minorHAnsi" w:cstheme="minorHAnsi"/>
          <w:sz w:val="22"/>
          <w:szCs w:val="22"/>
        </w:rPr>
        <w:tab/>
      </w:r>
      <w:r w:rsidR="00124572" w:rsidRPr="002C1179">
        <w:rPr>
          <w:rFonts w:asciiTheme="minorHAnsi" w:hAnsiTheme="minorHAnsi" w:cstheme="minorHAnsi"/>
          <w:sz w:val="22"/>
          <w:szCs w:val="22"/>
        </w:rPr>
        <w:t>79%</w:t>
      </w:r>
    </w:p>
    <w:p w14:paraId="06B2B11A" w14:textId="15AFDEBB" w:rsidR="00830A43" w:rsidRDefault="002C1179" w:rsidP="002C1179">
      <w:pPr>
        <w:pStyle w:val="onecomwebmail-msonormal"/>
        <w:shd w:val="clear" w:color="auto" w:fill="FFFFFF"/>
        <w:spacing w:before="0" w:beforeAutospacing="0" w:after="0" w:afterAutospacing="0"/>
        <w:ind w:left="360"/>
        <w:rPr>
          <w:rFonts w:asciiTheme="minorHAnsi" w:hAnsiTheme="minorHAnsi" w:cstheme="minorHAnsi"/>
          <w:sz w:val="22"/>
          <w:szCs w:val="22"/>
        </w:rPr>
      </w:pPr>
      <w:r>
        <w:rPr>
          <w:rFonts w:asciiTheme="minorHAnsi" w:hAnsiTheme="minorHAnsi" w:cstheme="minorHAnsi"/>
          <w:sz w:val="22"/>
          <w:szCs w:val="22"/>
        </w:rPr>
        <w:t xml:space="preserve">- </w:t>
      </w:r>
      <w:r w:rsidR="00830A43">
        <w:rPr>
          <w:rFonts w:asciiTheme="minorHAnsi" w:hAnsiTheme="minorHAnsi" w:cstheme="minorHAnsi"/>
          <w:sz w:val="22"/>
          <w:szCs w:val="22"/>
        </w:rPr>
        <w:t>retain and protect</w:t>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sidR="00830A43">
        <w:rPr>
          <w:rFonts w:asciiTheme="minorHAnsi" w:hAnsiTheme="minorHAnsi" w:cstheme="minorHAnsi"/>
          <w:sz w:val="22"/>
          <w:szCs w:val="22"/>
        </w:rPr>
        <w:tab/>
      </w:r>
      <w:r>
        <w:rPr>
          <w:rFonts w:asciiTheme="minorHAnsi" w:hAnsiTheme="minorHAnsi" w:cstheme="minorHAnsi"/>
          <w:sz w:val="22"/>
          <w:szCs w:val="22"/>
        </w:rPr>
        <w:tab/>
      </w:r>
      <w:r w:rsidR="00830A43">
        <w:rPr>
          <w:rFonts w:asciiTheme="minorHAnsi" w:hAnsiTheme="minorHAnsi" w:cstheme="minorHAnsi"/>
          <w:sz w:val="22"/>
          <w:szCs w:val="22"/>
        </w:rPr>
        <w:t>66%</w:t>
      </w:r>
    </w:p>
    <w:p w14:paraId="4B4E739D" w14:textId="6DE04A9E" w:rsidR="00124572" w:rsidRDefault="0012457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 xml:space="preserve">Upton Golf Course – </w:t>
      </w:r>
      <w:r w:rsidR="002C1179">
        <w:rPr>
          <w:rFonts w:asciiTheme="minorHAnsi" w:hAnsiTheme="minorHAnsi" w:cstheme="minorHAnsi"/>
          <w:sz w:val="22"/>
          <w:szCs w:val="22"/>
        </w:rPr>
        <w:t>i</w:t>
      </w:r>
      <w:r>
        <w:rPr>
          <w:rFonts w:asciiTheme="minorHAnsi" w:hAnsiTheme="minorHAnsi" w:cstheme="minorHAnsi"/>
          <w:sz w:val="22"/>
          <w:szCs w:val="22"/>
        </w:rPr>
        <w:t>mportant asset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60%</w:t>
      </w:r>
    </w:p>
    <w:p w14:paraId="5D6E6762"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16567291" w14:textId="77770001" w:rsidR="00124572" w:rsidRDefault="0012457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Pubs, Hotels, Guest Houses – </w:t>
      </w:r>
      <w:proofErr w:type="gramStart"/>
      <w:r w:rsidR="002C1179">
        <w:rPr>
          <w:rFonts w:asciiTheme="minorHAnsi" w:hAnsiTheme="minorHAnsi" w:cstheme="minorHAnsi"/>
          <w:sz w:val="22"/>
          <w:szCs w:val="22"/>
        </w:rPr>
        <w:t>s</w:t>
      </w:r>
      <w:r>
        <w:rPr>
          <w:rFonts w:asciiTheme="minorHAnsi" w:hAnsiTheme="minorHAnsi" w:cstheme="minorHAnsi"/>
          <w:sz w:val="22"/>
          <w:szCs w:val="22"/>
        </w:rPr>
        <w:t>ufficient</w:t>
      </w:r>
      <w:proofErr w:type="gramEnd"/>
      <w:r>
        <w:rPr>
          <w:rFonts w:asciiTheme="minorHAnsi" w:hAnsiTheme="minorHAnsi" w:cstheme="minorHAnsi"/>
          <w:sz w:val="22"/>
          <w:szCs w:val="22"/>
        </w:rPr>
        <w:t xml:space="preserve"> provision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62%</w:t>
      </w:r>
    </w:p>
    <w:p w14:paraId="767A5E66" w14:textId="77777777" w:rsidR="002C1179" w:rsidRDefault="002C1179"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128D5783" w14:textId="77777777" w:rsidR="001A0651" w:rsidRDefault="00124572" w:rsidP="0033463F">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 xml:space="preserve">Important Buildings &amp; Monuments </w:t>
      </w:r>
    </w:p>
    <w:p w14:paraId="09603C62" w14:textId="1B36E91C" w:rsidR="00124572" w:rsidRDefault="002C1179" w:rsidP="001A0651">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w:t>
      </w:r>
      <w:r w:rsidR="00124572" w:rsidRPr="002C1179">
        <w:rPr>
          <w:rFonts w:asciiTheme="minorHAnsi" w:hAnsiTheme="minorHAnsi" w:cstheme="minorHAnsi"/>
          <w:sz w:val="22"/>
          <w:szCs w:val="22"/>
        </w:rPr>
        <w:t xml:space="preserve">dentify and protect </w:t>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24572" w:rsidRPr="002C1179">
        <w:rPr>
          <w:rFonts w:asciiTheme="minorHAnsi" w:hAnsiTheme="minorHAnsi" w:cstheme="minorHAnsi"/>
          <w:sz w:val="22"/>
          <w:szCs w:val="22"/>
        </w:rPr>
        <w:tab/>
      </w:r>
      <w:r w:rsidR="001A0651">
        <w:rPr>
          <w:rFonts w:asciiTheme="minorHAnsi" w:hAnsiTheme="minorHAnsi" w:cstheme="minorHAnsi"/>
          <w:sz w:val="22"/>
          <w:szCs w:val="22"/>
        </w:rPr>
        <w:tab/>
      </w:r>
      <w:r w:rsidR="001A0651">
        <w:rPr>
          <w:rFonts w:asciiTheme="minorHAnsi" w:hAnsiTheme="minorHAnsi" w:cstheme="minorHAnsi"/>
          <w:sz w:val="22"/>
          <w:szCs w:val="22"/>
        </w:rPr>
        <w:tab/>
      </w:r>
      <w:r w:rsidR="001A0651">
        <w:rPr>
          <w:rFonts w:asciiTheme="minorHAnsi" w:hAnsiTheme="minorHAnsi" w:cstheme="minorHAnsi"/>
          <w:sz w:val="22"/>
          <w:szCs w:val="22"/>
        </w:rPr>
        <w:tab/>
      </w:r>
      <w:r w:rsidR="001A0651">
        <w:rPr>
          <w:rFonts w:asciiTheme="minorHAnsi" w:hAnsiTheme="minorHAnsi" w:cstheme="minorHAnsi"/>
          <w:sz w:val="22"/>
          <w:szCs w:val="22"/>
        </w:rPr>
        <w:tab/>
      </w:r>
      <w:r w:rsidR="00124572" w:rsidRPr="002C1179">
        <w:rPr>
          <w:rFonts w:asciiTheme="minorHAnsi" w:hAnsiTheme="minorHAnsi" w:cstheme="minorHAnsi"/>
          <w:sz w:val="22"/>
          <w:szCs w:val="22"/>
        </w:rPr>
        <w:t>75%</w:t>
      </w:r>
    </w:p>
    <w:p w14:paraId="06131C00" w14:textId="3EF97485"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preserve local boundary features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70%</w:t>
      </w:r>
    </w:p>
    <w:p w14:paraId="02F7D5FB" w14:textId="1BA8C9E4"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review/extend tree preservation &amp; conservation area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60%</w:t>
      </w:r>
    </w:p>
    <w:p w14:paraId="24F25CA4" w14:textId="77777777" w:rsidR="002C1179" w:rsidRDefault="002C1179"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08334E82" w14:textId="593F362B" w:rsidR="00DD7E22" w:rsidRDefault="00DD7E2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Street/Building Lighting &amp; Safety – </w:t>
      </w:r>
      <w:proofErr w:type="gramStart"/>
      <w:r w:rsidR="002C1179">
        <w:rPr>
          <w:rFonts w:asciiTheme="minorHAnsi" w:hAnsiTheme="minorHAnsi" w:cstheme="minorHAnsi"/>
          <w:sz w:val="22"/>
          <w:szCs w:val="22"/>
        </w:rPr>
        <w:t>s</w:t>
      </w:r>
      <w:r>
        <w:rPr>
          <w:rFonts w:asciiTheme="minorHAnsi" w:hAnsiTheme="minorHAnsi" w:cstheme="minorHAnsi"/>
          <w:sz w:val="22"/>
          <w:szCs w:val="22"/>
        </w:rPr>
        <w:t>ufficient</w:t>
      </w:r>
      <w:proofErr w:type="gramEnd"/>
      <w:r>
        <w:rPr>
          <w:rFonts w:asciiTheme="minorHAnsi" w:hAnsiTheme="minorHAnsi" w:cstheme="minorHAnsi"/>
          <w:sz w:val="22"/>
          <w:szCs w:val="22"/>
        </w:rPr>
        <w:t xml:space="preserve"> lighting</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64%</w:t>
      </w:r>
    </w:p>
    <w:p w14:paraId="45531500"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1873228E" w14:textId="77777777" w:rsidR="002C1179" w:rsidRDefault="00DD7E2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Dale </w:t>
      </w:r>
    </w:p>
    <w:p w14:paraId="068FC065" w14:textId="54BC914F" w:rsidR="00DD7E22" w:rsidRDefault="002C1179" w:rsidP="002C1179">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w:t>
      </w:r>
      <w:r w:rsidR="00DD7E22">
        <w:rPr>
          <w:rFonts w:asciiTheme="minorHAnsi" w:hAnsiTheme="minorHAnsi" w:cstheme="minorHAnsi"/>
          <w:sz w:val="22"/>
          <w:szCs w:val="22"/>
        </w:rPr>
        <w:t>lan for future re-use</w:t>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sidR="00DD7E22">
        <w:rPr>
          <w:rFonts w:asciiTheme="minorHAnsi" w:hAnsiTheme="minorHAnsi" w:cstheme="minorHAnsi"/>
          <w:sz w:val="22"/>
          <w:szCs w:val="22"/>
        </w:rPr>
        <w:tab/>
      </w:r>
      <w:r>
        <w:rPr>
          <w:rFonts w:asciiTheme="minorHAnsi" w:hAnsiTheme="minorHAnsi" w:cstheme="minorHAnsi"/>
          <w:sz w:val="22"/>
          <w:szCs w:val="22"/>
        </w:rPr>
        <w:tab/>
      </w:r>
      <w:r w:rsidR="00DD7E22">
        <w:rPr>
          <w:rFonts w:asciiTheme="minorHAnsi" w:hAnsiTheme="minorHAnsi" w:cstheme="minorHAnsi"/>
          <w:sz w:val="22"/>
          <w:szCs w:val="22"/>
        </w:rPr>
        <w:t>68%</w:t>
      </w:r>
    </w:p>
    <w:p w14:paraId="3F116A10" w14:textId="1235372A" w:rsidR="00830A43" w:rsidRDefault="00830A43" w:rsidP="00830A43">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safeguard environmental and landscape assets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D213F">
        <w:rPr>
          <w:rFonts w:asciiTheme="minorHAnsi" w:hAnsiTheme="minorHAnsi" w:cstheme="minorHAnsi"/>
          <w:sz w:val="22"/>
          <w:szCs w:val="22"/>
        </w:rPr>
        <w:t>53%</w:t>
      </w:r>
    </w:p>
    <w:p w14:paraId="09F87875" w14:textId="77777777" w:rsidR="002C1179" w:rsidRDefault="00DD7E22" w:rsidP="0033463F">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Chester Zoo </w:t>
      </w:r>
    </w:p>
    <w:p w14:paraId="7FC91F3C" w14:textId="63F7B407" w:rsidR="00DD7E22" w:rsidRDefault="00DD7E22" w:rsidP="002C1179">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protect Green Belt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C1179">
        <w:rPr>
          <w:rFonts w:asciiTheme="minorHAnsi" w:hAnsiTheme="minorHAnsi" w:cstheme="minorHAnsi"/>
          <w:sz w:val="22"/>
          <w:szCs w:val="22"/>
        </w:rPr>
        <w:tab/>
      </w:r>
      <w:r>
        <w:rPr>
          <w:rFonts w:asciiTheme="minorHAnsi" w:hAnsiTheme="minorHAnsi" w:cstheme="minorHAnsi"/>
          <w:sz w:val="22"/>
          <w:szCs w:val="22"/>
        </w:rPr>
        <w:t>63%</w:t>
      </w:r>
    </w:p>
    <w:p w14:paraId="602C7539" w14:textId="30C683CA" w:rsidR="002D213F" w:rsidRDefault="002D213F" w:rsidP="002D213F">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improve access including pedestrian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59%</w:t>
      </w:r>
    </w:p>
    <w:p w14:paraId="48CFC480" w14:textId="77777777" w:rsidR="00422CD0" w:rsidRDefault="00422CD0" w:rsidP="0033463F">
      <w:pPr>
        <w:pStyle w:val="onecomwebmail-msonormal"/>
        <w:shd w:val="clear" w:color="auto" w:fill="FFFFFF"/>
        <w:spacing w:before="0" w:beforeAutospacing="0" w:after="0" w:afterAutospacing="0"/>
        <w:rPr>
          <w:rFonts w:asciiTheme="minorHAnsi" w:hAnsiTheme="minorHAnsi" w:cstheme="minorHAnsi"/>
          <w:sz w:val="22"/>
          <w:szCs w:val="22"/>
          <w:highlight w:val="yellow"/>
        </w:rPr>
      </w:pPr>
    </w:p>
    <w:p w14:paraId="72296321" w14:textId="77777777" w:rsidR="002C1179" w:rsidRDefault="00DD7E22" w:rsidP="002C1179">
      <w:pPr>
        <w:pStyle w:val="onecomwebmail-msonormal"/>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 xml:space="preserve">Our Future Economy &amp; Industry </w:t>
      </w:r>
    </w:p>
    <w:p w14:paraId="12242310" w14:textId="2DFE494A" w:rsidR="00DD7E22" w:rsidRDefault="00DD7E22" w:rsidP="002C1179">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sidRPr="002C1179">
        <w:rPr>
          <w:rFonts w:asciiTheme="minorHAnsi" w:hAnsiTheme="minorHAnsi" w:cstheme="minorHAnsi"/>
          <w:sz w:val="22"/>
          <w:szCs w:val="22"/>
        </w:rPr>
        <w:t>no fracking, develop renewable energy</w:t>
      </w:r>
      <w:r w:rsidRPr="002C1179">
        <w:rPr>
          <w:rFonts w:asciiTheme="minorHAnsi" w:hAnsiTheme="minorHAnsi" w:cstheme="minorHAnsi"/>
          <w:sz w:val="22"/>
          <w:szCs w:val="22"/>
        </w:rPr>
        <w:tab/>
      </w:r>
      <w:r w:rsidR="002C1179">
        <w:rPr>
          <w:rFonts w:asciiTheme="minorHAnsi" w:hAnsiTheme="minorHAnsi" w:cstheme="minorHAnsi"/>
          <w:sz w:val="22"/>
          <w:szCs w:val="22"/>
        </w:rPr>
        <w:tab/>
      </w:r>
      <w:r w:rsidR="002C1179">
        <w:rPr>
          <w:rFonts w:asciiTheme="minorHAnsi" w:hAnsiTheme="minorHAnsi" w:cstheme="minorHAnsi"/>
          <w:sz w:val="22"/>
          <w:szCs w:val="22"/>
        </w:rPr>
        <w:tab/>
      </w:r>
      <w:r w:rsidR="002C1179">
        <w:rPr>
          <w:rFonts w:asciiTheme="minorHAnsi" w:hAnsiTheme="minorHAnsi" w:cstheme="minorHAnsi"/>
          <w:sz w:val="22"/>
          <w:szCs w:val="22"/>
        </w:rPr>
        <w:tab/>
      </w:r>
      <w:r w:rsidR="002C1179">
        <w:rPr>
          <w:rFonts w:asciiTheme="minorHAnsi" w:hAnsiTheme="minorHAnsi" w:cstheme="minorHAnsi"/>
          <w:sz w:val="22"/>
          <w:szCs w:val="22"/>
        </w:rPr>
        <w:tab/>
      </w:r>
      <w:r w:rsidRPr="002C1179">
        <w:rPr>
          <w:rFonts w:asciiTheme="minorHAnsi" w:hAnsiTheme="minorHAnsi" w:cstheme="minorHAnsi"/>
          <w:sz w:val="22"/>
          <w:szCs w:val="22"/>
        </w:rPr>
        <w:t>86%</w:t>
      </w:r>
    </w:p>
    <w:p w14:paraId="7591D589" w14:textId="450D0ADE" w:rsidR="002D213F" w:rsidRDefault="002D213F" w:rsidP="002D213F">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employment opportunities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46%</w:t>
      </w:r>
    </w:p>
    <w:p w14:paraId="2066C164" w14:textId="55C800CF" w:rsidR="002D213F" w:rsidRDefault="002D213F" w:rsidP="002D213F">
      <w:pPr>
        <w:pStyle w:val="onecomwebmail-msonormal"/>
        <w:numPr>
          <w:ilvl w:val="0"/>
          <w:numId w:val="3"/>
        </w:numPr>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integrate renewable energy in new developments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44%</w:t>
      </w:r>
    </w:p>
    <w:p w14:paraId="74D3EDA5" w14:textId="0150DB17" w:rsidR="00522F86"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3D88CA18" w14:textId="6DB09C26" w:rsidR="00522F86"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There were also some surprises in the responses, particularly with </w:t>
      </w:r>
      <w:r w:rsidR="002C1179">
        <w:rPr>
          <w:rFonts w:asciiTheme="minorHAnsi" w:hAnsiTheme="minorHAnsi" w:cstheme="minorHAnsi"/>
          <w:sz w:val="22"/>
          <w:szCs w:val="22"/>
        </w:rPr>
        <w:t xml:space="preserve">people </w:t>
      </w:r>
      <w:r>
        <w:rPr>
          <w:rFonts w:asciiTheme="minorHAnsi" w:hAnsiTheme="minorHAnsi" w:cstheme="minorHAnsi"/>
          <w:sz w:val="22"/>
          <w:szCs w:val="22"/>
        </w:rPr>
        <w:t>anticipat</w:t>
      </w:r>
      <w:r w:rsidR="002C1179">
        <w:rPr>
          <w:rFonts w:asciiTheme="minorHAnsi" w:hAnsiTheme="minorHAnsi" w:cstheme="minorHAnsi"/>
          <w:sz w:val="22"/>
          <w:szCs w:val="22"/>
        </w:rPr>
        <w:t>ing</w:t>
      </w:r>
      <w:r>
        <w:rPr>
          <w:rFonts w:asciiTheme="minorHAnsi" w:hAnsiTheme="minorHAnsi" w:cstheme="minorHAnsi"/>
          <w:sz w:val="22"/>
          <w:szCs w:val="22"/>
        </w:rPr>
        <w:t xml:space="preserve"> the impact of the driverless </w:t>
      </w:r>
      <w:proofErr w:type="gramStart"/>
      <w:r>
        <w:rPr>
          <w:rFonts w:asciiTheme="minorHAnsi" w:hAnsiTheme="minorHAnsi" w:cstheme="minorHAnsi"/>
          <w:sz w:val="22"/>
          <w:szCs w:val="22"/>
        </w:rPr>
        <w:t>car,</w:t>
      </w:r>
      <w:r w:rsidR="00A40116">
        <w:rPr>
          <w:rFonts w:asciiTheme="minorHAnsi" w:hAnsiTheme="minorHAnsi" w:cstheme="minorHAnsi"/>
          <w:sz w:val="22"/>
          <w:szCs w:val="22"/>
        </w:rPr>
        <w:t xml:space="preserve"> and</w:t>
      </w:r>
      <w:proofErr w:type="gramEnd"/>
      <w:r>
        <w:rPr>
          <w:rFonts w:asciiTheme="minorHAnsi" w:hAnsiTheme="minorHAnsi" w:cstheme="minorHAnsi"/>
          <w:sz w:val="22"/>
          <w:szCs w:val="22"/>
        </w:rPr>
        <w:t xml:space="preserve"> </w:t>
      </w:r>
      <w:r w:rsidR="00BD413C">
        <w:rPr>
          <w:rFonts w:asciiTheme="minorHAnsi" w:hAnsiTheme="minorHAnsi" w:cstheme="minorHAnsi"/>
          <w:sz w:val="22"/>
          <w:szCs w:val="22"/>
        </w:rPr>
        <w:t>mentioning</w:t>
      </w:r>
      <w:r>
        <w:rPr>
          <w:rFonts w:asciiTheme="minorHAnsi" w:hAnsiTheme="minorHAnsi" w:cstheme="minorHAnsi"/>
          <w:sz w:val="22"/>
          <w:szCs w:val="22"/>
        </w:rPr>
        <w:t xml:space="preserve"> its potential to resolve traffic and transport issues including </w:t>
      </w:r>
      <w:r w:rsidR="00394A57">
        <w:rPr>
          <w:rFonts w:asciiTheme="minorHAnsi" w:hAnsiTheme="minorHAnsi" w:cstheme="minorHAnsi"/>
          <w:sz w:val="22"/>
          <w:szCs w:val="22"/>
        </w:rPr>
        <w:t>congestion, safety and car parking.</w:t>
      </w:r>
    </w:p>
    <w:p w14:paraId="669E4BF4" w14:textId="77777777" w:rsidR="00522F86"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787601F2" w14:textId="78860DBA" w:rsidR="003603B9" w:rsidRPr="003603B9" w:rsidRDefault="003603B9" w:rsidP="00522F86">
      <w:pPr>
        <w:pStyle w:val="onecomwebmail-msonormal"/>
        <w:shd w:val="clear" w:color="auto" w:fill="FFFFFF"/>
        <w:spacing w:before="0" w:beforeAutospacing="0" w:after="0" w:afterAutospacing="0"/>
        <w:rPr>
          <w:rFonts w:asciiTheme="minorHAnsi" w:hAnsiTheme="minorHAnsi" w:cstheme="minorHAnsi"/>
          <w:sz w:val="22"/>
          <w:szCs w:val="22"/>
          <w:u w:val="single"/>
        </w:rPr>
      </w:pPr>
      <w:r w:rsidRPr="003603B9">
        <w:rPr>
          <w:rFonts w:asciiTheme="minorHAnsi" w:hAnsiTheme="minorHAnsi" w:cstheme="minorHAnsi"/>
          <w:sz w:val="22"/>
          <w:szCs w:val="22"/>
          <w:u w:val="single"/>
        </w:rPr>
        <w:t>NEXT STEPS</w:t>
      </w:r>
    </w:p>
    <w:p w14:paraId="3F7B41BF" w14:textId="77777777" w:rsidR="003603B9" w:rsidRDefault="003603B9"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4C0D79A9" w14:textId="6235A802" w:rsidR="002C1179" w:rsidRDefault="00522F86"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Some of the</w:t>
      </w:r>
      <w:r w:rsidR="00394A57">
        <w:rPr>
          <w:rFonts w:asciiTheme="minorHAnsi" w:hAnsiTheme="minorHAnsi" w:cstheme="minorHAnsi"/>
          <w:sz w:val="22"/>
          <w:szCs w:val="22"/>
        </w:rPr>
        <w:t xml:space="preserve"> above</w:t>
      </w:r>
      <w:r>
        <w:rPr>
          <w:rFonts w:asciiTheme="minorHAnsi" w:hAnsiTheme="minorHAnsi" w:cstheme="minorHAnsi"/>
          <w:sz w:val="22"/>
          <w:szCs w:val="22"/>
        </w:rPr>
        <w:t xml:space="preserve"> </w:t>
      </w:r>
      <w:r w:rsidR="00422CD0">
        <w:rPr>
          <w:rFonts w:asciiTheme="minorHAnsi" w:hAnsiTheme="minorHAnsi" w:cstheme="minorHAnsi"/>
          <w:sz w:val="22"/>
          <w:szCs w:val="22"/>
        </w:rPr>
        <w:t xml:space="preserve">issues </w:t>
      </w:r>
      <w:r>
        <w:rPr>
          <w:rFonts w:asciiTheme="minorHAnsi" w:hAnsiTheme="minorHAnsi" w:cstheme="minorHAnsi"/>
          <w:sz w:val="22"/>
          <w:szCs w:val="22"/>
        </w:rPr>
        <w:t xml:space="preserve">are </w:t>
      </w:r>
      <w:r w:rsidR="00422CD0">
        <w:rPr>
          <w:rFonts w:asciiTheme="minorHAnsi" w:hAnsiTheme="minorHAnsi" w:cstheme="minorHAnsi"/>
          <w:sz w:val="22"/>
          <w:szCs w:val="22"/>
        </w:rPr>
        <w:t>on</w:t>
      </w:r>
      <w:r>
        <w:rPr>
          <w:rFonts w:asciiTheme="minorHAnsi" w:hAnsiTheme="minorHAnsi" w:cstheme="minorHAnsi"/>
          <w:sz w:val="22"/>
          <w:szCs w:val="22"/>
        </w:rPr>
        <w:t>es that cannot be included in a Neighbourhood Plan (NP), however those that are relevant to a NP were taken on board by the Steering Group, and were further explored and influenced policy development as the Plan progressed.</w:t>
      </w:r>
      <w:r w:rsidR="00422CD0">
        <w:rPr>
          <w:rFonts w:asciiTheme="minorHAnsi" w:hAnsiTheme="minorHAnsi" w:cstheme="minorHAnsi"/>
          <w:sz w:val="22"/>
          <w:szCs w:val="22"/>
        </w:rPr>
        <w:t xml:space="preserve"> </w:t>
      </w:r>
    </w:p>
    <w:p w14:paraId="12A22870" w14:textId="77777777"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0386CDCF" w14:textId="52845D91"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w:t>
      </w:r>
      <w:r w:rsidR="00A40116">
        <w:rPr>
          <w:rFonts w:asciiTheme="minorHAnsi" w:hAnsiTheme="minorHAnsi" w:cstheme="minorHAnsi"/>
          <w:sz w:val="22"/>
          <w:szCs w:val="22"/>
        </w:rPr>
        <w:t>finding</w:t>
      </w:r>
      <w:r>
        <w:rPr>
          <w:rFonts w:asciiTheme="minorHAnsi" w:hAnsiTheme="minorHAnsi" w:cstheme="minorHAnsi"/>
          <w:sz w:val="22"/>
          <w:szCs w:val="22"/>
        </w:rPr>
        <w:t xml:space="preserve">s were presented to the Parish Council in March 2016, and were publicised on the Parish Council website </w:t>
      </w:r>
      <w:hyperlink r:id="rId8" w:history="1">
        <w:r w:rsidRPr="003518EE">
          <w:rPr>
            <w:rStyle w:val="Hyperlink"/>
            <w:rFonts w:asciiTheme="minorHAnsi" w:hAnsiTheme="minorHAnsi" w:cstheme="minorHAnsi"/>
            <w:sz w:val="22"/>
            <w:szCs w:val="22"/>
          </w:rPr>
          <w:t>www.uptonbychester.org.uk</w:t>
        </w:r>
      </w:hyperlink>
    </w:p>
    <w:p w14:paraId="5B4F3687" w14:textId="05A4D7AB" w:rsidR="00BD413C" w:rsidRDefault="00BD413C" w:rsidP="00BD413C">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Non-NP issues were noted by the Parish Council as potential areas for them to work on separately.</w:t>
      </w:r>
    </w:p>
    <w:p w14:paraId="2F012007" w14:textId="05E9016A"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56E7F30F" w14:textId="5B419AB6" w:rsidR="00AD0C32" w:rsidRDefault="00AD0C32" w:rsidP="00522F86">
      <w:pPr>
        <w:pStyle w:val="onecomwebmail-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The following </w:t>
      </w:r>
      <w:r w:rsidR="00BD413C">
        <w:rPr>
          <w:rFonts w:asciiTheme="minorHAnsi" w:hAnsiTheme="minorHAnsi" w:cstheme="minorHAnsi"/>
          <w:sz w:val="22"/>
          <w:szCs w:val="22"/>
        </w:rPr>
        <w:t>document contains</w:t>
      </w:r>
      <w:r>
        <w:rPr>
          <w:rFonts w:asciiTheme="minorHAnsi" w:hAnsiTheme="minorHAnsi" w:cstheme="minorHAnsi"/>
          <w:sz w:val="22"/>
          <w:szCs w:val="22"/>
        </w:rPr>
        <w:t xml:space="preserve"> a more detailed description of the</w:t>
      </w:r>
      <w:r w:rsidR="001A0651">
        <w:rPr>
          <w:rFonts w:asciiTheme="minorHAnsi" w:hAnsiTheme="minorHAnsi" w:cstheme="minorHAnsi"/>
          <w:sz w:val="22"/>
          <w:szCs w:val="22"/>
        </w:rPr>
        <w:t xml:space="preserve"> findings</w:t>
      </w:r>
      <w:r>
        <w:rPr>
          <w:rFonts w:asciiTheme="minorHAnsi" w:hAnsiTheme="minorHAnsi" w:cstheme="minorHAnsi"/>
          <w:sz w:val="22"/>
          <w:szCs w:val="22"/>
        </w:rPr>
        <w:t>:</w:t>
      </w:r>
    </w:p>
    <w:p w14:paraId="52C85584" w14:textId="6A8577BD" w:rsidR="00AD0C32" w:rsidRDefault="00AD0C32"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1D4F7A75" w14:textId="1975F5D4" w:rsidR="00AD0C32" w:rsidRDefault="00302D6E" w:rsidP="00522F86">
      <w:pPr>
        <w:pStyle w:val="onecomwebmail-msonormal"/>
        <w:shd w:val="clear" w:color="auto" w:fill="FFFFFF"/>
        <w:spacing w:before="0" w:beforeAutospacing="0" w:after="0" w:afterAutospacing="0"/>
        <w:rPr>
          <w:rFonts w:asciiTheme="minorHAnsi" w:hAnsiTheme="minorHAnsi" w:cstheme="minorHAnsi"/>
          <w:sz w:val="22"/>
          <w:szCs w:val="22"/>
        </w:rPr>
      </w:pPr>
      <w:r>
        <w:object w:dxaOrig="1535" w:dyaOrig="993" w14:anchorId="7CDC4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DC" ShapeID="_x0000_i1025" DrawAspect="Icon" ObjectID="_1659450956" r:id="rId10"/>
        </w:object>
      </w:r>
    </w:p>
    <w:p w14:paraId="097D6F55" w14:textId="2C24BEC9"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18B7F39F" w14:textId="77777777"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68EEB0FC" w14:textId="77777777" w:rsidR="002C1179" w:rsidRDefault="002C1179"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06BF2478" w14:textId="6DE6D08E" w:rsidR="00422CD0" w:rsidRDefault="00422CD0"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4ADBC3EF" w14:textId="77777777" w:rsidR="00422CD0" w:rsidRDefault="00422CD0"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0F264112" w14:textId="499B1752" w:rsidR="00394A57" w:rsidRDefault="00394A57"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5DDA7F13" w14:textId="77777777" w:rsidR="00394A57" w:rsidRDefault="00394A57" w:rsidP="00522F86">
      <w:pPr>
        <w:pStyle w:val="onecomwebmail-msonormal"/>
        <w:shd w:val="clear" w:color="auto" w:fill="FFFFFF"/>
        <w:spacing w:before="0" w:beforeAutospacing="0" w:after="0" w:afterAutospacing="0"/>
        <w:rPr>
          <w:rFonts w:asciiTheme="minorHAnsi" w:hAnsiTheme="minorHAnsi" w:cstheme="minorHAnsi"/>
          <w:sz w:val="22"/>
          <w:szCs w:val="22"/>
        </w:rPr>
      </w:pPr>
    </w:p>
    <w:p w14:paraId="68BAB3AC" w14:textId="5D8BAAFE" w:rsidR="002D213F" w:rsidRDefault="002D213F" w:rsidP="002D213F">
      <w:pPr>
        <w:pStyle w:val="onecomwebmail-msonormal"/>
        <w:shd w:val="clear" w:color="auto" w:fill="FFFFFF"/>
        <w:spacing w:before="0" w:beforeAutospacing="0" w:after="0" w:afterAutospacing="0"/>
        <w:rPr>
          <w:rFonts w:asciiTheme="minorHAnsi" w:hAnsiTheme="minorHAnsi" w:cstheme="minorHAnsi"/>
          <w:sz w:val="22"/>
          <w:szCs w:val="22"/>
        </w:rPr>
      </w:pPr>
    </w:p>
    <w:p w14:paraId="522BC67D" w14:textId="77777777" w:rsidR="002D213F" w:rsidRDefault="002D213F" w:rsidP="002D213F">
      <w:pPr>
        <w:pStyle w:val="onecomwebmail-msonormal"/>
        <w:shd w:val="clear" w:color="auto" w:fill="FFFFFF"/>
        <w:spacing w:before="0" w:beforeAutospacing="0" w:after="0" w:afterAutospacing="0"/>
        <w:rPr>
          <w:rFonts w:asciiTheme="minorHAnsi" w:hAnsiTheme="minorHAnsi" w:cstheme="minorHAnsi"/>
          <w:sz w:val="22"/>
          <w:szCs w:val="22"/>
        </w:rPr>
      </w:pPr>
    </w:p>
    <w:p w14:paraId="11681C7C" w14:textId="4DAC52D1" w:rsidR="00DF5028" w:rsidRDefault="00DF5028" w:rsidP="0033463F">
      <w:pPr>
        <w:pStyle w:val="onecomwebmail-msonormal"/>
        <w:shd w:val="clear" w:color="auto" w:fill="FFFFFF"/>
        <w:spacing w:before="0" w:beforeAutospacing="0" w:after="0" w:afterAutospacing="0"/>
        <w:rPr>
          <w:rFonts w:asciiTheme="minorHAnsi" w:hAnsiTheme="minorHAnsi" w:cstheme="minorHAnsi"/>
          <w:sz w:val="22"/>
          <w:szCs w:val="22"/>
        </w:rPr>
      </w:pPr>
    </w:p>
    <w:p w14:paraId="5A9AB32D" w14:textId="4D5CCBD9" w:rsidR="00704C35" w:rsidRDefault="00BD413C" w:rsidP="00704C35">
      <w:pPr>
        <w:rPr>
          <w:u w:val="single"/>
        </w:rPr>
      </w:pPr>
      <w:r>
        <w:br/>
      </w:r>
      <w:r w:rsidR="00704C35" w:rsidRPr="00704C35">
        <w:t xml:space="preserve">2.2.2 </w:t>
      </w:r>
      <w:r w:rsidR="00704C35" w:rsidRPr="00704C35">
        <w:rPr>
          <w:u w:val="single"/>
        </w:rPr>
        <w:t>Jun-17 School Summer Events</w:t>
      </w:r>
      <w:r w:rsidR="00107637">
        <w:rPr>
          <w:u w:val="single"/>
        </w:rPr>
        <w:t xml:space="preserve"> and </w:t>
      </w:r>
      <w:r w:rsidR="00EE0451">
        <w:rPr>
          <w:u w:val="single"/>
        </w:rPr>
        <w:t xml:space="preserve">Sep-17 </w:t>
      </w:r>
      <w:r w:rsidR="00107637">
        <w:rPr>
          <w:u w:val="single"/>
        </w:rPr>
        <w:t>Upton Fun Day</w:t>
      </w:r>
    </w:p>
    <w:p w14:paraId="381DACDC" w14:textId="21BE39F4" w:rsidR="00107637" w:rsidRPr="00107637" w:rsidRDefault="00107637" w:rsidP="00107637">
      <w:pPr>
        <w:spacing w:after="0" w:line="240" w:lineRule="auto"/>
        <w:rPr>
          <w:bCs/>
          <w:szCs w:val="16"/>
        </w:rPr>
      </w:pPr>
      <w:r w:rsidRPr="00107637">
        <w:rPr>
          <w:bCs/>
          <w:szCs w:val="16"/>
        </w:rPr>
        <w:t>Feedback</w:t>
      </w:r>
      <w:r w:rsidR="00F47593">
        <w:rPr>
          <w:bCs/>
          <w:szCs w:val="16"/>
        </w:rPr>
        <w:t xml:space="preserve"> was sought</w:t>
      </w:r>
      <w:r w:rsidRPr="00107637">
        <w:rPr>
          <w:bCs/>
          <w:szCs w:val="16"/>
        </w:rPr>
        <w:t xml:space="preserve"> from Residents during Summer Events </w:t>
      </w:r>
      <w:r w:rsidR="00F47593">
        <w:rPr>
          <w:bCs/>
          <w:szCs w:val="16"/>
        </w:rPr>
        <w:t xml:space="preserve">being held at schools and the Upton Pavilion (Parish Council hosted event) in </w:t>
      </w:r>
      <w:r w:rsidR="00A40116">
        <w:rPr>
          <w:bCs/>
          <w:szCs w:val="16"/>
        </w:rPr>
        <w:t xml:space="preserve">the period Jun-Sept </w:t>
      </w:r>
      <w:r w:rsidRPr="00107637">
        <w:rPr>
          <w:bCs/>
          <w:szCs w:val="16"/>
        </w:rPr>
        <w:t>2017:</w:t>
      </w:r>
    </w:p>
    <w:p w14:paraId="6D66C919" w14:textId="77777777" w:rsidR="00EE0451" w:rsidRPr="00EE0451" w:rsidRDefault="00EE0451" w:rsidP="00107637">
      <w:pPr>
        <w:spacing w:after="0" w:line="240" w:lineRule="auto"/>
        <w:rPr>
          <w:bCs/>
          <w:szCs w:val="16"/>
        </w:rPr>
      </w:pPr>
    </w:p>
    <w:p w14:paraId="101D860C" w14:textId="7C052B9B" w:rsidR="00107637" w:rsidRPr="00107637" w:rsidRDefault="00107637" w:rsidP="00107637">
      <w:pPr>
        <w:spacing w:after="0" w:line="240" w:lineRule="auto"/>
        <w:rPr>
          <w:bCs/>
          <w:szCs w:val="16"/>
        </w:rPr>
      </w:pPr>
      <w:r w:rsidRPr="00107637">
        <w:rPr>
          <w:bCs/>
          <w:szCs w:val="16"/>
        </w:rPr>
        <w:t>Upton High School 29th June</w:t>
      </w:r>
      <w:r w:rsidRPr="00EE0451">
        <w:rPr>
          <w:bCs/>
          <w:szCs w:val="16"/>
        </w:rPr>
        <w:t xml:space="preserve">; </w:t>
      </w:r>
      <w:proofErr w:type="spellStart"/>
      <w:r w:rsidRPr="00107637">
        <w:rPr>
          <w:bCs/>
          <w:szCs w:val="16"/>
        </w:rPr>
        <w:t>Acresfield</w:t>
      </w:r>
      <w:proofErr w:type="spellEnd"/>
      <w:r w:rsidRPr="00107637">
        <w:rPr>
          <w:bCs/>
          <w:szCs w:val="16"/>
        </w:rPr>
        <w:t xml:space="preserve"> School 1st July</w:t>
      </w:r>
      <w:r w:rsidRPr="00EE0451">
        <w:rPr>
          <w:bCs/>
          <w:szCs w:val="16"/>
        </w:rPr>
        <w:t xml:space="preserve">; </w:t>
      </w:r>
      <w:proofErr w:type="spellStart"/>
      <w:r w:rsidRPr="00107637">
        <w:rPr>
          <w:bCs/>
          <w:szCs w:val="16"/>
        </w:rPr>
        <w:t>MillView</w:t>
      </w:r>
      <w:proofErr w:type="spellEnd"/>
      <w:r w:rsidRPr="00107637">
        <w:rPr>
          <w:bCs/>
          <w:szCs w:val="16"/>
        </w:rPr>
        <w:t xml:space="preserve"> Primary School, 1st July</w:t>
      </w:r>
      <w:r w:rsidRPr="00EE0451">
        <w:rPr>
          <w:bCs/>
          <w:szCs w:val="16"/>
        </w:rPr>
        <w:t>;</w:t>
      </w:r>
      <w:r w:rsidRPr="00107637">
        <w:rPr>
          <w:bCs/>
          <w:szCs w:val="16"/>
        </w:rPr>
        <w:t xml:space="preserve"> </w:t>
      </w:r>
    </w:p>
    <w:p w14:paraId="57AC212C" w14:textId="07E8CB8E" w:rsidR="00107637" w:rsidRDefault="00107637" w:rsidP="00107637">
      <w:pPr>
        <w:spacing w:after="0" w:line="240" w:lineRule="auto"/>
        <w:rPr>
          <w:bCs/>
          <w:szCs w:val="16"/>
        </w:rPr>
      </w:pPr>
      <w:r w:rsidRPr="00107637">
        <w:rPr>
          <w:bCs/>
          <w:szCs w:val="16"/>
        </w:rPr>
        <w:t xml:space="preserve">Upton Pavilion Fun Day, 16th Sept </w:t>
      </w:r>
    </w:p>
    <w:p w14:paraId="08D5C920" w14:textId="0C918F7E" w:rsidR="00F47593" w:rsidRDefault="00F47593" w:rsidP="00107637">
      <w:pPr>
        <w:spacing w:after="0" w:line="240" w:lineRule="auto"/>
        <w:rPr>
          <w:bCs/>
          <w:szCs w:val="16"/>
        </w:rPr>
      </w:pPr>
    </w:p>
    <w:p w14:paraId="473A9776" w14:textId="3117022B" w:rsidR="00F47593" w:rsidRDefault="00F47593" w:rsidP="00107637">
      <w:pPr>
        <w:spacing w:after="0" w:line="240" w:lineRule="auto"/>
        <w:rPr>
          <w:bCs/>
          <w:szCs w:val="16"/>
        </w:rPr>
      </w:pPr>
      <w:r>
        <w:rPr>
          <w:bCs/>
          <w:szCs w:val="16"/>
        </w:rPr>
        <w:t xml:space="preserve">A stall was hosted at each of the events with the aim of communicating the NP and gathering feedback </w:t>
      </w:r>
      <w:r w:rsidR="00A40116">
        <w:rPr>
          <w:bCs/>
          <w:szCs w:val="16"/>
        </w:rPr>
        <w:t xml:space="preserve">on the areas </w:t>
      </w:r>
      <w:r>
        <w:rPr>
          <w:bCs/>
          <w:szCs w:val="16"/>
        </w:rPr>
        <w:t>of most concern to residents. This feedback would update the findings from the 2015 survey, to check if any new concerns had arisen since then.</w:t>
      </w:r>
    </w:p>
    <w:p w14:paraId="132ADBF3" w14:textId="6E44B704" w:rsidR="00F47593" w:rsidRDefault="00F47593" w:rsidP="00107637">
      <w:pPr>
        <w:spacing w:after="0" w:line="240" w:lineRule="auto"/>
        <w:rPr>
          <w:bCs/>
          <w:szCs w:val="16"/>
        </w:rPr>
      </w:pPr>
    </w:p>
    <w:p w14:paraId="5D2E0811" w14:textId="1034F7EC" w:rsidR="00F47593" w:rsidRPr="00107637" w:rsidRDefault="00F47593" w:rsidP="00107637">
      <w:pPr>
        <w:spacing w:after="0" w:line="240" w:lineRule="auto"/>
        <w:rPr>
          <w:bCs/>
          <w:sz w:val="16"/>
          <w:szCs w:val="16"/>
        </w:rPr>
      </w:pPr>
      <w:r>
        <w:rPr>
          <w:bCs/>
          <w:szCs w:val="16"/>
        </w:rPr>
        <w:t xml:space="preserve">An open-ended format was used for the feedback, </w:t>
      </w:r>
      <w:r w:rsidR="00A40116">
        <w:rPr>
          <w:bCs/>
          <w:szCs w:val="16"/>
        </w:rPr>
        <w:t xml:space="preserve">to gain a ‘top of mind’ and unprompted response. </w:t>
      </w:r>
    </w:p>
    <w:p w14:paraId="77942C89" w14:textId="77777777" w:rsidR="00EE0451" w:rsidRDefault="00EE0451" w:rsidP="00107637">
      <w:pPr>
        <w:rPr>
          <w:rFonts w:cstheme="minorHAnsi"/>
          <w:bCs/>
          <w:szCs w:val="20"/>
          <w:u w:val="single"/>
        </w:rPr>
      </w:pPr>
    </w:p>
    <w:p w14:paraId="5E09A060" w14:textId="04E24596" w:rsidR="00107637" w:rsidRPr="00107637" w:rsidRDefault="00EE0451" w:rsidP="00107637">
      <w:pPr>
        <w:rPr>
          <w:rFonts w:cstheme="minorHAnsi"/>
          <w:bCs/>
          <w:szCs w:val="20"/>
          <w:u w:val="single"/>
        </w:rPr>
      </w:pPr>
      <w:r w:rsidRPr="00EE0451">
        <w:rPr>
          <w:rFonts w:cstheme="minorHAnsi"/>
          <w:bCs/>
          <w:szCs w:val="20"/>
          <w:u w:val="single"/>
        </w:rPr>
        <w:t>FORMAT</w:t>
      </w:r>
    </w:p>
    <w:p w14:paraId="325A5E84" w14:textId="01CF32F3" w:rsidR="00107637" w:rsidRPr="00107637" w:rsidRDefault="00107637" w:rsidP="00107637">
      <w:pPr>
        <w:numPr>
          <w:ilvl w:val="0"/>
          <w:numId w:val="4"/>
        </w:numPr>
        <w:contextualSpacing/>
        <w:rPr>
          <w:rFonts w:cstheme="minorHAnsi"/>
          <w:bCs/>
        </w:rPr>
      </w:pPr>
      <w:r w:rsidRPr="00107637">
        <w:rPr>
          <w:rFonts w:cstheme="minorHAnsi"/>
          <w:bCs/>
        </w:rPr>
        <w:t xml:space="preserve">Stalls </w:t>
      </w:r>
      <w:r w:rsidR="00EE0451" w:rsidRPr="00EE0451">
        <w:rPr>
          <w:rFonts w:cstheme="minorHAnsi"/>
          <w:bCs/>
        </w:rPr>
        <w:t xml:space="preserve">with </w:t>
      </w:r>
      <w:r w:rsidRPr="00107637">
        <w:rPr>
          <w:rFonts w:cstheme="minorHAnsi"/>
          <w:bCs/>
        </w:rPr>
        <w:t>display boards communicating the NP</w:t>
      </w:r>
    </w:p>
    <w:p w14:paraId="4BBB066B" w14:textId="32E15395" w:rsidR="009B6FFB" w:rsidRDefault="009B6FFB" w:rsidP="00107637">
      <w:pPr>
        <w:numPr>
          <w:ilvl w:val="0"/>
          <w:numId w:val="4"/>
        </w:numPr>
        <w:contextualSpacing/>
        <w:rPr>
          <w:rFonts w:cstheme="minorHAnsi"/>
          <w:bCs/>
        </w:rPr>
      </w:pPr>
      <w:r>
        <w:rPr>
          <w:rFonts w:cstheme="minorHAnsi"/>
          <w:bCs/>
        </w:rPr>
        <w:t>Informal discussions with residents visiting the stall</w:t>
      </w:r>
    </w:p>
    <w:p w14:paraId="4FE8B283" w14:textId="09504E61" w:rsidR="00107637" w:rsidRPr="00107637" w:rsidRDefault="009B6FFB" w:rsidP="00107637">
      <w:pPr>
        <w:numPr>
          <w:ilvl w:val="0"/>
          <w:numId w:val="4"/>
        </w:numPr>
        <w:contextualSpacing/>
        <w:rPr>
          <w:rFonts w:cstheme="minorHAnsi"/>
          <w:bCs/>
        </w:rPr>
      </w:pPr>
      <w:r>
        <w:rPr>
          <w:rFonts w:cstheme="minorHAnsi"/>
          <w:bCs/>
        </w:rPr>
        <w:t xml:space="preserve">At </w:t>
      </w:r>
      <w:proofErr w:type="spellStart"/>
      <w:r>
        <w:rPr>
          <w:rFonts w:cstheme="minorHAnsi"/>
          <w:bCs/>
        </w:rPr>
        <w:t>MillView</w:t>
      </w:r>
      <w:proofErr w:type="spellEnd"/>
      <w:r>
        <w:rPr>
          <w:rFonts w:cstheme="minorHAnsi"/>
          <w:bCs/>
        </w:rPr>
        <w:t xml:space="preserve"> and Pavilion events, questionnaires provided to gather written feedback. </w:t>
      </w:r>
      <w:r w:rsidR="00107637" w:rsidRPr="00107637">
        <w:rPr>
          <w:rFonts w:cstheme="minorHAnsi"/>
          <w:bCs/>
        </w:rPr>
        <w:t>Mini-questionnaires</w:t>
      </w:r>
      <w:r>
        <w:rPr>
          <w:rFonts w:cstheme="minorHAnsi"/>
          <w:bCs/>
        </w:rPr>
        <w:t xml:space="preserve"> were used</w:t>
      </w:r>
      <w:r w:rsidR="00107637" w:rsidRPr="00107637">
        <w:rPr>
          <w:rFonts w:cstheme="minorHAnsi"/>
          <w:bCs/>
        </w:rPr>
        <w:t xml:space="preserve"> </w:t>
      </w:r>
      <w:r w:rsidR="00EE0451">
        <w:rPr>
          <w:rFonts w:cstheme="minorHAnsi"/>
          <w:bCs/>
        </w:rPr>
        <w:t>(see below)</w:t>
      </w:r>
      <w:r>
        <w:rPr>
          <w:rFonts w:cstheme="minorHAnsi"/>
          <w:bCs/>
        </w:rPr>
        <w:t>,</w:t>
      </w:r>
      <w:r w:rsidR="00EE0451">
        <w:rPr>
          <w:rFonts w:cstheme="minorHAnsi"/>
          <w:bCs/>
        </w:rPr>
        <w:t xml:space="preserve"> </w:t>
      </w:r>
      <w:r w:rsidR="00107637" w:rsidRPr="00107637">
        <w:rPr>
          <w:rFonts w:cstheme="minorHAnsi"/>
          <w:bCs/>
        </w:rPr>
        <w:t>and Full questionnaires</w:t>
      </w:r>
      <w:r w:rsidR="00EE0451">
        <w:rPr>
          <w:rFonts w:cstheme="minorHAnsi"/>
          <w:bCs/>
        </w:rPr>
        <w:t xml:space="preserve"> </w:t>
      </w:r>
      <w:r>
        <w:rPr>
          <w:rFonts w:cstheme="minorHAnsi"/>
          <w:bCs/>
        </w:rPr>
        <w:t xml:space="preserve">were also available, </w:t>
      </w:r>
      <w:r w:rsidR="00EE0451">
        <w:rPr>
          <w:rFonts w:cstheme="minorHAnsi"/>
          <w:bCs/>
        </w:rPr>
        <w:t xml:space="preserve">as used in </w:t>
      </w:r>
      <w:r>
        <w:rPr>
          <w:rFonts w:cstheme="minorHAnsi"/>
          <w:bCs/>
        </w:rPr>
        <w:t xml:space="preserve">the </w:t>
      </w:r>
      <w:r w:rsidR="00EE0451">
        <w:rPr>
          <w:rFonts w:cstheme="minorHAnsi"/>
          <w:bCs/>
        </w:rPr>
        <w:t>Nov-15 Consultation</w:t>
      </w:r>
      <w:r w:rsidR="00107637" w:rsidRPr="00107637">
        <w:rPr>
          <w:rFonts w:cstheme="minorHAnsi"/>
          <w:bCs/>
        </w:rPr>
        <w:t xml:space="preserve"> </w:t>
      </w:r>
    </w:p>
    <w:p w14:paraId="2D152D26" w14:textId="77777777" w:rsidR="00107637" w:rsidRPr="00107637" w:rsidRDefault="00107637" w:rsidP="00107637">
      <w:pPr>
        <w:numPr>
          <w:ilvl w:val="0"/>
          <w:numId w:val="4"/>
        </w:numPr>
        <w:contextualSpacing/>
        <w:rPr>
          <w:rFonts w:cstheme="minorHAnsi"/>
          <w:bCs/>
        </w:rPr>
      </w:pPr>
      <w:r w:rsidRPr="00107637">
        <w:rPr>
          <w:rFonts w:cstheme="minorHAnsi"/>
          <w:bCs/>
        </w:rPr>
        <w:t>Enhancements at Fun Day:</w:t>
      </w:r>
    </w:p>
    <w:p w14:paraId="4977C0FB" w14:textId="77777777" w:rsidR="00107637" w:rsidRPr="00107637" w:rsidRDefault="00107637" w:rsidP="00107637">
      <w:pPr>
        <w:numPr>
          <w:ilvl w:val="1"/>
          <w:numId w:val="4"/>
        </w:numPr>
        <w:contextualSpacing/>
        <w:rPr>
          <w:rFonts w:cstheme="minorHAnsi"/>
          <w:bCs/>
        </w:rPr>
      </w:pPr>
      <w:r w:rsidRPr="00107637">
        <w:rPr>
          <w:rFonts w:cstheme="minorHAnsi"/>
          <w:bCs/>
        </w:rPr>
        <w:t xml:space="preserve">Mini-questionnaires had child-friendly option to draw pictures, plus 'best picture' competition </w:t>
      </w:r>
    </w:p>
    <w:p w14:paraId="12332BA3" w14:textId="0F89CB98" w:rsidR="00107637" w:rsidRPr="00107637" w:rsidRDefault="00107637" w:rsidP="00107637">
      <w:pPr>
        <w:numPr>
          <w:ilvl w:val="1"/>
          <w:numId w:val="4"/>
        </w:numPr>
        <w:contextualSpacing/>
        <w:rPr>
          <w:rFonts w:cstheme="minorHAnsi"/>
          <w:bCs/>
        </w:rPr>
      </w:pPr>
      <w:r w:rsidRPr="00107637">
        <w:rPr>
          <w:rFonts w:cstheme="minorHAnsi"/>
          <w:bCs/>
        </w:rPr>
        <w:t xml:space="preserve">Bookmark giveaways </w:t>
      </w:r>
      <w:r w:rsidR="00EE0451">
        <w:rPr>
          <w:rFonts w:cstheme="minorHAnsi"/>
          <w:bCs/>
        </w:rPr>
        <w:t>to encourage engagement</w:t>
      </w:r>
    </w:p>
    <w:p w14:paraId="501DC682" w14:textId="455D92C4" w:rsidR="00107637" w:rsidRDefault="00107637" w:rsidP="00107637">
      <w:pPr>
        <w:numPr>
          <w:ilvl w:val="0"/>
          <w:numId w:val="4"/>
        </w:numPr>
        <w:contextualSpacing/>
        <w:rPr>
          <w:rFonts w:cstheme="minorHAnsi"/>
          <w:bCs/>
        </w:rPr>
      </w:pPr>
      <w:r w:rsidRPr="00107637">
        <w:rPr>
          <w:rFonts w:cstheme="minorHAnsi"/>
          <w:bCs/>
        </w:rPr>
        <w:t>Present: Jean Evans, David Evans, Alan Lingard, Sue Stanley</w:t>
      </w:r>
    </w:p>
    <w:p w14:paraId="31D44837" w14:textId="37E33136" w:rsidR="008F5617" w:rsidRDefault="008F5617" w:rsidP="008F5617">
      <w:pPr>
        <w:contextualSpacing/>
        <w:rPr>
          <w:rFonts w:cstheme="minorHAnsi"/>
          <w:bCs/>
        </w:rPr>
      </w:pPr>
    </w:p>
    <w:p w14:paraId="21E3A62E" w14:textId="3D356BF1" w:rsidR="008F5617" w:rsidRDefault="008F5617" w:rsidP="008F5617">
      <w:pPr>
        <w:contextualSpacing/>
        <w:rPr>
          <w:rFonts w:cstheme="minorHAnsi"/>
          <w:bCs/>
        </w:rPr>
      </w:pPr>
      <w:r>
        <w:rPr>
          <w:rFonts w:cstheme="minorHAnsi"/>
          <w:bCs/>
        </w:rPr>
        <w:t xml:space="preserve">The questions on the </w:t>
      </w:r>
      <w:proofErr w:type="gramStart"/>
      <w:r>
        <w:rPr>
          <w:rFonts w:cstheme="minorHAnsi"/>
          <w:bCs/>
        </w:rPr>
        <w:t>mini-questionnaire</w:t>
      </w:r>
      <w:proofErr w:type="gramEnd"/>
      <w:r>
        <w:rPr>
          <w:rFonts w:cstheme="minorHAnsi"/>
          <w:bCs/>
        </w:rPr>
        <w:t xml:space="preserve"> were open-ended, with a space for free response to be written against each one, as follows:</w:t>
      </w:r>
    </w:p>
    <w:p w14:paraId="1F36829C" w14:textId="77777777" w:rsidR="008F5617" w:rsidRDefault="008F5617" w:rsidP="008F5617">
      <w:pPr>
        <w:contextualSpacing/>
        <w:rPr>
          <w:rFonts w:cstheme="minorHAnsi"/>
          <w:bCs/>
          <w:sz w:val="24"/>
          <w:szCs w:val="24"/>
        </w:rPr>
      </w:pPr>
    </w:p>
    <w:p w14:paraId="683EC72E" w14:textId="0A98B3CD" w:rsidR="008F5617" w:rsidRPr="00107637" w:rsidRDefault="008F5617" w:rsidP="008F5617">
      <w:pPr>
        <w:contextualSpacing/>
        <w:rPr>
          <w:rFonts w:cstheme="minorHAnsi"/>
          <w:bCs/>
        </w:rPr>
      </w:pPr>
      <w:r w:rsidRPr="00107637">
        <w:rPr>
          <w:rFonts w:cstheme="minorHAnsi"/>
          <w:bCs/>
        </w:rPr>
        <w:t>1. What do you LIKE about Upton?</w:t>
      </w:r>
    </w:p>
    <w:p w14:paraId="5A1D19A9" w14:textId="77777777" w:rsidR="008F5617" w:rsidRPr="008F5617" w:rsidRDefault="008F5617" w:rsidP="008F5617">
      <w:pPr>
        <w:contextualSpacing/>
        <w:rPr>
          <w:rFonts w:cstheme="minorHAnsi"/>
          <w:bCs/>
        </w:rPr>
      </w:pPr>
      <w:r w:rsidRPr="00107637">
        <w:rPr>
          <w:rFonts w:cstheme="minorHAnsi"/>
          <w:bCs/>
        </w:rPr>
        <w:t>2. What would your PERFECT Upton be like</w:t>
      </w:r>
      <w:r w:rsidRPr="008F5617">
        <w:rPr>
          <w:rFonts w:cstheme="minorHAnsi"/>
          <w:bCs/>
        </w:rPr>
        <w:t>?</w:t>
      </w:r>
    </w:p>
    <w:p w14:paraId="0CC2605C" w14:textId="296E6155" w:rsidR="008F5617" w:rsidRPr="00107637" w:rsidRDefault="008F5617" w:rsidP="008F5617">
      <w:pPr>
        <w:contextualSpacing/>
        <w:rPr>
          <w:rFonts w:cstheme="minorHAnsi"/>
          <w:bCs/>
        </w:rPr>
      </w:pPr>
      <w:r w:rsidRPr="00107637">
        <w:rPr>
          <w:rFonts w:cstheme="minorHAnsi"/>
          <w:bCs/>
        </w:rPr>
        <w:t>3. What do you NOT WANT to happen in Upton?</w:t>
      </w:r>
    </w:p>
    <w:p w14:paraId="143BA7D2" w14:textId="77777777" w:rsidR="008F5617" w:rsidRDefault="008F5617" w:rsidP="00107637">
      <w:pPr>
        <w:rPr>
          <w:rFonts w:cstheme="minorHAnsi"/>
          <w:bCs/>
        </w:rPr>
      </w:pPr>
    </w:p>
    <w:p w14:paraId="0DCFDE97" w14:textId="31E4C7EF" w:rsidR="00107637" w:rsidRDefault="00107637" w:rsidP="001C6222">
      <w:pPr>
        <w:pStyle w:val="NoSpacing"/>
      </w:pPr>
      <w:r w:rsidRPr="00107637">
        <w:t xml:space="preserve">34 questionnaires </w:t>
      </w:r>
      <w:r w:rsidR="00F47593">
        <w:t xml:space="preserve">were </w:t>
      </w:r>
      <w:r w:rsidRPr="00107637">
        <w:t>completed</w:t>
      </w:r>
      <w:r w:rsidR="009B6FFB">
        <w:t xml:space="preserve"> in total</w:t>
      </w:r>
      <w:r w:rsidRPr="00107637">
        <w:t xml:space="preserve">: 14 Child, 19 Adult Mini and 1 Adult Full </w:t>
      </w:r>
    </w:p>
    <w:p w14:paraId="36A653B8" w14:textId="77777777" w:rsidR="001C6222" w:rsidRPr="00107637" w:rsidRDefault="001C6222" w:rsidP="001C6222">
      <w:pPr>
        <w:pStyle w:val="NoSpacing"/>
        <w:rPr>
          <w:sz w:val="24"/>
          <w:szCs w:val="24"/>
        </w:rPr>
      </w:pPr>
    </w:p>
    <w:p w14:paraId="03374D9D" w14:textId="0AC089D1" w:rsidR="00107637" w:rsidRDefault="00107637" w:rsidP="008F5617">
      <w:pPr>
        <w:contextualSpacing/>
        <w:rPr>
          <w:rFonts w:cstheme="minorHAnsi"/>
          <w:bCs/>
          <w:szCs w:val="20"/>
          <w:u w:val="single"/>
        </w:rPr>
      </w:pPr>
      <w:r w:rsidRPr="00107637">
        <w:rPr>
          <w:rFonts w:cstheme="minorHAnsi"/>
          <w:bCs/>
          <w:szCs w:val="20"/>
          <w:u w:val="single"/>
        </w:rPr>
        <w:t xml:space="preserve">SUMMARY OF </w:t>
      </w:r>
      <w:r w:rsidR="008F5617">
        <w:rPr>
          <w:rFonts w:cstheme="minorHAnsi"/>
          <w:bCs/>
          <w:szCs w:val="20"/>
          <w:u w:val="single"/>
        </w:rPr>
        <w:t>FINDINGS</w:t>
      </w:r>
    </w:p>
    <w:p w14:paraId="18805304" w14:textId="00C13D0A" w:rsidR="008F5617" w:rsidRDefault="008F5617" w:rsidP="008F5617">
      <w:pPr>
        <w:contextualSpacing/>
        <w:rPr>
          <w:rFonts w:cstheme="minorHAnsi"/>
          <w:bCs/>
          <w:szCs w:val="20"/>
          <w:u w:val="single"/>
        </w:rPr>
      </w:pPr>
    </w:p>
    <w:p w14:paraId="104F4A0E" w14:textId="05AA4AD0" w:rsidR="008F5617" w:rsidRPr="00107637" w:rsidRDefault="008F5617" w:rsidP="008F5617">
      <w:pPr>
        <w:contextualSpacing/>
        <w:rPr>
          <w:rFonts w:cstheme="minorHAnsi"/>
          <w:bCs/>
          <w:szCs w:val="20"/>
        </w:rPr>
      </w:pPr>
      <w:r>
        <w:rPr>
          <w:rFonts w:cstheme="minorHAnsi"/>
          <w:bCs/>
          <w:szCs w:val="20"/>
        </w:rPr>
        <w:t xml:space="preserve">As the responses were free text, a simple content analysis was carried out, and they were coded against </w:t>
      </w:r>
      <w:r w:rsidR="009B6FFB">
        <w:rPr>
          <w:rFonts w:cstheme="minorHAnsi"/>
          <w:bCs/>
          <w:szCs w:val="20"/>
        </w:rPr>
        <w:t xml:space="preserve">NP </w:t>
      </w:r>
      <w:r>
        <w:rPr>
          <w:rFonts w:cstheme="minorHAnsi"/>
          <w:bCs/>
          <w:szCs w:val="20"/>
        </w:rPr>
        <w:t>Theme areas.</w:t>
      </w:r>
    </w:p>
    <w:p w14:paraId="0226C554" w14:textId="77777777" w:rsidR="009B6FFB" w:rsidRDefault="009B6FFB" w:rsidP="00107637">
      <w:pPr>
        <w:ind w:left="720"/>
        <w:contextualSpacing/>
        <w:rPr>
          <w:rFonts w:cstheme="minorHAnsi"/>
          <w:bCs/>
          <w:szCs w:val="20"/>
        </w:rPr>
      </w:pPr>
    </w:p>
    <w:p w14:paraId="246CE3D6" w14:textId="457AD3D8" w:rsidR="009B6FFB" w:rsidRPr="00107637" w:rsidRDefault="009B6FFB" w:rsidP="009B6FFB">
      <w:pPr>
        <w:contextualSpacing/>
        <w:rPr>
          <w:rFonts w:cstheme="minorHAnsi"/>
          <w:bCs/>
        </w:rPr>
      </w:pPr>
      <w:r>
        <w:rPr>
          <w:rFonts w:cstheme="minorHAnsi"/>
          <w:bCs/>
        </w:rPr>
        <w:t>To understand the specific likes/desires/concerns, individual responses were also examined in more detail.</w:t>
      </w:r>
    </w:p>
    <w:p w14:paraId="56BF2263" w14:textId="66450D94" w:rsidR="008F5617" w:rsidRPr="00107637" w:rsidRDefault="009B6FFB" w:rsidP="009B6FFB">
      <w:pPr>
        <w:contextualSpacing/>
        <w:rPr>
          <w:rFonts w:cstheme="minorHAnsi"/>
          <w:bCs/>
        </w:rPr>
      </w:pPr>
      <w:r>
        <w:rPr>
          <w:rFonts w:cstheme="minorHAnsi"/>
          <w:bCs/>
        </w:rPr>
        <w:br/>
      </w:r>
      <w:r>
        <w:rPr>
          <w:rFonts w:cstheme="minorHAnsi"/>
          <w:bCs/>
        </w:rPr>
        <w:br/>
      </w:r>
      <w:r>
        <w:rPr>
          <w:rFonts w:cstheme="minorHAnsi"/>
          <w:bCs/>
        </w:rPr>
        <w:br/>
      </w:r>
      <w:r>
        <w:rPr>
          <w:rFonts w:cstheme="minorHAnsi"/>
          <w:bCs/>
        </w:rPr>
        <w:lastRenderedPageBreak/>
        <w:br/>
      </w:r>
      <w:r>
        <w:rPr>
          <w:rFonts w:cstheme="minorHAnsi"/>
          <w:bCs/>
        </w:rPr>
        <w:br/>
      </w:r>
      <w:r w:rsidR="00107637" w:rsidRPr="00107637">
        <w:rPr>
          <w:rFonts w:cstheme="minorHAnsi"/>
          <w:bCs/>
        </w:rPr>
        <w:t>Children</w:t>
      </w:r>
      <w:r w:rsidR="008F5617" w:rsidRPr="008F5617">
        <w:rPr>
          <w:rFonts w:cstheme="minorHAnsi"/>
          <w:bCs/>
        </w:rPr>
        <w:t xml:space="preserve"> (Under 18)</w:t>
      </w:r>
      <w:r w:rsidR="00107637" w:rsidRPr="00107637">
        <w:rPr>
          <w:rFonts w:cstheme="minorHAnsi"/>
          <w:bCs/>
        </w:rPr>
        <w:t>:</w:t>
      </w:r>
    </w:p>
    <w:tbl>
      <w:tblPr>
        <w:tblStyle w:val="TableGrid"/>
        <w:tblW w:w="0" w:type="auto"/>
        <w:tblInd w:w="720" w:type="dxa"/>
        <w:tblLook w:val="04A0" w:firstRow="1" w:lastRow="0" w:firstColumn="1" w:lastColumn="0" w:noHBand="0" w:noVBand="1"/>
      </w:tblPr>
      <w:tblGrid>
        <w:gridCol w:w="4244"/>
        <w:gridCol w:w="1387"/>
        <w:gridCol w:w="1402"/>
        <w:gridCol w:w="1489"/>
      </w:tblGrid>
      <w:tr w:rsidR="00107637" w:rsidRPr="00107637" w14:paraId="114ADDCE" w14:textId="77777777" w:rsidTr="003603B9">
        <w:tc>
          <w:tcPr>
            <w:tcW w:w="4350" w:type="dxa"/>
          </w:tcPr>
          <w:p w14:paraId="519F1103" w14:textId="77777777" w:rsidR="00107637" w:rsidRPr="00107637" w:rsidRDefault="00107637" w:rsidP="00107637">
            <w:pPr>
              <w:contextualSpacing/>
              <w:rPr>
                <w:rFonts w:cstheme="minorHAnsi"/>
                <w:bCs/>
              </w:rPr>
            </w:pPr>
          </w:p>
        </w:tc>
        <w:tc>
          <w:tcPr>
            <w:tcW w:w="1417" w:type="dxa"/>
          </w:tcPr>
          <w:p w14:paraId="5E5C88EA" w14:textId="77777777" w:rsidR="00107637" w:rsidRPr="00107637" w:rsidRDefault="00107637" w:rsidP="00107637">
            <w:pPr>
              <w:contextualSpacing/>
              <w:rPr>
                <w:rFonts w:cstheme="minorHAnsi"/>
                <w:bCs/>
              </w:rPr>
            </w:pPr>
            <w:r w:rsidRPr="00107637">
              <w:rPr>
                <w:rFonts w:cstheme="minorHAnsi"/>
                <w:bCs/>
              </w:rPr>
              <w:t>LIKE</w:t>
            </w:r>
          </w:p>
          <w:p w14:paraId="1EFD5745" w14:textId="77777777" w:rsidR="00107637" w:rsidRPr="00107637" w:rsidRDefault="00107637" w:rsidP="00107637">
            <w:pPr>
              <w:contextualSpacing/>
              <w:rPr>
                <w:rFonts w:cstheme="minorHAnsi"/>
                <w:bCs/>
              </w:rPr>
            </w:pPr>
          </w:p>
        </w:tc>
        <w:tc>
          <w:tcPr>
            <w:tcW w:w="1418" w:type="dxa"/>
          </w:tcPr>
          <w:p w14:paraId="7809B8DF" w14:textId="77777777" w:rsidR="00107637" w:rsidRPr="00107637" w:rsidRDefault="00107637" w:rsidP="00107637">
            <w:pPr>
              <w:contextualSpacing/>
              <w:rPr>
                <w:rFonts w:cstheme="minorHAnsi"/>
                <w:bCs/>
              </w:rPr>
            </w:pPr>
            <w:r w:rsidRPr="00107637">
              <w:rPr>
                <w:rFonts w:cstheme="minorHAnsi"/>
                <w:bCs/>
              </w:rPr>
              <w:t>PERFECT UPTON</w:t>
            </w:r>
          </w:p>
        </w:tc>
        <w:tc>
          <w:tcPr>
            <w:tcW w:w="1337" w:type="dxa"/>
          </w:tcPr>
          <w:p w14:paraId="28068280" w14:textId="77777777" w:rsidR="00107637" w:rsidRPr="009B6FFB" w:rsidRDefault="00107637" w:rsidP="00107637">
            <w:pPr>
              <w:contextualSpacing/>
              <w:rPr>
                <w:rFonts w:cstheme="minorHAnsi"/>
                <w:bCs/>
              </w:rPr>
            </w:pPr>
            <w:r w:rsidRPr="00107637">
              <w:rPr>
                <w:rFonts w:cstheme="minorHAnsi"/>
                <w:bCs/>
              </w:rPr>
              <w:t>NOT WANT</w:t>
            </w:r>
          </w:p>
          <w:p w14:paraId="280635CE" w14:textId="3A07E3AA" w:rsidR="008F5617" w:rsidRPr="00107637" w:rsidRDefault="008F5617" w:rsidP="00107637">
            <w:pPr>
              <w:contextualSpacing/>
              <w:rPr>
                <w:rFonts w:cstheme="minorHAnsi"/>
                <w:bCs/>
              </w:rPr>
            </w:pPr>
            <w:r w:rsidRPr="009B6FFB">
              <w:rPr>
                <w:rFonts w:cstheme="minorHAnsi"/>
                <w:bCs/>
              </w:rPr>
              <w:t xml:space="preserve">TO </w:t>
            </w:r>
            <w:r w:rsidR="001C6222" w:rsidRPr="009B6FFB">
              <w:rPr>
                <w:rFonts w:cstheme="minorHAnsi"/>
                <w:bCs/>
              </w:rPr>
              <w:t>HAPPEN/</w:t>
            </w:r>
            <w:r w:rsidRPr="009B6FFB">
              <w:rPr>
                <w:rFonts w:cstheme="minorHAnsi"/>
                <w:bCs/>
              </w:rPr>
              <w:t>LOSE</w:t>
            </w:r>
          </w:p>
        </w:tc>
      </w:tr>
      <w:tr w:rsidR="00107637" w:rsidRPr="00107637" w14:paraId="5D44D423" w14:textId="77777777" w:rsidTr="003603B9">
        <w:tc>
          <w:tcPr>
            <w:tcW w:w="4350" w:type="dxa"/>
          </w:tcPr>
          <w:p w14:paraId="002BE3A2" w14:textId="77777777" w:rsidR="00107637" w:rsidRPr="00107637" w:rsidRDefault="00107637" w:rsidP="00107637">
            <w:pPr>
              <w:contextualSpacing/>
              <w:rPr>
                <w:rFonts w:cstheme="minorHAnsi"/>
                <w:bCs/>
              </w:rPr>
            </w:pPr>
            <w:r w:rsidRPr="00107637">
              <w:rPr>
                <w:rFonts w:cstheme="minorHAnsi"/>
                <w:bCs/>
              </w:rPr>
              <w:t>(1) Transport</w:t>
            </w:r>
          </w:p>
        </w:tc>
        <w:tc>
          <w:tcPr>
            <w:tcW w:w="1417" w:type="dxa"/>
          </w:tcPr>
          <w:p w14:paraId="2EC86F61" w14:textId="77777777" w:rsidR="00107637" w:rsidRPr="00107637" w:rsidRDefault="00107637" w:rsidP="00107637">
            <w:pPr>
              <w:contextualSpacing/>
              <w:jc w:val="center"/>
              <w:rPr>
                <w:rFonts w:cstheme="minorHAnsi"/>
                <w:bCs/>
              </w:rPr>
            </w:pPr>
            <w:r w:rsidRPr="00107637">
              <w:rPr>
                <w:rFonts w:cstheme="minorHAnsi"/>
                <w:bCs/>
              </w:rPr>
              <w:t>-</w:t>
            </w:r>
          </w:p>
        </w:tc>
        <w:tc>
          <w:tcPr>
            <w:tcW w:w="1418" w:type="dxa"/>
          </w:tcPr>
          <w:p w14:paraId="5A65B88D" w14:textId="77777777" w:rsidR="00107637" w:rsidRPr="00107637" w:rsidRDefault="00107637" w:rsidP="00107637">
            <w:pPr>
              <w:contextualSpacing/>
              <w:jc w:val="center"/>
              <w:rPr>
                <w:rFonts w:cstheme="minorHAnsi"/>
                <w:bCs/>
              </w:rPr>
            </w:pPr>
            <w:r w:rsidRPr="00107637">
              <w:rPr>
                <w:rFonts w:cstheme="minorHAnsi"/>
                <w:bCs/>
              </w:rPr>
              <w:t>-</w:t>
            </w:r>
          </w:p>
        </w:tc>
        <w:tc>
          <w:tcPr>
            <w:tcW w:w="1337" w:type="dxa"/>
          </w:tcPr>
          <w:p w14:paraId="0B65D90F"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620DB12A" w14:textId="77777777" w:rsidTr="003603B9">
        <w:tc>
          <w:tcPr>
            <w:tcW w:w="4350" w:type="dxa"/>
          </w:tcPr>
          <w:p w14:paraId="348B2BB1" w14:textId="77777777" w:rsidR="00107637" w:rsidRPr="00107637" w:rsidRDefault="00107637" w:rsidP="00107637">
            <w:pPr>
              <w:contextualSpacing/>
              <w:rPr>
                <w:rFonts w:cstheme="minorHAnsi"/>
                <w:bCs/>
              </w:rPr>
            </w:pPr>
            <w:r w:rsidRPr="00107637">
              <w:rPr>
                <w:rFonts w:cstheme="minorHAnsi"/>
                <w:bCs/>
              </w:rPr>
              <w:t>(2) Local Amenities - schools, shops, leisure</w:t>
            </w:r>
          </w:p>
        </w:tc>
        <w:tc>
          <w:tcPr>
            <w:tcW w:w="1417" w:type="dxa"/>
          </w:tcPr>
          <w:p w14:paraId="5A17EB22" w14:textId="77777777" w:rsidR="00107637" w:rsidRPr="00107637" w:rsidRDefault="00107637" w:rsidP="00107637">
            <w:pPr>
              <w:contextualSpacing/>
              <w:jc w:val="center"/>
              <w:rPr>
                <w:rFonts w:cstheme="minorHAnsi"/>
                <w:bCs/>
              </w:rPr>
            </w:pPr>
            <w:r w:rsidRPr="00107637">
              <w:rPr>
                <w:rFonts w:cstheme="minorHAnsi"/>
                <w:bCs/>
              </w:rPr>
              <w:t>9</w:t>
            </w:r>
          </w:p>
        </w:tc>
        <w:tc>
          <w:tcPr>
            <w:tcW w:w="1418" w:type="dxa"/>
          </w:tcPr>
          <w:p w14:paraId="62A45C47" w14:textId="77777777" w:rsidR="00107637" w:rsidRPr="00107637" w:rsidRDefault="00107637" w:rsidP="00107637">
            <w:pPr>
              <w:contextualSpacing/>
              <w:jc w:val="center"/>
              <w:rPr>
                <w:rFonts w:cstheme="minorHAnsi"/>
                <w:bCs/>
              </w:rPr>
            </w:pPr>
            <w:r w:rsidRPr="00107637">
              <w:rPr>
                <w:rFonts w:cstheme="minorHAnsi"/>
                <w:bCs/>
              </w:rPr>
              <w:t>13</w:t>
            </w:r>
          </w:p>
        </w:tc>
        <w:tc>
          <w:tcPr>
            <w:tcW w:w="1337" w:type="dxa"/>
          </w:tcPr>
          <w:p w14:paraId="56750355"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7D0EADC8" w14:textId="77777777" w:rsidTr="003603B9">
        <w:tc>
          <w:tcPr>
            <w:tcW w:w="4350" w:type="dxa"/>
          </w:tcPr>
          <w:p w14:paraId="42527791" w14:textId="77777777" w:rsidR="00107637" w:rsidRPr="00107637" w:rsidRDefault="00107637" w:rsidP="00107637">
            <w:pPr>
              <w:contextualSpacing/>
              <w:rPr>
                <w:rFonts w:cstheme="minorHAnsi"/>
                <w:bCs/>
              </w:rPr>
            </w:pPr>
            <w:r w:rsidRPr="00107637">
              <w:rPr>
                <w:rFonts w:cstheme="minorHAnsi"/>
                <w:bCs/>
              </w:rPr>
              <w:t>(3) Housing</w:t>
            </w:r>
          </w:p>
        </w:tc>
        <w:tc>
          <w:tcPr>
            <w:tcW w:w="1417" w:type="dxa"/>
          </w:tcPr>
          <w:p w14:paraId="70C1D14F" w14:textId="77777777" w:rsidR="00107637" w:rsidRPr="00107637" w:rsidRDefault="00107637" w:rsidP="00107637">
            <w:pPr>
              <w:contextualSpacing/>
              <w:jc w:val="center"/>
              <w:rPr>
                <w:rFonts w:cstheme="minorHAnsi"/>
                <w:bCs/>
              </w:rPr>
            </w:pPr>
            <w:r w:rsidRPr="00107637">
              <w:rPr>
                <w:rFonts w:cstheme="minorHAnsi"/>
                <w:bCs/>
              </w:rPr>
              <w:t>-</w:t>
            </w:r>
          </w:p>
        </w:tc>
        <w:tc>
          <w:tcPr>
            <w:tcW w:w="1418" w:type="dxa"/>
          </w:tcPr>
          <w:p w14:paraId="5687C985" w14:textId="77777777" w:rsidR="00107637" w:rsidRPr="00107637" w:rsidRDefault="00107637" w:rsidP="00107637">
            <w:pPr>
              <w:contextualSpacing/>
              <w:jc w:val="center"/>
              <w:rPr>
                <w:rFonts w:cstheme="minorHAnsi"/>
                <w:bCs/>
              </w:rPr>
            </w:pPr>
            <w:r w:rsidRPr="00107637">
              <w:rPr>
                <w:rFonts w:cstheme="minorHAnsi"/>
                <w:bCs/>
              </w:rPr>
              <w:t>1</w:t>
            </w:r>
          </w:p>
        </w:tc>
        <w:tc>
          <w:tcPr>
            <w:tcW w:w="1337" w:type="dxa"/>
          </w:tcPr>
          <w:p w14:paraId="324ADD0B"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3AFE64C1" w14:textId="77777777" w:rsidTr="003603B9">
        <w:tc>
          <w:tcPr>
            <w:tcW w:w="4350" w:type="dxa"/>
          </w:tcPr>
          <w:p w14:paraId="372DDA1A" w14:textId="77777777" w:rsidR="00107637" w:rsidRPr="00107637" w:rsidRDefault="00107637" w:rsidP="00107637">
            <w:pPr>
              <w:contextualSpacing/>
              <w:rPr>
                <w:rFonts w:cstheme="minorHAnsi"/>
                <w:bCs/>
              </w:rPr>
            </w:pPr>
            <w:r w:rsidRPr="00107637">
              <w:rPr>
                <w:rFonts w:cstheme="minorHAnsi"/>
                <w:bCs/>
              </w:rPr>
              <w:t xml:space="preserve">(4) Character &amp; Environment - </w:t>
            </w:r>
          </w:p>
          <w:p w14:paraId="7514E871" w14:textId="77777777" w:rsidR="00107637" w:rsidRPr="00107637" w:rsidRDefault="00107637" w:rsidP="00107637">
            <w:pPr>
              <w:contextualSpacing/>
              <w:rPr>
                <w:rFonts w:cstheme="minorHAnsi"/>
                <w:bCs/>
              </w:rPr>
            </w:pPr>
            <w:r w:rsidRPr="00107637">
              <w:rPr>
                <w:rFonts w:cstheme="minorHAnsi"/>
                <w:bCs/>
              </w:rPr>
              <w:t>Green Spaces, Park, Community, Clean, Safe</w:t>
            </w:r>
          </w:p>
        </w:tc>
        <w:tc>
          <w:tcPr>
            <w:tcW w:w="1417" w:type="dxa"/>
          </w:tcPr>
          <w:p w14:paraId="3E261E74" w14:textId="77777777" w:rsidR="00107637" w:rsidRPr="00107637" w:rsidRDefault="00107637" w:rsidP="00107637">
            <w:pPr>
              <w:contextualSpacing/>
              <w:jc w:val="center"/>
              <w:rPr>
                <w:rFonts w:cstheme="minorHAnsi"/>
                <w:bCs/>
              </w:rPr>
            </w:pPr>
            <w:r w:rsidRPr="00107637">
              <w:rPr>
                <w:rFonts w:cstheme="minorHAnsi"/>
                <w:bCs/>
              </w:rPr>
              <w:t>3</w:t>
            </w:r>
          </w:p>
        </w:tc>
        <w:tc>
          <w:tcPr>
            <w:tcW w:w="1418" w:type="dxa"/>
          </w:tcPr>
          <w:p w14:paraId="576B1517" w14:textId="77777777" w:rsidR="00107637" w:rsidRPr="00107637" w:rsidRDefault="00107637" w:rsidP="00107637">
            <w:pPr>
              <w:contextualSpacing/>
              <w:jc w:val="center"/>
              <w:rPr>
                <w:rFonts w:cstheme="minorHAnsi"/>
                <w:bCs/>
              </w:rPr>
            </w:pPr>
            <w:r w:rsidRPr="00107637">
              <w:rPr>
                <w:rFonts w:cstheme="minorHAnsi"/>
                <w:bCs/>
              </w:rPr>
              <w:t>4</w:t>
            </w:r>
          </w:p>
        </w:tc>
        <w:tc>
          <w:tcPr>
            <w:tcW w:w="1337" w:type="dxa"/>
          </w:tcPr>
          <w:p w14:paraId="4215021A" w14:textId="77777777" w:rsidR="00107637" w:rsidRPr="00107637" w:rsidRDefault="00107637" w:rsidP="00107637">
            <w:pPr>
              <w:contextualSpacing/>
              <w:jc w:val="center"/>
              <w:rPr>
                <w:rFonts w:cstheme="minorHAnsi"/>
                <w:bCs/>
              </w:rPr>
            </w:pPr>
            <w:r w:rsidRPr="00107637">
              <w:rPr>
                <w:rFonts w:cstheme="minorHAnsi"/>
                <w:bCs/>
              </w:rPr>
              <w:t>5</w:t>
            </w:r>
          </w:p>
        </w:tc>
      </w:tr>
      <w:tr w:rsidR="00107637" w:rsidRPr="00107637" w14:paraId="572E3D39" w14:textId="77777777" w:rsidTr="003603B9">
        <w:tc>
          <w:tcPr>
            <w:tcW w:w="4350" w:type="dxa"/>
          </w:tcPr>
          <w:p w14:paraId="4C6C1AA0" w14:textId="77777777" w:rsidR="00107637" w:rsidRPr="00107637" w:rsidRDefault="00107637" w:rsidP="00107637">
            <w:pPr>
              <w:contextualSpacing/>
              <w:rPr>
                <w:rFonts w:cstheme="minorHAnsi"/>
                <w:bCs/>
              </w:rPr>
            </w:pPr>
            <w:r w:rsidRPr="00107637">
              <w:rPr>
                <w:rFonts w:cstheme="minorHAnsi"/>
                <w:bCs/>
              </w:rPr>
              <w:t>(5) UGE/Fracking</w:t>
            </w:r>
          </w:p>
        </w:tc>
        <w:tc>
          <w:tcPr>
            <w:tcW w:w="1417" w:type="dxa"/>
          </w:tcPr>
          <w:p w14:paraId="6A465625" w14:textId="77777777" w:rsidR="00107637" w:rsidRPr="00107637" w:rsidRDefault="00107637" w:rsidP="00107637">
            <w:pPr>
              <w:contextualSpacing/>
              <w:jc w:val="center"/>
              <w:rPr>
                <w:rFonts w:cstheme="minorHAnsi"/>
                <w:bCs/>
              </w:rPr>
            </w:pPr>
            <w:r w:rsidRPr="00107637">
              <w:rPr>
                <w:rFonts w:cstheme="minorHAnsi"/>
                <w:bCs/>
              </w:rPr>
              <w:t>-</w:t>
            </w:r>
          </w:p>
        </w:tc>
        <w:tc>
          <w:tcPr>
            <w:tcW w:w="1418" w:type="dxa"/>
          </w:tcPr>
          <w:p w14:paraId="2763CA78" w14:textId="77777777" w:rsidR="00107637" w:rsidRPr="00107637" w:rsidRDefault="00107637" w:rsidP="00107637">
            <w:pPr>
              <w:contextualSpacing/>
              <w:jc w:val="center"/>
              <w:rPr>
                <w:rFonts w:cstheme="minorHAnsi"/>
                <w:bCs/>
              </w:rPr>
            </w:pPr>
            <w:r w:rsidRPr="00107637">
              <w:rPr>
                <w:rFonts w:cstheme="minorHAnsi"/>
                <w:bCs/>
              </w:rPr>
              <w:t>-</w:t>
            </w:r>
          </w:p>
        </w:tc>
        <w:tc>
          <w:tcPr>
            <w:tcW w:w="1337" w:type="dxa"/>
          </w:tcPr>
          <w:p w14:paraId="3A5B2F31"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59861118" w14:textId="77777777" w:rsidTr="003603B9">
        <w:tc>
          <w:tcPr>
            <w:tcW w:w="4350" w:type="dxa"/>
          </w:tcPr>
          <w:p w14:paraId="23EF860E" w14:textId="77777777" w:rsidR="00107637" w:rsidRPr="00107637" w:rsidRDefault="00107637" w:rsidP="00107637">
            <w:pPr>
              <w:contextualSpacing/>
              <w:rPr>
                <w:rFonts w:cstheme="minorHAnsi"/>
                <w:bCs/>
              </w:rPr>
            </w:pPr>
            <w:r w:rsidRPr="00107637">
              <w:rPr>
                <w:rFonts w:cstheme="minorHAnsi"/>
                <w:bCs/>
              </w:rPr>
              <w:t>(6) Specialist Centres: Zoo</w:t>
            </w:r>
          </w:p>
        </w:tc>
        <w:tc>
          <w:tcPr>
            <w:tcW w:w="1417" w:type="dxa"/>
          </w:tcPr>
          <w:p w14:paraId="36F69277" w14:textId="77777777" w:rsidR="00107637" w:rsidRPr="00107637" w:rsidRDefault="00107637" w:rsidP="00107637">
            <w:pPr>
              <w:contextualSpacing/>
              <w:jc w:val="center"/>
              <w:rPr>
                <w:rFonts w:cstheme="minorHAnsi"/>
                <w:bCs/>
              </w:rPr>
            </w:pPr>
            <w:r w:rsidRPr="00107637">
              <w:rPr>
                <w:rFonts w:cstheme="minorHAnsi"/>
                <w:bCs/>
              </w:rPr>
              <w:t>5</w:t>
            </w:r>
          </w:p>
        </w:tc>
        <w:tc>
          <w:tcPr>
            <w:tcW w:w="1418" w:type="dxa"/>
          </w:tcPr>
          <w:p w14:paraId="2C5DAEBB" w14:textId="77777777" w:rsidR="00107637" w:rsidRPr="00107637" w:rsidRDefault="00107637" w:rsidP="00107637">
            <w:pPr>
              <w:contextualSpacing/>
              <w:jc w:val="center"/>
              <w:rPr>
                <w:rFonts w:cstheme="minorHAnsi"/>
                <w:bCs/>
              </w:rPr>
            </w:pPr>
            <w:r w:rsidRPr="00107637">
              <w:rPr>
                <w:rFonts w:cstheme="minorHAnsi"/>
                <w:bCs/>
              </w:rPr>
              <w:t>-</w:t>
            </w:r>
          </w:p>
        </w:tc>
        <w:tc>
          <w:tcPr>
            <w:tcW w:w="1337" w:type="dxa"/>
          </w:tcPr>
          <w:p w14:paraId="21050B0F"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5E49B27E" w14:textId="77777777" w:rsidTr="003603B9">
        <w:tc>
          <w:tcPr>
            <w:tcW w:w="4350" w:type="dxa"/>
          </w:tcPr>
          <w:p w14:paraId="074AACF9" w14:textId="77777777" w:rsidR="00107637" w:rsidRPr="00107637" w:rsidRDefault="00107637" w:rsidP="00107637">
            <w:pPr>
              <w:contextualSpacing/>
              <w:rPr>
                <w:rFonts w:cstheme="minorHAnsi"/>
                <w:bCs/>
              </w:rPr>
            </w:pPr>
            <w:r w:rsidRPr="00107637">
              <w:rPr>
                <w:rFonts w:cstheme="minorHAnsi"/>
                <w:bCs/>
              </w:rPr>
              <w:t>(7) Other</w:t>
            </w:r>
          </w:p>
        </w:tc>
        <w:tc>
          <w:tcPr>
            <w:tcW w:w="1417" w:type="dxa"/>
          </w:tcPr>
          <w:p w14:paraId="56DA8B78" w14:textId="77777777" w:rsidR="00107637" w:rsidRPr="00107637" w:rsidRDefault="00107637" w:rsidP="00107637">
            <w:pPr>
              <w:contextualSpacing/>
              <w:jc w:val="center"/>
              <w:rPr>
                <w:rFonts w:cstheme="minorHAnsi"/>
                <w:bCs/>
              </w:rPr>
            </w:pPr>
            <w:r w:rsidRPr="00107637">
              <w:rPr>
                <w:rFonts w:cstheme="minorHAnsi"/>
                <w:bCs/>
              </w:rPr>
              <w:t>-</w:t>
            </w:r>
          </w:p>
        </w:tc>
        <w:tc>
          <w:tcPr>
            <w:tcW w:w="1418" w:type="dxa"/>
          </w:tcPr>
          <w:p w14:paraId="19257195" w14:textId="77777777" w:rsidR="00107637" w:rsidRPr="00107637" w:rsidRDefault="00107637" w:rsidP="00107637">
            <w:pPr>
              <w:contextualSpacing/>
              <w:jc w:val="center"/>
              <w:rPr>
                <w:rFonts w:cstheme="minorHAnsi"/>
                <w:bCs/>
              </w:rPr>
            </w:pPr>
            <w:r w:rsidRPr="00107637">
              <w:rPr>
                <w:rFonts w:cstheme="minorHAnsi"/>
                <w:bCs/>
              </w:rPr>
              <w:t>-</w:t>
            </w:r>
          </w:p>
        </w:tc>
        <w:tc>
          <w:tcPr>
            <w:tcW w:w="1337" w:type="dxa"/>
          </w:tcPr>
          <w:p w14:paraId="4C8325B0"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7C62FE77" w14:textId="77777777" w:rsidTr="003603B9">
        <w:tc>
          <w:tcPr>
            <w:tcW w:w="4350" w:type="dxa"/>
          </w:tcPr>
          <w:p w14:paraId="4C5178A5" w14:textId="77777777" w:rsidR="00107637" w:rsidRPr="00107637" w:rsidRDefault="00107637" w:rsidP="00107637">
            <w:pPr>
              <w:contextualSpacing/>
              <w:jc w:val="right"/>
              <w:rPr>
                <w:rFonts w:cstheme="minorHAnsi"/>
                <w:bCs/>
              </w:rPr>
            </w:pPr>
            <w:r w:rsidRPr="00107637">
              <w:rPr>
                <w:rFonts w:cstheme="minorHAnsi"/>
                <w:bCs/>
              </w:rPr>
              <w:t xml:space="preserve">TOTAL </w:t>
            </w:r>
          </w:p>
        </w:tc>
        <w:tc>
          <w:tcPr>
            <w:tcW w:w="1417" w:type="dxa"/>
          </w:tcPr>
          <w:p w14:paraId="6C8E28DB" w14:textId="77777777" w:rsidR="00107637" w:rsidRPr="00107637" w:rsidRDefault="00107637" w:rsidP="00107637">
            <w:pPr>
              <w:contextualSpacing/>
              <w:jc w:val="center"/>
              <w:rPr>
                <w:rFonts w:cstheme="minorHAnsi"/>
                <w:bCs/>
              </w:rPr>
            </w:pPr>
            <w:r w:rsidRPr="00107637">
              <w:rPr>
                <w:rFonts w:cstheme="minorHAnsi"/>
                <w:bCs/>
              </w:rPr>
              <w:t>17</w:t>
            </w:r>
          </w:p>
        </w:tc>
        <w:tc>
          <w:tcPr>
            <w:tcW w:w="1418" w:type="dxa"/>
          </w:tcPr>
          <w:p w14:paraId="24C24E60" w14:textId="77777777" w:rsidR="00107637" w:rsidRPr="00107637" w:rsidRDefault="00107637" w:rsidP="00107637">
            <w:pPr>
              <w:contextualSpacing/>
              <w:jc w:val="center"/>
              <w:rPr>
                <w:rFonts w:cstheme="minorHAnsi"/>
                <w:bCs/>
              </w:rPr>
            </w:pPr>
            <w:r w:rsidRPr="00107637">
              <w:rPr>
                <w:rFonts w:cstheme="minorHAnsi"/>
                <w:bCs/>
              </w:rPr>
              <w:t>18</w:t>
            </w:r>
          </w:p>
        </w:tc>
        <w:tc>
          <w:tcPr>
            <w:tcW w:w="1337" w:type="dxa"/>
          </w:tcPr>
          <w:p w14:paraId="4D45733E" w14:textId="77777777" w:rsidR="00107637" w:rsidRPr="00107637" w:rsidRDefault="00107637" w:rsidP="00107637">
            <w:pPr>
              <w:contextualSpacing/>
              <w:jc w:val="center"/>
              <w:rPr>
                <w:rFonts w:cstheme="minorHAnsi"/>
                <w:bCs/>
              </w:rPr>
            </w:pPr>
            <w:r w:rsidRPr="00107637">
              <w:rPr>
                <w:rFonts w:cstheme="minorHAnsi"/>
                <w:bCs/>
              </w:rPr>
              <w:t>5</w:t>
            </w:r>
          </w:p>
        </w:tc>
      </w:tr>
    </w:tbl>
    <w:p w14:paraId="7CC91F7A" w14:textId="77777777" w:rsidR="00107637" w:rsidRPr="00107637" w:rsidRDefault="00107637" w:rsidP="00107637">
      <w:pPr>
        <w:ind w:left="720"/>
        <w:contextualSpacing/>
        <w:rPr>
          <w:rFonts w:cstheme="minorHAnsi"/>
          <w:bCs/>
        </w:rPr>
      </w:pPr>
      <w:r w:rsidRPr="00107637">
        <w:rPr>
          <w:rFonts w:cstheme="minorHAnsi"/>
          <w:bCs/>
        </w:rPr>
        <w:br/>
        <w:t>Adults:</w:t>
      </w:r>
    </w:p>
    <w:tbl>
      <w:tblPr>
        <w:tblStyle w:val="TableGrid"/>
        <w:tblW w:w="0" w:type="auto"/>
        <w:tblInd w:w="720" w:type="dxa"/>
        <w:tblLook w:val="04A0" w:firstRow="1" w:lastRow="0" w:firstColumn="1" w:lastColumn="0" w:noHBand="0" w:noVBand="1"/>
      </w:tblPr>
      <w:tblGrid>
        <w:gridCol w:w="4244"/>
        <w:gridCol w:w="1387"/>
        <w:gridCol w:w="1402"/>
        <w:gridCol w:w="1489"/>
      </w:tblGrid>
      <w:tr w:rsidR="00107637" w:rsidRPr="00107637" w14:paraId="37A12349" w14:textId="77777777" w:rsidTr="003603B9">
        <w:tc>
          <w:tcPr>
            <w:tcW w:w="4350" w:type="dxa"/>
          </w:tcPr>
          <w:p w14:paraId="4AC97C16" w14:textId="77777777" w:rsidR="00107637" w:rsidRPr="00107637" w:rsidRDefault="00107637" w:rsidP="00107637">
            <w:pPr>
              <w:contextualSpacing/>
              <w:rPr>
                <w:rFonts w:cstheme="minorHAnsi"/>
                <w:bCs/>
              </w:rPr>
            </w:pPr>
          </w:p>
        </w:tc>
        <w:tc>
          <w:tcPr>
            <w:tcW w:w="1417" w:type="dxa"/>
          </w:tcPr>
          <w:p w14:paraId="2EAA4012" w14:textId="77777777" w:rsidR="00107637" w:rsidRPr="00107637" w:rsidRDefault="00107637" w:rsidP="00107637">
            <w:pPr>
              <w:contextualSpacing/>
              <w:rPr>
                <w:rFonts w:cstheme="minorHAnsi"/>
                <w:bCs/>
              </w:rPr>
            </w:pPr>
            <w:r w:rsidRPr="00107637">
              <w:rPr>
                <w:rFonts w:cstheme="minorHAnsi"/>
                <w:bCs/>
              </w:rPr>
              <w:t>LIKE</w:t>
            </w:r>
          </w:p>
        </w:tc>
        <w:tc>
          <w:tcPr>
            <w:tcW w:w="1418" w:type="dxa"/>
          </w:tcPr>
          <w:p w14:paraId="5468B17A" w14:textId="77777777" w:rsidR="00107637" w:rsidRPr="00107637" w:rsidRDefault="00107637" w:rsidP="00107637">
            <w:pPr>
              <w:contextualSpacing/>
              <w:rPr>
                <w:rFonts w:cstheme="minorHAnsi"/>
                <w:bCs/>
              </w:rPr>
            </w:pPr>
            <w:r w:rsidRPr="00107637">
              <w:rPr>
                <w:rFonts w:cstheme="minorHAnsi"/>
                <w:bCs/>
              </w:rPr>
              <w:t>PERFECT UPTON</w:t>
            </w:r>
          </w:p>
        </w:tc>
        <w:tc>
          <w:tcPr>
            <w:tcW w:w="1337" w:type="dxa"/>
          </w:tcPr>
          <w:p w14:paraId="4F6D8556" w14:textId="415B5F93" w:rsidR="00107637" w:rsidRPr="00107637" w:rsidRDefault="00107637" w:rsidP="00107637">
            <w:pPr>
              <w:contextualSpacing/>
              <w:rPr>
                <w:rFonts w:cstheme="minorHAnsi"/>
                <w:bCs/>
              </w:rPr>
            </w:pPr>
            <w:r w:rsidRPr="00107637">
              <w:rPr>
                <w:rFonts w:cstheme="minorHAnsi"/>
                <w:bCs/>
              </w:rPr>
              <w:t>NOT WANT</w:t>
            </w:r>
            <w:r w:rsidR="001C6222" w:rsidRPr="009B6FFB">
              <w:rPr>
                <w:rFonts w:cstheme="minorHAnsi"/>
                <w:bCs/>
              </w:rPr>
              <w:t xml:space="preserve"> TO HAPPEN/LOSE</w:t>
            </w:r>
          </w:p>
        </w:tc>
      </w:tr>
      <w:tr w:rsidR="00107637" w:rsidRPr="00107637" w14:paraId="141F611F" w14:textId="77777777" w:rsidTr="003603B9">
        <w:tc>
          <w:tcPr>
            <w:tcW w:w="4350" w:type="dxa"/>
          </w:tcPr>
          <w:p w14:paraId="3BD388B4" w14:textId="77777777" w:rsidR="00107637" w:rsidRPr="00107637" w:rsidRDefault="00107637" w:rsidP="00107637">
            <w:pPr>
              <w:contextualSpacing/>
              <w:rPr>
                <w:rFonts w:cstheme="minorHAnsi"/>
                <w:bCs/>
              </w:rPr>
            </w:pPr>
            <w:r w:rsidRPr="00107637">
              <w:rPr>
                <w:rFonts w:cstheme="minorHAnsi"/>
                <w:bCs/>
              </w:rPr>
              <w:t xml:space="preserve">(1) Transport </w:t>
            </w:r>
          </w:p>
        </w:tc>
        <w:tc>
          <w:tcPr>
            <w:tcW w:w="1417" w:type="dxa"/>
          </w:tcPr>
          <w:p w14:paraId="3D302B6C" w14:textId="77777777" w:rsidR="00107637" w:rsidRPr="00107637" w:rsidRDefault="00107637" w:rsidP="00107637">
            <w:pPr>
              <w:contextualSpacing/>
              <w:jc w:val="center"/>
              <w:rPr>
                <w:rFonts w:cstheme="minorHAnsi"/>
                <w:bCs/>
              </w:rPr>
            </w:pPr>
            <w:r w:rsidRPr="00107637">
              <w:rPr>
                <w:rFonts w:cstheme="minorHAnsi"/>
                <w:bCs/>
              </w:rPr>
              <w:t>4</w:t>
            </w:r>
          </w:p>
        </w:tc>
        <w:tc>
          <w:tcPr>
            <w:tcW w:w="1418" w:type="dxa"/>
          </w:tcPr>
          <w:p w14:paraId="7BFE9364" w14:textId="77777777" w:rsidR="00107637" w:rsidRPr="00107637" w:rsidRDefault="00107637" w:rsidP="00107637">
            <w:pPr>
              <w:contextualSpacing/>
              <w:jc w:val="center"/>
              <w:rPr>
                <w:rFonts w:cstheme="minorHAnsi"/>
                <w:bCs/>
              </w:rPr>
            </w:pPr>
            <w:r w:rsidRPr="00107637">
              <w:rPr>
                <w:rFonts w:cstheme="minorHAnsi"/>
                <w:bCs/>
              </w:rPr>
              <w:t>5</w:t>
            </w:r>
          </w:p>
        </w:tc>
        <w:tc>
          <w:tcPr>
            <w:tcW w:w="1337" w:type="dxa"/>
          </w:tcPr>
          <w:p w14:paraId="70695644"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5AB8C25E" w14:textId="77777777" w:rsidTr="003603B9">
        <w:tc>
          <w:tcPr>
            <w:tcW w:w="4350" w:type="dxa"/>
          </w:tcPr>
          <w:p w14:paraId="12DDA3D4" w14:textId="77777777" w:rsidR="00107637" w:rsidRPr="00107637" w:rsidRDefault="00107637" w:rsidP="00107637">
            <w:pPr>
              <w:contextualSpacing/>
              <w:rPr>
                <w:rFonts w:cstheme="minorHAnsi"/>
                <w:bCs/>
              </w:rPr>
            </w:pPr>
            <w:r w:rsidRPr="00107637">
              <w:rPr>
                <w:rFonts w:cstheme="minorHAnsi"/>
                <w:bCs/>
              </w:rPr>
              <w:t>(2) Local Amenities - schools, shops, leisure</w:t>
            </w:r>
          </w:p>
        </w:tc>
        <w:tc>
          <w:tcPr>
            <w:tcW w:w="1417" w:type="dxa"/>
          </w:tcPr>
          <w:p w14:paraId="5BE2AD04" w14:textId="77777777" w:rsidR="00107637" w:rsidRPr="00107637" w:rsidRDefault="00107637" w:rsidP="00107637">
            <w:pPr>
              <w:contextualSpacing/>
              <w:jc w:val="center"/>
              <w:rPr>
                <w:rFonts w:cstheme="minorHAnsi"/>
                <w:bCs/>
              </w:rPr>
            </w:pPr>
            <w:r w:rsidRPr="00107637">
              <w:rPr>
                <w:rFonts w:cstheme="minorHAnsi"/>
                <w:bCs/>
              </w:rPr>
              <w:t>17</w:t>
            </w:r>
          </w:p>
        </w:tc>
        <w:tc>
          <w:tcPr>
            <w:tcW w:w="1418" w:type="dxa"/>
          </w:tcPr>
          <w:p w14:paraId="22146AB7" w14:textId="77777777" w:rsidR="00107637" w:rsidRPr="00107637" w:rsidRDefault="00107637" w:rsidP="00107637">
            <w:pPr>
              <w:contextualSpacing/>
              <w:jc w:val="center"/>
              <w:rPr>
                <w:rFonts w:cstheme="minorHAnsi"/>
                <w:bCs/>
              </w:rPr>
            </w:pPr>
            <w:r w:rsidRPr="00107637">
              <w:rPr>
                <w:rFonts w:cstheme="minorHAnsi"/>
                <w:bCs/>
              </w:rPr>
              <w:t>24</w:t>
            </w:r>
          </w:p>
        </w:tc>
        <w:tc>
          <w:tcPr>
            <w:tcW w:w="1337" w:type="dxa"/>
          </w:tcPr>
          <w:p w14:paraId="044EB66A" w14:textId="77777777" w:rsidR="00107637" w:rsidRPr="00107637" w:rsidRDefault="00107637" w:rsidP="00107637">
            <w:pPr>
              <w:contextualSpacing/>
              <w:jc w:val="center"/>
              <w:rPr>
                <w:rFonts w:cstheme="minorHAnsi"/>
                <w:bCs/>
              </w:rPr>
            </w:pPr>
            <w:r w:rsidRPr="00107637">
              <w:rPr>
                <w:rFonts w:cstheme="minorHAnsi"/>
                <w:bCs/>
              </w:rPr>
              <w:t>2</w:t>
            </w:r>
          </w:p>
        </w:tc>
      </w:tr>
      <w:tr w:rsidR="00107637" w:rsidRPr="00107637" w14:paraId="0AC83D3B" w14:textId="77777777" w:rsidTr="003603B9">
        <w:tc>
          <w:tcPr>
            <w:tcW w:w="4350" w:type="dxa"/>
          </w:tcPr>
          <w:p w14:paraId="7D058362" w14:textId="77777777" w:rsidR="00107637" w:rsidRPr="00107637" w:rsidRDefault="00107637" w:rsidP="00107637">
            <w:pPr>
              <w:contextualSpacing/>
              <w:rPr>
                <w:rFonts w:cstheme="minorHAnsi"/>
                <w:bCs/>
              </w:rPr>
            </w:pPr>
            <w:r w:rsidRPr="00107637">
              <w:rPr>
                <w:rFonts w:cstheme="minorHAnsi"/>
                <w:bCs/>
              </w:rPr>
              <w:t>(3) Housing</w:t>
            </w:r>
          </w:p>
        </w:tc>
        <w:tc>
          <w:tcPr>
            <w:tcW w:w="1417" w:type="dxa"/>
          </w:tcPr>
          <w:p w14:paraId="578E54BD" w14:textId="77777777" w:rsidR="00107637" w:rsidRPr="00107637" w:rsidRDefault="00107637" w:rsidP="00107637">
            <w:pPr>
              <w:contextualSpacing/>
              <w:jc w:val="center"/>
              <w:rPr>
                <w:rFonts w:cstheme="minorHAnsi"/>
                <w:bCs/>
              </w:rPr>
            </w:pPr>
            <w:r w:rsidRPr="00107637">
              <w:rPr>
                <w:rFonts w:cstheme="minorHAnsi"/>
                <w:bCs/>
              </w:rPr>
              <w:t>-</w:t>
            </w:r>
          </w:p>
        </w:tc>
        <w:tc>
          <w:tcPr>
            <w:tcW w:w="1418" w:type="dxa"/>
          </w:tcPr>
          <w:p w14:paraId="0A55C688" w14:textId="77777777" w:rsidR="00107637" w:rsidRPr="00107637" w:rsidRDefault="00107637" w:rsidP="00107637">
            <w:pPr>
              <w:contextualSpacing/>
              <w:jc w:val="center"/>
              <w:rPr>
                <w:rFonts w:cstheme="minorHAnsi"/>
                <w:bCs/>
              </w:rPr>
            </w:pPr>
            <w:r w:rsidRPr="00107637">
              <w:rPr>
                <w:rFonts w:cstheme="minorHAnsi"/>
                <w:bCs/>
              </w:rPr>
              <w:t>2</w:t>
            </w:r>
          </w:p>
        </w:tc>
        <w:tc>
          <w:tcPr>
            <w:tcW w:w="1337" w:type="dxa"/>
          </w:tcPr>
          <w:p w14:paraId="17AE0A27" w14:textId="77777777" w:rsidR="00107637" w:rsidRPr="00107637" w:rsidRDefault="00107637" w:rsidP="00107637">
            <w:pPr>
              <w:contextualSpacing/>
              <w:jc w:val="center"/>
              <w:rPr>
                <w:rFonts w:cstheme="minorHAnsi"/>
                <w:bCs/>
              </w:rPr>
            </w:pPr>
            <w:r w:rsidRPr="00107637">
              <w:rPr>
                <w:rFonts w:cstheme="minorHAnsi"/>
                <w:bCs/>
              </w:rPr>
              <w:t>1</w:t>
            </w:r>
          </w:p>
        </w:tc>
      </w:tr>
      <w:tr w:rsidR="00107637" w:rsidRPr="00107637" w14:paraId="120D8D5C" w14:textId="77777777" w:rsidTr="003603B9">
        <w:tc>
          <w:tcPr>
            <w:tcW w:w="4350" w:type="dxa"/>
          </w:tcPr>
          <w:p w14:paraId="3EE1C9B7" w14:textId="77777777" w:rsidR="00107637" w:rsidRPr="00107637" w:rsidRDefault="00107637" w:rsidP="00107637">
            <w:pPr>
              <w:contextualSpacing/>
              <w:rPr>
                <w:rFonts w:cstheme="minorHAnsi"/>
                <w:bCs/>
              </w:rPr>
            </w:pPr>
            <w:r w:rsidRPr="00107637">
              <w:rPr>
                <w:rFonts w:cstheme="minorHAnsi"/>
                <w:bCs/>
              </w:rPr>
              <w:t xml:space="preserve">(4) Character &amp; Environment - </w:t>
            </w:r>
          </w:p>
          <w:p w14:paraId="77043DAE" w14:textId="77777777" w:rsidR="00107637" w:rsidRPr="00107637" w:rsidRDefault="00107637" w:rsidP="00107637">
            <w:pPr>
              <w:contextualSpacing/>
              <w:rPr>
                <w:rFonts w:cstheme="minorHAnsi"/>
                <w:bCs/>
              </w:rPr>
            </w:pPr>
            <w:r w:rsidRPr="00107637">
              <w:rPr>
                <w:rFonts w:cstheme="minorHAnsi"/>
                <w:bCs/>
              </w:rPr>
              <w:t>Green Spaces, Community, Clean, Safe</w:t>
            </w:r>
          </w:p>
        </w:tc>
        <w:tc>
          <w:tcPr>
            <w:tcW w:w="1417" w:type="dxa"/>
          </w:tcPr>
          <w:p w14:paraId="78BF31FF" w14:textId="77777777" w:rsidR="00107637" w:rsidRPr="00107637" w:rsidRDefault="00107637" w:rsidP="00107637">
            <w:pPr>
              <w:contextualSpacing/>
              <w:jc w:val="center"/>
              <w:rPr>
                <w:rFonts w:cstheme="minorHAnsi"/>
                <w:bCs/>
              </w:rPr>
            </w:pPr>
            <w:r w:rsidRPr="00107637">
              <w:rPr>
                <w:rFonts w:cstheme="minorHAnsi"/>
                <w:bCs/>
              </w:rPr>
              <w:t>12</w:t>
            </w:r>
          </w:p>
        </w:tc>
        <w:tc>
          <w:tcPr>
            <w:tcW w:w="1418" w:type="dxa"/>
          </w:tcPr>
          <w:p w14:paraId="59EDF228" w14:textId="77777777" w:rsidR="00107637" w:rsidRPr="00107637" w:rsidRDefault="00107637" w:rsidP="00107637">
            <w:pPr>
              <w:contextualSpacing/>
              <w:jc w:val="center"/>
              <w:rPr>
                <w:rFonts w:cstheme="minorHAnsi"/>
                <w:bCs/>
              </w:rPr>
            </w:pPr>
            <w:r w:rsidRPr="00107637">
              <w:rPr>
                <w:rFonts w:cstheme="minorHAnsi"/>
                <w:bCs/>
              </w:rPr>
              <w:t>4</w:t>
            </w:r>
          </w:p>
        </w:tc>
        <w:tc>
          <w:tcPr>
            <w:tcW w:w="1337" w:type="dxa"/>
          </w:tcPr>
          <w:p w14:paraId="186FBF60" w14:textId="77777777" w:rsidR="00107637" w:rsidRPr="00107637" w:rsidRDefault="00107637" w:rsidP="00107637">
            <w:pPr>
              <w:contextualSpacing/>
              <w:jc w:val="center"/>
              <w:rPr>
                <w:rFonts w:cstheme="minorHAnsi"/>
                <w:bCs/>
              </w:rPr>
            </w:pPr>
            <w:r w:rsidRPr="00107637">
              <w:rPr>
                <w:rFonts w:cstheme="minorHAnsi"/>
                <w:bCs/>
              </w:rPr>
              <w:t>1</w:t>
            </w:r>
          </w:p>
        </w:tc>
      </w:tr>
      <w:tr w:rsidR="00107637" w:rsidRPr="00107637" w14:paraId="50C72D58" w14:textId="77777777" w:rsidTr="003603B9">
        <w:tc>
          <w:tcPr>
            <w:tcW w:w="4350" w:type="dxa"/>
          </w:tcPr>
          <w:p w14:paraId="2CF4C0D7" w14:textId="77777777" w:rsidR="00107637" w:rsidRPr="00107637" w:rsidRDefault="00107637" w:rsidP="00107637">
            <w:pPr>
              <w:contextualSpacing/>
              <w:rPr>
                <w:rFonts w:cstheme="minorHAnsi"/>
                <w:bCs/>
              </w:rPr>
            </w:pPr>
            <w:r w:rsidRPr="00107637">
              <w:rPr>
                <w:rFonts w:cstheme="minorHAnsi"/>
                <w:bCs/>
              </w:rPr>
              <w:t>(5) UGE/Fracking</w:t>
            </w:r>
          </w:p>
        </w:tc>
        <w:tc>
          <w:tcPr>
            <w:tcW w:w="1417" w:type="dxa"/>
          </w:tcPr>
          <w:p w14:paraId="4496B758" w14:textId="77777777" w:rsidR="00107637" w:rsidRPr="00107637" w:rsidRDefault="00107637" w:rsidP="00107637">
            <w:pPr>
              <w:contextualSpacing/>
              <w:jc w:val="center"/>
              <w:rPr>
                <w:rFonts w:cstheme="minorHAnsi"/>
                <w:bCs/>
              </w:rPr>
            </w:pPr>
            <w:r w:rsidRPr="00107637">
              <w:rPr>
                <w:rFonts w:cstheme="minorHAnsi"/>
                <w:bCs/>
              </w:rPr>
              <w:t>-</w:t>
            </w:r>
          </w:p>
        </w:tc>
        <w:tc>
          <w:tcPr>
            <w:tcW w:w="1418" w:type="dxa"/>
          </w:tcPr>
          <w:p w14:paraId="6504907F" w14:textId="77777777" w:rsidR="00107637" w:rsidRPr="00107637" w:rsidRDefault="00107637" w:rsidP="00107637">
            <w:pPr>
              <w:contextualSpacing/>
              <w:jc w:val="center"/>
              <w:rPr>
                <w:rFonts w:cstheme="minorHAnsi"/>
                <w:bCs/>
              </w:rPr>
            </w:pPr>
            <w:r w:rsidRPr="00107637">
              <w:rPr>
                <w:rFonts w:cstheme="minorHAnsi"/>
                <w:bCs/>
              </w:rPr>
              <w:t>-</w:t>
            </w:r>
          </w:p>
        </w:tc>
        <w:tc>
          <w:tcPr>
            <w:tcW w:w="1337" w:type="dxa"/>
          </w:tcPr>
          <w:p w14:paraId="7B2836B1" w14:textId="77777777" w:rsidR="00107637" w:rsidRPr="00107637" w:rsidRDefault="00107637" w:rsidP="00107637">
            <w:pPr>
              <w:contextualSpacing/>
              <w:jc w:val="center"/>
              <w:rPr>
                <w:rFonts w:cstheme="minorHAnsi"/>
                <w:bCs/>
              </w:rPr>
            </w:pPr>
            <w:r w:rsidRPr="00107637">
              <w:rPr>
                <w:rFonts w:cstheme="minorHAnsi"/>
                <w:bCs/>
              </w:rPr>
              <w:t>5</w:t>
            </w:r>
          </w:p>
        </w:tc>
      </w:tr>
      <w:tr w:rsidR="00107637" w:rsidRPr="00107637" w14:paraId="5AF92AC2" w14:textId="77777777" w:rsidTr="003603B9">
        <w:tc>
          <w:tcPr>
            <w:tcW w:w="4350" w:type="dxa"/>
          </w:tcPr>
          <w:p w14:paraId="04236B5B" w14:textId="77777777" w:rsidR="00107637" w:rsidRPr="00107637" w:rsidRDefault="00107637" w:rsidP="00107637">
            <w:pPr>
              <w:contextualSpacing/>
              <w:rPr>
                <w:rFonts w:cstheme="minorHAnsi"/>
                <w:bCs/>
              </w:rPr>
            </w:pPr>
            <w:r w:rsidRPr="00107637">
              <w:rPr>
                <w:rFonts w:cstheme="minorHAnsi"/>
                <w:bCs/>
              </w:rPr>
              <w:t>(6) Specialist Centres: Zoo</w:t>
            </w:r>
          </w:p>
        </w:tc>
        <w:tc>
          <w:tcPr>
            <w:tcW w:w="1417" w:type="dxa"/>
          </w:tcPr>
          <w:p w14:paraId="5DDA2220" w14:textId="77777777" w:rsidR="00107637" w:rsidRPr="00107637" w:rsidRDefault="00107637" w:rsidP="00107637">
            <w:pPr>
              <w:contextualSpacing/>
              <w:jc w:val="center"/>
              <w:rPr>
                <w:rFonts w:cstheme="minorHAnsi"/>
                <w:bCs/>
              </w:rPr>
            </w:pPr>
            <w:r w:rsidRPr="00107637">
              <w:rPr>
                <w:rFonts w:cstheme="minorHAnsi"/>
                <w:bCs/>
              </w:rPr>
              <w:t>2</w:t>
            </w:r>
          </w:p>
        </w:tc>
        <w:tc>
          <w:tcPr>
            <w:tcW w:w="1418" w:type="dxa"/>
          </w:tcPr>
          <w:p w14:paraId="145C1BF1" w14:textId="77777777" w:rsidR="00107637" w:rsidRPr="00107637" w:rsidRDefault="00107637" w:rsidP="00107637">
            <w:pPr>
              <w:contextualSpacing/>
              <w:jc w:val="center"/>
              <w:rPr>
                <w:rFonts w:cstheme="minorHAnsi"/>
                <w:bCs/>
              </w:rPr>
            </w:pPr>
            <w:r w:rsidRPr="00107637">
              <w:rPr>
                <w:rFonts w:cstheme="minorHAnsi"/>
                <w:bCs/>
              </w:rPr>
              <w:t>1</w:t>
            </w:r>
          </w:p>
        </w:tc>
        <w:tc>
          <w:tcPr>
            <w:tcW w:w="1337" w:type="dxa"/>
          </w:tcPr>
          <w:p w14:paraId="2CA898C3" w14:textId="77777777" w:rsidR="00107637" w:rsidRPr="00107637" w:rsidRDefault="00107637" w:rsidP="00107637">
            <w:pPr>
              <w:contextualSpacing/>
              <w:jc w:val="center"/>
              <w:rPr>
                <w:rFonts w:cstheme="minorHAnsi"/>
                <w:bCs/>
              </w:rPr>
            </w:pPr>
            <w:r w:rsidRPr="00107637">
              <w:rPr>
                <w:rFonts w:cstheme="minorHAnsi"/>
                <w:bCs/>
              </w:rPr>
              <w:t>1</w:t>
            </w:r>
          </w:p>
        </w:tc>
      </w:tr>
      <w:tr w:rsidR="00107637" w:rsidRPr="00107637" w14:paraId="1F1C49B1" w14:textId="77777777" w:rsidTr="003603B9">
        <w:tc>
          <w:tcPr>
            <w:tcW w:w="4350" w:type="dxa"/>
          </w:tcPr>
          <w:p w14:paraId="23EA3DFA" w14:textId="77777777" w:rsidR="00107637" w:rsidRPr="00107637" w:rsidRDefault="00107637" w:rsidP="00107637">
            <w:pPr>
              <w:contextualSpacing/>
              <w:rPr>
                <w:rFonts w:cstheme="minorHAnsi"/>
                <w:bCs/>
              </w:rPr>
            </w:pPr>
            <w:r w:rsidRPr="00107637">
              <w:rPr>
                <w:rFonts w:cstheme="minorHAnsi"/>
                <w:bCs/>
              </w:rPr>
              <w:t>(7) Other</w:t>
            </w:r>
          </w:p>
        </w:tc>
        <w:tc>
          <w:tcPr>
            <w:tcW w:w="1417" w:type="dxa"/>
          </w:tcPr>
          <w:p w14:paraId="6C587011" w14:textId="77777777" w:rsidR="00107637" w:rsidRPr="00107637" w:rsidRDefault="00107637" w:rsidP="00107637">
            <w:pPr>
              <w:contextualSpacing/>
              <w:jc w:val="center"/>
              <w:rPr>
                <w:rFonts w:cstheme="minorHAnsi"/>
                <w:bCs/>
              </w:rPr>
            </w:pPr>
            <w:r w:rsidRPr="00107637">
              <w:rPr>
                <w:rFonts w:cstheme="minorHAnsi"/>
                <w:bCs/>
              </w:rPr>
              <w:t>1</w:t>
            </w:r>
          </w:p>
        </w:tc>
        <w:tc>
          <w:tcPr>
            <w:tcW w:w="1418" w:type="dxa"/>
          </w:tcPr>
          <w:p w14:paraId="17D02A9F" w14:textId="77777777" w:rsidR="00107637" w:rsidRPr="00107637" w:rsidRDefault="00107637" w:rsidP="00107637">
            <w:pPr>
              <w:contextualSpacing/>
              <w:jc w:val="center"/>
              <w:rPr>
                <w:rFonts w:cstheme="minorHAnsi"/>
                <w:bCs/>
              </w:rPr>
            </w:pPr>
            <w:r w:rsidRPr="00107637">
              <w:rPr>
                <w:rFonts w:cstheme="minorHAnsi"/>
                <w:bCs/>
              </w:rPr>
              <w:t>1</w:t>
            </w:r>
          </w:p>
        </w:tc>
        <w:tc>
          <w:tcPr>
            <w:tcW w:w="1337" w:type="dxa"/>
          </w:tcPr>
          <w:p w14:paraId="27FFE5B6" w14:textId="77777777" w:rsidR="00107637" w:rsidRPr="00107637" w:rsidRDefault="00107637" w:rsidP="00107637">
            <w:pPr>
              <w:contextualSpacing/>
              <w:jc w:val="center"/>
              <w:rPr>
                <w:rFonts w:cstheme="minorHAnsi"/>
                <w:bCs/>
              </w:rPr>
            </w:pPr>
            <w:r w:rsidRPr="00107637">
              <w:rPr>
                <w:rFonts w:cstheme="minorHAnsi"/>
                <w:bCs/>
              </w:rPr>
              <w:t>-</w:t>
            </w:r>
          </w:p>
        </w:tc>
      </w:tr>
      <w:tr w:rsidR="00107637" w:rsidRPr="00107637" w14:paraId="42CD79E5" w14:textId="77777777" w:rsidTr="003603B9">
        <w:tc>
          <w:tcPr>
            <w:tcW w:w="4350" w:type="dxa"/>
          </w:tcPr>
          <w:p w14:paraId="1B43C539" w14:textId="77777777" w:rsidR="00107637" w:rsidRPr="00107637" w:rsidRDefault="00107637" w:rsidP="00107637">
            <w:pPr>
              <w:contextualSpacing/>
              <w:jc w:val="right"/>
              <w:rPr>
                <w:rFonts w:cstheme="minorHAnsi"/>
                <w:bCs/>
              </w:rPr>
            </w:pPr>
            <w:r w:rsidRPr="00107637">
              <w:rPr>
                <w:rFonts w:cstheme="minorHAnsi"/>
                <w:bCs/>
              </w:rPr>
              <w:t xml:space="preserve">TOTAL </w:t>
            </w:r>
          </w:p>
        </w:tc>
        <w:tc>
          <w:tcPr>
            <w:tcW w:w="1417" w:type="dxa"/>
          </w:tcPr>
          <w:p w14:paraId="11F1DED9" w14:textId="77777777" w:rsidR="00107637" w:rsidRPr="00107637" w:rsidRDefault="00107637" w:rsidP="00107637">
            <w:pPr>
              <w:contextualSpacing/>
              <w:jc w:val="center"/>
              <w:rPr>
                <w:rFonts w:cstheme="minorHAnsi"/>
                <w:bCs/>
              </w:rPr>
            </w:pPr>
            <w:r w:rsidRPr="00107637">
              <w:rPr>
                <w:rFonts w:cstheme="minorHAnsi"/>
                <w:bCs/>
              </w:rPr>
              <w:t>36</w:t>
            </w:r>
          </w:p>
        </w:tc>
        <w:tc>
          <w:tcPr>
            <w:tcW w:w="1418" w:type="dxa"/>
          </w:tcPr>
          <w:p w14:paraId="06FED4B9" w14:textId="77777777" w:rsidR="00107637" w:rsidRPr="00107637" w:rsidRDefault="00107637" w:rsidP="00107637">
            <w:pPr>
              <w:contextualSpacing/>
              <w:jc w:val="center"/>
              <w:rPr>
                <w:rFonts w:cstheme="minorHAnsi"/>
                <w:bCs/>
              </w:rPr>
            </w:pPr>
            <w:r w:rsidRPr="00107637">
              <w:rPr>
                <w:rFonts w:cstheme="minorHAnsi"/>
                <w:bCs/>
              </w:rPr>
              <w:t>37</w:t>
            </w:r>
          </w:p>
        </w:tc>
        <w:tc>
          <w:tcPr>
            <w:tcW w:w="1337" w:type="dxa"/>
          </w:tcPr>
          <w:p w14:paraId="79335EEC" w14:textId="77777777" w:rsidR="00107637" w:rsidRPr="00107637" w:rsidRDefault="00107637" w:rsidP="00107637">
            <w:pPr>
              <w:contextualSpacing/>
              <w:jc w:val="center"/>
              <w:rPr>
                <w:rFonts w:cstheme="minorHAnsi"/>
                <w:bCs/>
              </w:rPr>
            </w:pPr>
            <w:r w:rsidRPr="00107637">
              <w:rPr>
                <w:rFonts w:cstheme="minorHAnsi"/>
                <w:bCs/>
              </w:rPr>
              <w:t>10</w:t>
            </w:r>
          </w:p>
        </w:tc>
      </w:tr>
    </w:tbl>
    <w:p w14:paraId="6668BE01" w14:textId="628B02D3" w:rsidR="00107637" w:rsidRPr="00107637" w:rsidRDefault="00107637" w:rsidP="001C6222">
      <w:pPr>
        <w:ind w:left="720"/>
        <w:contextualSpacing/>
        <w:rPr>
          <w:rFonts w:cstheme="minorHAnsi"/>
          <w:bCs/>
        </w:rPr>
      </w:pPr>
      <w:r w:rsidRPr="00107637">
        <w:rPr>
          <w:rFonts w:cstheme="minorHAnsi"/>
          <w:bCs/>
        </w:rPr>
        <w:br/>
      </w:r>
    </w:p>
    <w:p w14:paraId="5B4E2A77" w14:textId="3238EE70" w:rsidR="00107637" w:rsidRDefault="00107637" w:rsidP="001C6222">
      <w:pPr>
        <w:contextualSpacing/>
        <w:rPr>
          <w:rFonts w:cstheme="minorHAnsi"/>
          <w:bCs/>
        </w:rPr>
      </w:pPr>
      <w:r w:rsidRPr="00107637">
        <w:rPr>
          <w:rFonts w:cstheme="minorHAnsi"/>
          <w:bCs/>
        </w:rPr>
        <w:t>DETAILED RESPONSES</w:t>
      </w:r>
    </w:p>
    <w:p w14:paraId="4D200844" w14:textId="60EA00C7" w:rsidR="001C6222" w:rsidRDefault="001C6222" w:rsidP="001C6222">
      <w:pPr>
        <w:contextualSpacing/>
        <w:rPr>
          <w:rFonts w:cstheme="minorHAnsi"/>
          <w:bCs/>
        </w:rPr>
      </w:pPr>
    </w:p>
    <w:p w14:paraId="429802C8" w14:textId="312E5472" w:rsidR="00107637" w:rsidRPr="001C6222" w:rsidRDefault="00107637" w:rsidP="001C6222">
      <w:pPr>
        <w:contextualSpacing/>
        <w:rPr>
          <w:rFonts w:cstheme="minorHAnsi"/>
          <w:bCs/>
          <w:u w:val="single"/>
        </w:rPr>
      </w:pPr>
      <w:r w:rsidRPr="00107637">
        <w:rPr>
          <w:rFonts w:cstheme="minorHAnsi"/>
          <w:bCs/>
          <w:u w:val="single"/>
        </w:rPr>
        <w:t>Children</w:t>
      </w:r>
      <w:r w:rsidR="001C6222" w:rsidRPr="001C6222">
        <w:rPr>
          <w:rFonts w:cstheme="minorHAnsi"/>
          <w:bCs/>
          <w:u w:val="single"/>
        </w:rPr>
        <w:t xml:space="preserve"> (Under 18)</w:t>
      </w:r>
    </w:p>
    <w:p w14:paraId="596A6D08" w14:textId="77777777" w:rsidR="001C6222" w:rsidRDefault="001C6222" w:rsidP="001C6222">
      <w:pPr>
        <w:contextualSpacing/>
        <w:rPr>
          <w:rFonts w:cstheme="minorHAnsi"/>
          <w:bCs/>
        </w:rPr>
      </w:pPr>
    </w:p>
    <w:p w14:paraId="5CAF9CC1" w14:textId="77777777" w:rsidR="00107637" w:rsidRPr="00107637" w:rsidRDefault="00107637" w:rsidP="001C6222">
      <w:pPr>
        <w:contextualSpacing/>
        <w:rPr>
          <w:rFonts w:cstheme="minorHAnsi"/>
          <w:bCs/>
          <w:i/>
        </w:rPr>
      </w:pPr>
      <w:r w:rsidRPr="00107637">
        <w:rPr>
          <w:rFonts w:cstheme="minorHAnsi"/>
          <w:bCs/>
          <w:i/>
        </w:rPr>
        <w:t>Likes:</w:t>
      </w:r>
    </w:p>
    <w:p w14:paraId="581D79BE" w14:textId="77777777" w:rsidR="00107637" w:rsidRPr="00107637" w:rsidRDefault="00107637" w:rsidP="00107637">
      <w:pPr>
        <w:numPr>
          <w:ilvl w:val="0"/>
          <w:numId w:val="7"/>
        </w:numPr>
        <w:contextualSpacing/>
        <w:rPr>
          <w:rFonts w:cstheme="minorHAnsi"/>
          <w:bCs/>
        </w:rPr>
      </w:pPr>
      <w:r w:rsidRPr="00107637">
        <w:rPr>
          <w:rFonts w:cstheme="minorHAnsi"/>
          <w:bCs/>
        </w:rPr>
        <w:t xml:space="preserve">School (2), Playground, Tennis, Pavilion, Library, Upton JFC, Everything </w:t>
      </w:r>
      <w:proofErr w:type="gramStart"/>
      <w:r w:rsidRPr="00107637">
        <w:rPr>
          <w:rFonts w:cstheme="minorHAnsi"/>
          <w:bCs/>
        </w:rPr>
        <w:t>pretty close</w:t>
      </w:r>
      <w:proofErr w:type="gramEnd"/>
      <w:r w:rsidRPr="00107637">
        <w:rPr>
          <w:rFonts w:cstheme="minorHAnsi"/>
          <w:bCs/>
        </w:rPr>
        <w:t>,</w:t>
      </w:r>
    </w:p>
    <w:p w14:paraId="7DD461DC" w14:textId="77777777" w:rsidR="00107637" w:rsidRPr="00107637" w:rsidRDefault="00107637" w:rsidP="00107637">
      <w:pPr>
        <w:numPr>
          <w:ilvl w:val="0"/>
          <w:numId w:val="7"/>
        </w:numPr>
        <w:contextualSpacing/>
        <w:rPr>
          <w:rFonts w:cstheme="minorHAnsi"/>
          <w:bCs/>
        </w:rPr>
      </w:pPr>
      <w:r w:rsidRPr="00107637">
        <w:rPr>
          <w:rFonts w:cstheme="minorHAnsi"/>
          <w:bCs/>
        </w:rPr>
        <w:t xml:space="preserve">Park (3), Cows in </w:t>
      </w:r>
      <w:proofErr w:type="spellStart"/>
      <w:r w:rsidRPr="00107637">
        <w:rPr>
          <w:rFonts w:cstheme="minorHAnsi"/>
          <w:bCs/>
        </w:rPr>
        <w:t>Duttons</w:t>
      </w:r>
      <w:proofErr w:type="spellEnd"/>
      <w:r w:rsidRPr="00107637">
        <w:rPr>
          <w:rFonts w:cstheme="minorHAnsi"/>
          <w:bCs/>
        </w:rPr>
        <w:t xml:space="preserve"> Lane</w:t>
      </w:r>
    </w:p>
    <w:p w14:paraId="57BB2E14" w14:textId="77777777" w:rsidR="00107637" w:rsidRPr="00107637" w:rsidRDefault="00107637" w:rsidP="00107637">
      <w:pPr>
        <w:numPr>
          <w:ilvl w:val="0"/>
          <w:numId w:val="7"/>
        </w:numPr>
        <w:contextualSpacing/>
        <w:rPr>
          <w:rFonts w:cstheme="minorHAnsi"/>
          <w:bCs/>
        </w:rPr>
      </w:pPr>
      <w:r w:rsidRPr="00107637">
        <w:rPr>
          <w:rFonts w:cstheme="minorHAnsi"/>
          <w:bCs/>
        </w:rPr>
        <w:t>Zoo (4)</w:t>
      </w:r>
    </w:p>
    <w:p w14:paraId="33AD6787" w14:textId="793CB749" w:rsidR="001C6222" w:rsidRPr="00107637" w:rsidRDefault="00107637" w:rsidP="001C6222">
      <w:pPr>
        <w:numPr>
          <w:ilvl w:val="0"/>
          <w:numId w:val="7"/>
        </w:numPr>
        <w:contextualSpacing/>
        <w:rPr>
          <w:rFonts w:cstheme="minorHAnsi"/>
          <w:bCs/>
        </w:rPr>
      </w:pPr>
      <w:r w:rsidRPr="00107637">
        <w:rPr>
          <w:rFonts w:cstheme="minorHAnsi"/>
          <w:bCs/>
        </w:rPr>
        <w:t xml:space="preserve">Friendly people </w:t>
      </w:r>
    </w:p>
    <w:p w14:paraId="137BCEF8" w14:textId="77777777" w:rsidR="001C6222" w:rsidRDefault="00107637" w:rsidP="001C6222">
      <w:pPr>
        <w:pStyle w:val="NoSpacing"/>
      </w:pPr>
      <w:r w:rsidRPr="00107637">
        <w:rPr>
          <w:i/>
        </w:rPr>
        <w:t>Perfect Upton:</w:t>
      </w:r>
      <w:r w:rsidRPr="00107637">
        <w:t xml:space="preserve"> </w:t>
      </w:r>
    </w:p>
    <w:p w14:paraId="4FF73C0E" w14:textId="29506F8B" w:rsidR="00107637" w:rsidRPr="00107637" w:rsidRDefault="00107637" w:rsidP="001C6222">
      <w:pPr>
        <w:pStyle w:val="NoSpacing"/>
        <w:numPr>
          <w:ilvl w:val="0"/>
          <w:numId w:val="13"/>
        </w:numPr>
      </w:pPr>
      <w:r w:rsidRPr="00107637">
        <w:t xml:space="preserve">Water Park (3), Skate Park (2), Libraries, Concerts, Shops, </w:t>
      </w:r>
      <w:proofErr w:type="gramStart"/>
      <w:r w:rsidRPr="00107637">
        <w:t>More</w:t>
      </w:r>
      <w:proofErr w:type="gramEnd"/>
      <w:r w:rsidRPr="00107637">
        <w:t xml:space="preserve"> exercise equipment, Gym for kids, Playground/Football/Tennis, Haunted house, See-</w:t>
      </w:r>
      <w:r w:rsidR="009B6FFB">
        <w:t>s</w:t>
      </w:r>
      <w:r w:rsidRPr="00107637">
        <w:t>aw/roundabout/park with giraffe</w:t>
      </w:r>
    </w:p>
    <w:p w14:paraId="5AC7C957" w14:textId="77777777" w:rsidR="00107637" w:rsidRPr="00107637" w:rsidRDefault="00107637" w:rsidP="00107637">
      <w:pPr>
        <w:numPr>
          <w:ilvl w:val="0"/>
          <w:numId w:val="8"/>
        </w:numPr>
        <w:contextualSpacing/>
        <w:rPr>
          <w:rFonts w:cstheme="minorHAnsi"/>
          <w:bCs/>
        </w:rPr>
      </w:pPr>
      <w:r w:rsidRPr="00107637">
        <w:rPr>
          <w:rFonts w:cstheme="minorHAnsi"/>
          <w:bCs/>
        </w:rPr>
        <w:t>Homeless people live with people with houses</w:t>
      </w:r>
    </w:p>
    <w:p w14:paraId="3D83E9CB" w14:textId="77777777" w:rsidR="00107637" w:rsidRPr="00107637" w:rsidRDefault="00107637" w:rsidP="00107637">
      <w:pPr>
        <w:numPr>
          <w:ilvl w:val="0"/>
          <w:numId w:val="8"/>
        </w:numPr>
        <w:contextualSpacing/>
        <w:rPr>
          <w:rFonts w:cstheme="minorHAnsi"/>
          <w:bCs/>
        </w:rPr>
      </w:pPr>
      <w:r w:rsidRPr="00107637">
        <w:rPr>
          <w:rFonts w:cstheme="minorHAnsi"/>
          <w:bCs/>
        </w:rPr>
        <w:t>Parks, Farm, More animals (2)</w:t>
      </w:r>
    </w:p>
    <w:p w14:paraId="33FAF015" w14:textId="77777777" w:rsidR="001C6222" w:rsidRDefault="00107637" w:rsidP="001C6222">
      <w:pPr>
        <w:pStyle w:val="NoSpacing"/>
        <w:rPr>
          <w:i/>
        </w:rPr>
      </w:pPr>
      <w:r w:rsidRPr="00107637">
        <w:rPr>
          <w:i/>
        </w:rPr>
        <w:t>Not Want:</w:t>
      </w:r>
    </w:p>
    <w:p w14:paraId="6D03AA69" w14:textId="46C2A32E" w:rsidR="00107637" w:rsidRPr="00107637" w:rsidRDefault="00107637" w:rsidP="001C6222">
      <w:pPr>
        <w:pStyle w:val="NoSpacing"/>
        <w:numPr>
          <w:ilvl w:val="0"/>
          <w:numId w:val="15"/>
        </w:numPr>
      </w:pPr>
      <w:r w:rsidRPr="00107637">
        <w:t>Litter (2), People being mean (2), Smoking</w:t>
      </w:r>
    </w:p>
    <w:p w14:paraId="40AD797A" w14:textId="77777777" w:rsidR="00107637" w:rsidRPr="00107637" w:rsidRDefault="00107637" w:rsidP="00107637">
      <w:pPr>
        <w:rPr>
          <w:rFonts w:cstheme="minorHAnsi"/>
          <w:bCs/>
        </w:rPr>
      </w:pPr>
    </w:p>
    <w:p w14:paraId="5A1A168F" w14:textId="28A0F4A6" w:rsidR="00107637" w:rsidRPr="00107637" w:rsidRDefault="00107637" w:rsidP="001C6222">
      <w:pPr>
        <w:spacing w:after="0" w:line="240" w:lineRule="auto"/>
        <w:rPr>
          <w:rFonts w:cstheme="minorHAnsi"/>
          <w:bCs/>
          <w:u w:val="single"/>
        </w:rPr>
      </w:pPr>
      <w:r w:rsidRPr="00107637">
        <w:rPr>
          <w:rFonts w:cstheme="minorHAnsi"/>
          <w:bCs/>
          <w:u w:val="single"/>
        </w:rPr>
        <w:t>Adults</w:t>
      </w:r>
    </w:p>
    <w:p w14:paraId="3EC7983D" w14:textId="77777777" w:rsidR="001C6222" w:rsidRDefault="00107637" w:rsidP="001C6222">
      <w:pPr>
        <w:spacing w:after="0" w:line="240" w:lineRule="auto"/>
        <w:rPr>
          <w:rFonts w:cstheme="minorHAnsi"/>
          <w:bCs/>
          <w:i/>
        </w:rPr>
      </w:pPr>
      <w:r w:rsidRPr="00107637">
        <w:rPr>
          <w:rFonts w:cstheme="minorHAnsi"/>
          <w:bCs/>
          <w:i/>
        </w:rPr>
        <w:tab/>
      </w:r>
    </w:p>
    <w:p w14:paraId="35E0529A" w14:textId="5B509DEE" w:rsidR="00107637" w:rsidRPr="00107637" w:rsidRDefault="00107637" w:rsidP="001C6222">
      <w:pPr>
        <w:spacing w:after="0" w:line="240" w:lineRule="auto"/>
        <w:rPr>
          <w:rFonts w:cstheme="minorHAnsi"/>
          <w:bCs/>
          <w:i/>
        </w:rPr>
      </w:pPr>
      <w:r w:rsidRPr="00107637">
        <w:rPr>
          <w:rFonts w:cstheme="minorHAnsi"/>
          <w:bCs/>
          <w:i/>
        </w:rPr>
        <w:t>Likes:</w:t>
      </w:r>
    </w:p>
    <w:p w14:paraId="79CDB1F0" w14:textId="77777777" w:rsidR="00107637" w:rsidRPr="00107637" w:rsidRDefault="00107637" w:rsidP="001C6222">
      <w:pPr>
        <w:numPr>
          <w:ilvl w:val="0"/>
          <w:numId w:val="9"/>
        </w:numPr>
        <w:spacing w:after="0" w:line="240" w:lineRule="auto"/>
        <w:rPr>
          <w:rFonts w:cstheme="minorHAnsi"/>
          <w:bCs/>
        </w:rPr>
      </w:pPr>
      <w:r w:rsidRPr="00107637">
        <w:rPr>
          <w:rFonts w:cstheme="minorHAnsi"/>
          <w:bCs/>
        </w:rPr>
        <w:t>Bus services, Easy parking at GP surgery, Footpaths, Convenient to get to hospital/town/motorway</w:t>
      </w:r>
    </w:p>
    <w:p w14:paraId="633035C7" w14:textId="77777777" w:rsidR="00107637" w:rsidRPr="00107637" w:rsidRDefault="00107637" w:rsidP="001C6222">
      <w:pPr>
        <w:numPr>
          <w:ilvl w:val="0"/>
          <w:numId w:val="9"/>
        </w:numPr>
        <w:spacing w:after="0" w:line="240" w:lineRule="auto"/>
        <w:rPr>
          <w:rFonts w:cstheme="minorHAnsi"/>
          <w:bCs/>
        </w:rPr>
      </w:pPr>
      <w:r w:rsidRPr="00107637">
        <w:rPr>
          <w:rFonts w:cstheme="minorHAnsi"/>
          <w:bCs/>
        </w:rPr>
        <w:t xml:space="preserve">Schools (2), Shops, Pavilion cafe (2), Everything I need locally (2), </w:t>
      </w:r>
      <w:proofErr w:type="spellStart"/>
      <w:r w:rsidRPr="00107637">
        <w:rPr>
          <w:rFonts w:cstheme="minorHAnsi"/>
          <w:bCs/>
        </w:rPr>
        <w:t>Hoole</w:t>
      </w:r>
      <w:proofErr w:type="spellEnd"/>
      <w:r w:rsidRPr="00107637">
        <w:rPr>
          <w:rFonts w:cstheme="minorHAnsi"/>
          <w:bCs/>
        </w:rPr>
        <w:t xml:space="preserve"> nightlife, Facilities, Charity shop &amp; Tesco, Lloyds bank, Doctors, Activities in Library</w:t>
      </w:r>
    </w:p>
    <w:p w14:paraId="4B8BFB38" w14:textId="77777777" w:rsidR="00107637" w:rsidRPr="00107637" w:rsidRDefault="00107637" w:rsidP="001C6222">
      <w:pPr>
        <w:numPr>
          <w:ilvl w:val="0"/>
          <w:numId w:val="9"/>
        </w:numPr>
        <w:contextualSpacing/>
        <w:rPr>
          <w:rFonts w:cstheme="minorHAnsi"/>
          <w:bCs/>
        </w:rPr>
      </w:pPr>
      <w:r w:rsidRPr="00107637">
        <w:rPr>
          <w:rFonts w:cstheme="minorHAnsi"/>
          <w:bCs/>
        </w:rPr>
        <w:t xml:space="preserve">Park (2), Green Spaces (4), Good schools, Sense of community, Clean &amp; litter-free, Safe during day &amp; for jogging at night, History, </w:t>
      </w:r>
      <w:proofErr w:type="gramStart"/>
      <w:r w:rsidRPr="00107637">
        <w:rPr>
          <w:rFonts w:cstheme="minorHAnsi"/>
          <w:bCs/>
        </w:rPr>
        <w:t>Everything</w:t>
      </w:r>
      <w:proofErr w:type="gramEnd"/>
      <w:r w:rsidRPr="00107637">
        <w:rPr>
          <w:rFonts w:cstheme="minorHAnsi"/>
          <w:bCs/>
        </w:rPr>
        <w:t xml:space="preserve"> as it is (2), Good place to live, </w:t>
      </w:r>
    </w:p>
    <w:p w14:paraId="54316AB6" w14:textId="77777777" w:rsidR="00107637" w:rsidRPr="00107637" w:rsidRDefault="00107637" w:rsidP="001C6222">
      <w:pPr>
        <w:numPr>
          <w:ilvl w:val="0"/>
          <w:numId w:val="9"/>
        </w:numPr>
        <w:contextualSpacing/>
        <w:rPr>
          <w:rFonts w:cstheme="minorHAnsi"/>
          <w:bCs/>
        </w:rPr>
      </w:pPr>
      <w:r w:rsidRPr="00107637">
        <w:rPr>
          <w:rFonts w:cstheme="minorHAnsi"/>
          <w:bCs/>
        </w:rPr>
        <w:t>Zoo, Close to Hospital</w:t>
      </w:r>
    </w:p>
    <w:p w14:paraId="06D79A05" w14:textId="77777777" w:rsidR="00107637" w:rsidRPr="00107637" w:rsidRDefault="00107637" w:rsidP="001C6222">
      <w:pPr>
        <w:numPr>
          <w:ilvl w:val="0"/>
          <w:numId w:val="9"/>
        </w:numPr>
        <w:contextualSpacing/>
        <w:rPr>
          <w:rFonts w:cstheme="minorHAnsi"/>
          <w:bCs/>
        </w:rPr>
      </w:pPr>
      <w:r w:rsidRPr="00107637">
        <w:rPr>
          <w:rFonts w:cstheme="minorHAnsi"/>
          <w:bCs/>
        </w:rPr>
        <w:t>Reaching out and asking for local views</w:t>
      </w:r>
    </w:p>
    <w:p w14:paraId="5F5A267E" w14:textId="77777777" w:rsidR="00F26985" w:rsidRDefault="00F26985" w:rsidP="001C6222">
      <w:pPr>
        <w:rPr>
          <w:rFonts w:cstheme="minorHAnsi"/>
          <w:bCs/>
        </w:rPr>
      </w:pPr>
    </w:p>
    <w:p w14:paraId="183C5363" w14:textId="66F4FB50" w:rsidR="00107637" w:rsidRPr="00107637" w:rsidRDefault="00107637" w:rsidP="001C6222">
      <w:pPr>
        <w:rPr>
          <w:rFonts w:cstheme="minorHAnsi"/>
          <w:bCs/>
          <w:i/>
        </w:rPr>
      </w:pPr>
      <w:r w:rsidRPr="00107637">
        <w:rPr>
          <w:rFonts w:cstheme="minorHAnsi"/>
          <w:bCs/>
          <w:i/>
        </w:rPr>
        <w:t>Perfect Upton:</w:t>
      </w:r>
    </w:p>
    <w:p w14:paraId="5D57BED3" w14:textId="77777777" w:rsidR="00107637" w:rsidRPr="00107637" w:rsidRDefault="00107637" w:rsidP="001C6222">
      <w:pPr>
        <w:numPr>
          <w:ilvl w:val="0"/>
          <w:numId w:val="10"/>
        </w:numPr>
        <w:contextualSpacing/>
        <w:rPr>
          <w:rFonts w:cstheme="minorHAnsi"/>
          <w:bCs/>
        </w:rPr>
      </w:pPr>
      <w:r w:rsidRPr="00107637">
        <w:rPr>
          <w:rFonts w:cstheme="minorHAnsi"/>
          <w:bCs/>
        </w:rPr>
        <w:t xml:space="preserve">Traffic calming in </w:t>
      </w:r>
      <w:proofErr w:type="spellStart"/>
      <w:r w:rsidRPr="00107637">
        <w:rPr>
          <w:rFonts w:cstheme="minorHAnsi"/>
          <w:bCs/>
        </w:rPr>
        <w:t>Plas</w:t>
      </w:r>
      <w:proofErr w:type="spellEnd"/>
      <w:r w:rsidRPr="00107637">
        <w:rPr>
          <w:rFonts w:cstheme="minorHAnsi"/>
          <w:bCs/>
        </w:rPr>
        <w:t xml:space="preserve"> Newton Lane, </w:t>
      </w:r>
      <w:proofErr w:type="gramStart"/>
      <w:r w:rsidRPr="00107637">
        <w:rPr>
          <w:rFonts w:cstheme="minorHAnsi"/>
          <w:bCs/>
        </w:rPr>
        <w:t>Expand</w:t>
      </w:r>
      <w:proofErr w:type="gramEnd"/>
      <w:r w:rsidRPr="00107637">
        <w:rPr>
          <w:rFonts w:cstheme="minorHAnsi"/>
          <w:bCs/>
        </w:rPr>
        <w:t xml:space="preserve"> 20 mph zone, Enforce 20 mph limits, Bus stop in Upton Dene, More parking by Pavilion, </w:t>
      </w:r>
    </w:p>
    <w:p w14:paraId="0A4097E5" w14:textId="77777777" w:rsidR="00107637" w:rsidRPr="00107637" w:rsidRDefault="00107637" w:rsidP="001C6222">
      <w:pPr>
        <w:numPr>
          <w:ilvl w:val="0"/>
          <w:numId w:val="10"/>
        </w:numPr>
        <w:contextualSpacing/>
        <w:rPr>
          <w:rFonts w:cstheme="minorHAnsi"/>
          <w:bCs/>
        </w:rPr>
      </w:pPr>
      <w:r w:rsidRPr="00107637">
        <w:rPr>
          <w:rFonts w:cstheme="minorHAnsi"/>
          <w:bCs/>
        </w:rPr>
        <w:t xml:space="preserve">Cycle track in </w:t>
      </w:r>
      <w:proofErr w:type="spellStart"/>
      <w:r w:rsidRPr="00107637">
        <w:rPr>
          <w:rFonts w:cstheme="minorHAnsi"/>
          <w:bCs/>
        </w:rPr>
        <w:t>Wealstone</w:t>
      </w:r>
      <w:proofErr w:type="spellEnd"/>
      <w:r w:rsidRPr="00107637">
        <w:rPr>
          <w:rFonts w:cstheme="minorHAnsi"/>
          <w:bCs/>
        </w:rPr>
        <w:t xml:space="preserve"> Park, Youth provision </w:t>
      </w:r>
      <w:proofErr w:type="spellStart"/>
      <w:r w:rsidRPr="00107637">
        <w:rPr>
          <w:rFonts w:cstheme="minorHAnsi"/>
          <w:bCs/>
        </w:rPr>
        <w:t>eg</w:t>
      </w:r>
      <w:proofErr w:type="spellEnd"/>
      <w:r w:rsidRPr="00107637">
        <w:rPr>
          <w:rFonts w:cstheme="minorHAnsi"/>
          <w:bCs/>
        </w:rPr>
        <w:t xml:space="preserve"> BMX/skate park (2), Youth Club (2) or Youth Evenings in Pavilion, Putting Green, More nursery/pre-school provision, Indoor activities for young children, Clubs like dance/sports for Under-5's, Improved Cheshire Sports Club facilities </w:t>
      </w:r>
      <w:proofErr w:type="spellStart"/>
      <w:r w:rsidRPr="00107637">
        <w:rPr>
          <w:rFonts w:cstheme="minorHAnsi"/>
          <w:bCs/>
        </w:rPr>
        <w:t>eg</w:t>
      </w:r>
      <w:proofErr w:type="spellEnd"/>
      <w:r w:rsidRPr="00107637">
        <w:rPr>
          <w:rFonts w:cstheme="minorHAnsi"/>
          <w:bCs/>
        </w:rPr>
        <w:t xml:space="preserve"> </w:t>
      </w:r>
      <w:proofErr w:type="spellStart"/>
      <w:r w:rsidRPr="00107637">
        <w:rPr>
          <w:rFonts w:cstheme="minorHAnsi"/>
          <w:bCs/>
        </w:rPr>
        <w:t>astroturf</w:t>
      </w:r>
      <w:proofErr w:type="spellEnd"/>
      <w:r w:rsidRPr="00107637">
        <w:rPr>
          <w:rFonts w:cstheme="minorHAnsi"/>
          <w:bCs/>
        </w:rPr>
        <w:t xml:space="preserve"> pitches, Develop Chemistry Pits play area, Theatre/performance space, renewed playground facilities, Enlarged Pavilion, Better use of green spaces, Things for older people, Inter-generation activities, Proper chemist shop, Dentist, Full Post Office, Local shops like cake shop, DIY shop (2), Fewer fast food outlets, Updated shops in </w:t>
      </w:r>
      <w:proofErr w:type="spellStart"/>
      <w:r w:rsidRPr="00107637">
        <w:rPr>
          <w:rFonts w:cstheme="minorHAnsi"/>
          <w:bCs/>
        </w:rPr>
        <w:t>W.Grove</w:t>
      </w:r>
      <w:proofErr w:type="spellEnd"/>
      <w:r w:rsidRPr="00107637">
        <w:rPr>
          <w:rFonts w:cstheme="minorHAnsi"/>
          <w:bCs/>
        </w:rPr>
        <w:t>,</w:t>
      </w:r>
    </w:p>
    <w:p w14:paraId="6B0FED9A" w14:textId="77777777" w:rsidR="00107637" w:rsidRPr="00107637" w:rsidRDefault="00107637" w:rsidP="001C6222">
      <w:pPr>
        <w:numPr>
          <w:ilvl w:val="0"/>
          <w:numId w:val="10"/>
        </w:numPr>
        <w:contextualSpacing/>
        <w:rPr>
          <w:rFonts w:cstheme="minorHAnsi"/>
          <w:bCs/>
        </w:rPr>
      </w:pPr>
      <w:r w:rsidRPr="00107637">
        <w:rPr>
          <w:rFonts w:cstheme="minorHAnsi"/>
          <w:bCs/>
        </w:rPr>
        <w:t xml:space="preserve">More houses people can afford - but </w:t>
      </w:r>
      <w:proofErr w:type="gramStart"/>
      <w:r w:rsidRPr="00107637">
        <w:rPr>
          <w:rFonts w:cstheme="minorHAnsi"/>
          <w:bCs/>
        </w:rPr>
        <w:t>where?,</w:t>
      </w:r>
      <w:proofErr w:type="gramEnd"/>
      <w:r w:rsidRPr="00107637">
        <w:rPr>
          <w:rFonts w:cstheme="minorHAnsi"/>
          <w:bCs/>
        </w:rPr>
        <w:t xml:space="preserve"> Housing instead of shops in </w:t>
      </w:r>
      <w:proofErr w:type="spellStart"/>
      <w:r w:rsidRPr="00107637">
        <w:rPr>
          <w:rFonts w:cstheme="minorHAnsi"/>
          <w:bCs/>
        </w:rPr>
        <w:t>W.Grove</w:t>
      </w:r>
      <w:proofErr w:type="spellEnd"/>
    </w:p>
    <w:p w14:paraId="5D1B1CBD" w14:textId="75DDA8AE" w:rsidR="00107637" w:rsidRDefault="00107637" w:rsidP="001C6222">
      <w:pPr>
        <w:numPr>
          <w:ilvl w:val="0"/>
          <w:numId w:val="10"/>
        </w:numPr>
        <w:contextualSpacing/>
        <w:rPr>
          <w:rFonts w:cstheme="minorHAnsi"/>
          <w:bCs/>
        </w:rPr>
      </w:pPr>
      <w:r w:rsidRPr="00107637">
        <w:rPr>
          <w:rFonts w:cstheme="minorHAnsi"/>
          <w:bCs/>
        </w:rPr>
        <w:t xml:space="preserve">How it is, Less dog poo, No rowdiness in </w:t>
      </w:r>
      <w:proofErr w:type="spellStart"/>
      <w:proofErr w:type="gramStart"/>
      <w:r w:rsidRPr="00107637">
        <w:rPr>
          <w:rFonts w:cstheme="minorHAnsi"/>
          <w:bCs/>
        </w:rPr>
        <w:t>W.Grove</w:t>
      </w:r>
      <w:proofErr w:type="spellEnd"/>
      <w:proofErr w:type="gramEnd"/>
      <w:r w:rsidRPr="00107637">
        <w:rPr>
          <w:rFonts w:cstheme="minorHAnsi"/>
          <w:bCs/>
        </w:rPr>
        <w:t xml:space="preserve">, </w:t>
      </w:r>
    </w:p>
    <w:p w14:paraId="539D1950" w14:textId="77777777" w:rsidR="00F26985" w:rsidRPr="00107637" w:rsidRDefault="00F26985" w:rsidP="00F26985">
      <w:pPr>
        <w:ind w:left="1440"/>
        <w:contextualSpacing/>
        <w:rPr>
          <w:rFonts w:cstheme="minorHAnsi"/>
          <w:bCs/>
        </w:rPr>
      </w:pPr>
    </w:p>
    <w:p w14:paraId="742A58CC" w14:textId="2083A856" w:rsidR="00107637" w:rsidRPr="00107637" w:rsidRDefault="00107637" w:rsidP="001C6222">
      <w:pPr>
        <w:rPr>
          <w:rFonts w:cstheme="minorHAnsi"/>
          <w:bCs/>
          <w:i/>
        </w:rPr>
      </w:pPr>
      <w:r w:rsidRPr="00107637">
        <w:rPr>
          <w:rFonts w:cstheme="minorHAnsi"/>
          <w:bCs/>
          <w:i/>
        </w:rPr>
        <w:t>Not want:</w:t>
      </w:r>
    </w:p>
    <w:p w14:paraId="179D77A8" w14:textId="77777777" w:rsidR="00107637" w:rsidRPr="00107637" w:rsidRDefault="00107637" w:rsidP="001C6222">
      <w:pPr>
        <w:numPr>
          <w:ilvl w:val="0"/>
          <w:numId w:val="11"/>
        </w:numPr>
        <w:contextualSpacing/>
        <w:rPr>
          <w:rFonts w:cstheme="minorHAnsi"/>
          <w:bCs/>
        </w:rPr>
      </w:pPr>
      <w:r w:rsidRPr="00107637">
        <w:rPr>
          <w:rFonts w:cstheme="minorHAnsi"/>
          <w:bCs/>
        </w:rPr>
        <w:t>Upton to change</w:t>
      </w:r>
    </w:p>
    <w:p w14:paraId="0F043117" w14:textId="77777777" w:rsidR="00107637" w:rsidRPr="00107637" w:rsidRDefault="00107637" w:rsidP="001C6222">
      <w:pPr>
        <w:numPr>
          <w:ilvl w:val="0"/>
          <w:numId w:val="11"/>
        </w:numPr>
        <w:contextualSpacing/>
        <w:rPr>
          <w:rFonts w:cstheme="minorHAnsi"/>
          <w:bCs/>
        </w:rPr>
      </w:pPr>
      <w:r w:rsidRPr="00107637">
        <w:rPr>
          <w:rFonts w:cstheme="minorHAnsi"/>
          <w:bCs/>
        </w:rPr>
        <w:t>No more fast food outlets (2)</w:t>
      </w:r>
    </w:p>
    <w:p w14:paraId="2EDBF6A7" w14:textId="77777777" w:rsidR="00107637" w:rsidRPr="00107637" w:rsidRDefault="00107637" w:rsidP="001C6222">
      <w:pPr>
        <w:numPr>
          <w:ilvl w:val="0"/>
          <w:numId w:val="11"/>
        </w:numPr>
        <w:contextualSpacing/>
        <w:rPr>
          <w:rFonts w:cstheme="minorHAnsi"/>
          <w:bCs/>
        </w:rPr>
      </w:pPr>
      <w:r w:rsidRPr="00107637">
        <w:rPr>
          <w:rFonts w:cstheme="minorHAnsi"/>
          <w:bCs/>
        </w:rPr>
        <w:t>Upton to become just residential (not)</w:t>
      </w:r>
    </w:p>
    <w:p w14:paraId="47924074" w14:textId="77777777" w:rsidR="00107637" w:rsidRPr="00107637" w:rsidRDefault="00107637" w:rsidP="001C6222">
      <w:pPr>
        <w:numPr>
          <w:ilvl w:val="0"/>
          <w:numId w:val="11"/>
        </w:numPr>
        <w:contextualSpacing/>
        <w:rPr>
          <w:rFonts w:cstheme="minorHAnsi"/>
          <w:bCs/>
        </w:rPr>
      </w:pPr>
      <w:r w:rsidRPr="00107637">
        <w:rPr>
          <w:rFonts w:cstheme="minorHAnsi"/>
          <w:bCs/>
        </w:rPr>
        <w:t>Hospital to move (not)</w:t>
      </w:r>
    </w:p>
    <w:p w14:paraId="50BF8F89" w14:textId="77777777" w:rsidR="00107637" w:rsidRPr="00107637" w:rsidRDefault="00107637" w:rsidP="001C6222">
      <w:pPr>
        <w:numPr>
          <w:ilvl w:val="0"/>
          <w:numId w:val="11"/>
        </w:numPr>
        <w:contextualSpacing/>
        <w:rPr>
          <w:rFonts w:cstheme="minorHAnsi"/>
          <w:bCs/>
        </w:rPr>
      </w:pPr>
      <w:r w:rsidRPr="00107637">
        <w:rPr>
          <w:rFonts w:cstheme="minorHAnsi"/>
          <w:bCs/>
        </w:rPr>
        <w:t>Dale Camp changes could be big issue in future</w:t>
      </w:r>
    </w:p>
    <w:p w14:paraId="5FF25C1A" w14:textId="77777777" w:rsidR="00107637" w:rsidRPr="00107637" w:rsidRDefault="00107637" w:rsidP="001C6222">
      <w:pPr>
        <w:numPr>
          <w:ilvl w:val="0"/>
          <w:numId w:val="11"/>
        </w:numPr>
        <w:contextualSpacing/>
        <w:rPr>
          <w:rFonts w:cstheme="minorHAnsi"/>
          <w:bCs/>
        </w:rPr>
      </w:pPr>
      <w:r w:rsidRPr="00107637">
        <w:rPr>
          <w:rFonts w:cstheme="minorHAnsi"/>
          <w:bCs/>
        </w:rPr>
        <w:t>Fracking (5)</w:t>
      </w:r>
    </w:p>
    <w:p w14:paraId="6FC42969" w14:textId="77777777" w:rsidR="00107637" w:rsidRPr="00107637" w:rsidRDefault="00107637" w:rsidP="001C6222">
      <w:pPr>
        <w:ind w:left="1440"/>
        <w:contextualSpacing/>
        <w:rPr>
          <w:rFonts w:cstheme="minorHAnsi"/>
          <w:bCs/>
        </w:rPr>
      </w:pPr>
    </w:p>
    <w:p w14:paraId="4B8F7956" w14:textId="77777777" w:rsidR="003603B9" w:rsidRDefault="003603B9" w:rsidP="001C6222">
      <w:pPr>
        <w:rPr>
          <w:u w:val="single"/>
        </w:rPr>
      </w:pPr>
      <w:r>
        <w:rPr>
          <w:u w:val="single"/>
        </w:rPr>
        <w:t>NEXT STEPS</w:t>
      </w:r>
    </w:p>
    <w:p w14:paraId="0A5A3D12" w14:textId="7E382925" w:rsidR="00A72FBB" w:rsidRDefault="00223A96" w:rsidP="001C6222">
      <w:r w:rsidRPr="00082474">
        <w:t xml:space="preserve">The responses largely aligned with the findings of the 2015 survey, with a high </w:t>
      </w:r>
      <w:r w:rsidR="00082474">
        <w:t xml:space="preserve">positive </w:t>
      </w:r>
      <w:r w:rsidRPr="00082474">
        <w:t xml:space="preserve">emphasis on </w:t>
      </w:r>
      <w:r w:rsidR="00082474">
        <w:t xml:space="preserve">the importance of </w:t>
      </w:r>
      <w:r w:rsidRPr="00082474">
        <w:t>Local Amenities, Character and Environment</w:t>
      </w:r>
      <w:r w:rsidR="00082474">
        <w:t>.</w:t>
      </w:r>
      <w:r w:rsidR="00A40116">
        <w:t xml:space="preserve"> This was encouraging to the Steering Group in </w:t>
      </w:r>
      <w:r w:rsidR="00012302">
        <w:t xml:space="preserve">terms of providing support to </w:t>
      </w:r>
      <w:r w:rsidR="00A40116">
        <w:t>the themes</w:t>
      </w:r>
      <w:r w:rsidR="00012302">
        <w:t xml:space="preserve"> and policies</w:t>
      </w:r>
      <w:r w:rsidR="00A40116">
        <w:t xml:space="preserve"> being developed for the NP</w:t>
      </w:r>
      <w:r w:rsidR="00C92096">
        <w:t>.</w:t>
      </w:r>
    </w:p>
    <w:p w14:paraId="2B43F951" w14:textId="77777777" w:rsidR="00012302" w:rsidRDefault="00012302" w:rsidP="001C6222"/>
    <w:p w14:paraId="76B3045E" w14:textId="77777777" w:rsidR="00A72FBB" w:rsidRDefault="00A72FBB">
      <w:r>
        <w:br w:type="page"/>
      </w:r>
    </w:p>
    <w:p w14:paraId="72618105" w14:textId="479BA118" w:rsidR="00F240C3" w:rsidRPr="00217B4F" w:rsidRDefault="00F240C3" w:rsidP="00F240C3">
      <w:r w:rsidRPr="00F43E2F">
        <w:lastRenderedPageBreak/>
        <w:t>2.2.</w:t>
      </w:r>
      <w:r>
        <w:t>3</w:t>
      </w:r>
      <w:r w:rsidRPr="00F43E2F">
        <w:t xml:space="preserve"> </w:t>
      </w:r>
      <w:r w:rsidRPr="00F43E2F">
        <w:rPr>
          <w:u w:val="single"/>
        </w:rPr>
        <w:t xml:space="preserve">Feb-18 – </w:t>
      </w:r>
      <w:r>
        <w:rPr>
          <w:u w:val="single"/>
        </w:rPr>
        <w:t>Nov</w:t>
      </w:r>
      <w:r w:rsidRPr="00F43E2F">
        <w:rPr>
          <w:u w:val="single"/>
        </w:rPr>
        <w:t>-18 Business survey</w:t>
      </w:r>
    </w:p>
    <w:p w14:paraId="219F8472" w14:textId="77777777" w:rsidR="00F240C3" w:rsidRDefault="00F240C3" w:rsidP="00F240C3">
      <w:pPr>
        <w:pStyle w:val="NoSpacing"/>
      </w:pPr>
      <w:r w:rsidRPr="00217B4F">
        <w:t>A set of questions relevant to businesses and employers was developed, based around a similar survey carried out by the Frodsham Neighbourhood Plan team.</w:t>
      </w:r>
      <w:r>
        <w:t xml:space="preserve"> This was initially piloted with two businesses, to ensure relevance and check the time taken for completion, to keep it within a 10-15 min interview.</w:t>
      </w:r>
    </w:p>
    <w:p w14:paraId="7FA8C4FA" w14:textId="77777777" w:rsidR="00F240C3" w:rsidRDefault="00F240C3" w:rsidP="00F240C3">
      <w:pPr>
        <w:pStyle w:val="NoSpacing"/>
      </w:pPr>
    </w:p>
    <w:p w14:paraId="0899BA89" w14:textId="77777777" w:rsidR="00F240C3" w:rsidRDefault="00F240C3" w:rsidP="00F240C3">
      <w:pPr>
        <w:pStyle w:val="NoSpacing"/>
      </w:pPr>
      <w:r>
        <w:t xml:space="preserve">All businesses and employers with premises in Upton were contacted individually and offered the opportunity of a one-to-one interview by a member of the NP team, or simply to return the survey questionnaire by mail or email. The most senior member of the organisation in Upton was contacted, and it was agreed that the responses would be kept confidential to the NP </w:t>
      </w:r>
      <w:proofErr w:type="gramStart"/>
      <w:r>
        <w:t>team,  and</w:t>
      </w:r>
      <w:proofErr w:type="gramEnd"/>
      <w:r>
        <w:t xml:space="preserve"> that no individual would be identified/identifiable in published results.</w:t>
      </w:r>
    </w:p>
    <w:p w14:paraId="0C95DC3C" w14:textId="77777777" w:rsidR="00F240C3" w:rsidRDefault="00F240C3" w:rsidP="00F240C3">
      <w:pPr>
        <w:pStyle w:val="NoSpacing"/>
      </w:pPr>
    </w:p>
    <w:p w14:paraId="6C2EA1B1" w14:textId="77777777" w:rsidR="00F240C3" w:rsidRDefault="00F240C3" w:rsidP="00F240C3">
      <w:pPr>
        <w:pStyle w:val="NoSpacing"/>
      </w:pPr>
      <w:r>
        <w:t xml:space="preserve">Despite follow-up visits, only 11 businesses/employers agreed to be interviewed or else returned questionnaires, out of a total of 64 across Upton. Nevertheless, those responding included all the larger and medium-sized employers, as well as a good spread of types of business/organisations, as described below. Although an interview time of 10-15 min had been requested, in fact it was found that most of the respondents interviewed in person were pleased to talk for longer </w:t>
      </w:r>
      <w:proofErr w:type="spellStart"/>
      <w:r>
        <w:t>ie</w:t>
      </w:r>
      <w:proofErr w:type="spellEnd"/>
      <w:r>
        <w:t xml:space="preserve"> 20-30 min.</w:t>
      </w:r>
    </w:p>
    <w:p w14:paraId="53FDF078" w14:textId="77777777" w:rsidR="00F240C3" w:rsidRDefault="00F240C3" w:rsidP="00F240C3">
      <w:pPr>
        <w:pStyle w:val="NoSpacing"/>
      </w:pPr>
    </w:p>
    <w:p w14:paraId="4FFF1E75" w14:textId="77777777" w:rsidR="00F240C3" w:rsidRDefault="00F240C3" w:rsidP="00F240C3">
      <w:pPr>
        <w:pStyle w:val="NoSpacing"/>
      </w:pPr>
      <w:r>
        <w:t>The questionnaire is appended here:</w:t>
      </w:r>
    </w:p>
    <w:p w14:paraId="094059CE" w14:textId="77777777" w:rsidR="00F240C3" w:rsidRDefault="00F240C3" w:rsidP="00F240C3">
      <w:pPr>
        <w:pStyle w:val="NoSpacing"/>
      </w:pPr>
    </w:p>
    <w:p w14:paraId="04C1EB83" w14:textId="77777777" w:rsidR="00F240C3" w:rsidRDefault="00F240C3" w:rsidP="00F240C3">
      <w:pPr>
        <w:pStyle w:val="NoSpacing"/>
      </w:pPr>
      <w:r>
        <w:object w:dxaOrig="1535" w:dyaOrig="993" w14:anchorId="40C5768B">
          <v:shape id="_x0000_i1026" type="#_x0000_t75" style="width:76.5pt;height:49.5pt" o:ole="">
            <v:imagedata r:id="rId11" o:title=""/>
          </v:shape>
          <o:OLEObject Type="Embed" ProgID="Word.Document.12" ShapeID="_x0000_i1026" DrawAspect="Icon" ObjectID="_1659450957" r:id="rId12">
            <o:FieldCodes>\s</o:FieldCodes>
          </o:OLEObject>
        </w:object>
      </w:r>
    </w:p>
    <w:p w14:paraId="1E74B27F" w14:textId="77777777" w:rsidR="00F240C3" w:rsidRDefault="00F240C3" w:rsidP="00F240C3">
      <w:pPr>
        <w:pStyle w:val="NoSpacing"/>
      </w:pPr>
    </w:p>
    <w:p w14:paraId="7DF0648F" w14:textId="77777777" w:rsidR="00F240C3" w:rsidRDefault="00F240C3" w:rsidP="00F240C3">
      <w:pPr>
        <w:pStyle w:val="NoSpacing"/>
        <w:rPr>
          <w:u w:val="single"/>
        </w:rPr>
      </w:pPr>
      <w:r>
        <w:rPr>
          <w:u w:val="single"/>
        </w:rPr>
        <w:t>FINDINGS</w:t>
      </w:r>
    </w:p>
    <w:p w14:paraId="0A4ECB85" w14:textId="77777777" w:rsidR="00F240C3" w:rsidRDefault="00F240C3" w:rsidP="00F240C3">
      <w:pPr>
        <w:pStyle w:val="NoSpacing"/>
        <w:rPr>
          <w:u w:val="single"/>
        </w:rPr>
      </w:pPr>
    </w:p>
    <w:p w14:paraId="0BE273AD" w14:textId="5B9968D3" w:rsidR="00F240C3" w:rsidRDefault="00F240C3" w:rsidP="00F240C3">
      <w:pPr>
        <w:pStyle w:val="NoSpacing"/>
      </w:pPr>
      <w:r>
        <w:t xml:space="preserve">The businesses/employers responding to the consultation survey included the </w:t>
      </w:r>
      <w:r w:rsidR="008359F6">
        <w:t>f</w:t>
      </w:r>
      <w:r>
        <w:t>ollowing</w:t>
      </w:r>
    </w:p>
    <w:p w14:paraId="097C7CD5" w14:textId="77777777" w:rsidR="00F240C3" w:rsidRDefault="00F240C3" w:rsidP="00F240C3">
      <w:pPr>
        <w:pStyle w:val="NoSpacing"/>
      </w:pPr>
    </w:p>
    <w:p w14:paraId="07CDA7B6" w14:textId="77777777" w:rsidR="00F240C3" w:rsidRDefault="00F240C3" w:rsidP="00F240C3">
      <w:pPr>
        <w:pStyle w:val="NoSpacing"/>
      </w:pPr>
      <w:r>
        <w:t>Unique, large organisations: Countess of Chester Hospital (COCH), Chester Zoo</w:t>
      </w:r>
    </w:p>
    <w:p w14:paraId="77A7AAA9" w14:textId="77777777" w:rsidR="00F240C3" w:rsidRDefault="00F240C3" w:rsidP="00F240C3">
      <w:pPr>
        <w:pStyle w:val="NoSpacing"/>
      </w:pPr>
      <w:r>
        <w:t xml:space="preserve">Retail: Morrisons supermarket, </w:t>
      </w:r>
    </w:p>
    <w:p w14:paraId="764B026A" w14:textId="77777777" w:rsidR="00F240C3" w:rsidRDefault="00F240C3" w:rsidP="00F240C3">
      <w:pPr>
        <w:pStyle w:val="NoSpacing"/>
      </w:pPr>
      <w:r>
        <w:t>Education: Upton High School</w:t>
      </w:r>
    </w:p>
    <w:p w14:paraId="36A88170" w14:textId="77777777" w:rsidR="00F240C3" w:rsidRDefault="00F240C3" w:rsidP="00F240C3">
      <w:pPr>
        <w:pStyle w:val="NoSpacing"/>
      </w:pPr>
      <w:r>
        <w:t>Leisure: Upton Golf Club</w:t>
      </w:r>
    </w:p>
    <w:p w14:paraId="797A72EF" w14:textId="77777777" w:rsidR="00F240C3" w:rsidRDefault="00F240C3" w:rsidP="00F240C3">
      <w:pPr>
        <w:pStyle w:val="NoSpacing"/>
      </w:pPr>
      <w:r>
        <w:t>Health: Upton Village Surgery,</w:t>
      </w:r>
    </w:p>
    <w:p w14:paraId="69984570" w14:textId="77777777" w:rsidR="00F240C3" w:rsidRDefault="00F240C3" w:rsidP="00F240C3">
      <w:pPr>
        <w:pStyle w:val="NoSpacing"/>
      </w:pPr>
      <w:r>
        <w:t xml:space="preserve">Café/Pub/Restaurant: </w:t>
      </w:r>
      <w:proofErr w:type="spellStart"/>
      <w:r>
        <w:t>Mill@Upton</w:t>
      </w:r>
      <w:proofErr w:type="spellEnd"/>
      <w:r>
        <w:t xml:space="preserve"> (pub), </w:t>
      </w:r>
      <w:proofErr w:type="spellStart"/>
      <w:r>
        <w:t>Fish&amp;Chips@Upton</w:t>
      </w:r>
      <w:proofErr w:type="spellEnd"/>
      <w:r>
        <w:t xml:space="preserve"> (takeaway), Russian Crepes (café). </w:t>
      </w:r>
    </w:p>
    <w:p w14:paraId="11ACDB64" w14:textId="77777777" w:rsidR="00F240C3" w:rsidRDefault="00F240C3" w:rsidP="00F240C3">
      <w:pPr>
        <w:pStyle w:val="NoSpacing"/>
      </w:pPr>
      <w:r>
        <w:t>Personal services: Morgan Hair Studio, Raymond Francis Hairdressing</w:t>
      </w:r>
    </w:p>
    <w:p w14:paraId="2F694EEA" w14:textId="77777777" w:rsidR="00F240C3" w:rsidRDefault="00F240C3" w:rsidP="00F240C3">
      <w:pPr>
        <w:pStyle w:val="NoSpacing"/>
      </w:pPr>
    </w:p>
    <w:p w14:paraId="76053AB3" w14:textId="77777777" w:rsidR="00F240C3" w:rsidRDefault="00F240C3" w:rsidP="00F240C3">
      <w:pPr>
        <w:pStyle w:val="NoSpacing"/>
      </w:pPr>
      <w:r>
        <w:t>These covered a broad spread of size of organisation and sector.</w:t>
      </w:r>
    </w:p>
    <w:p w14:paraId="41A9E11C" w14:textId="77777777" w:rsidR="00F240C3" w:rsidRDefault="00F240C3" w:rsidP="00F240C3">
      <w:pPr>
        <w:pStyle w:val="NoSpacing"/>
      </w:pPr>
    </w:p>
    <w:p w14:paraId="2D2DC138" w14:textId="77777777" w:rsidR="00F240C3" w:rsidRDefault="00F240C3" w:rsidP="00F240C3">
      <w:pPr>
        <w:pStyle w:val="NoSpacing"/>
      </w:pPr>
      <w:r>
        <w:t>Because of the relatively low number of responses, and to ensure anonymity, only broad findings can be reported here.</w:t>
      </w:r>
    </w:p>
    <w:p w14:paraId="4F5A5736" w14:textId="77777777" w:rsidR="00F240C3" w:rsidRDefault="00F240C3" w:rsidP="00F240C3">
      <w:pPr>
        <w:pStyle w:val="NoSpacing"/>
      </w:pPr>
    </w:p>
    <w:p w14:paraId="57D09299" w14:textId="77777777" w:rsidR="00F240C3" w:rsidRPr="00AA3478" w:rsidRDefault="00F240C3" w:rsidP="00F240C3">
      <w:r w:rsidRPr="00AA3478">
        <w:t>All the employers interviewed were generally positive about Upton, with the major issue mentioned being limited parking for shoppers and staff</w:t>
      </w:r>
      <w:r>
        <w:t xml:space="preserve"> close to the Local Retail Centres</w:t>
      </w:r>
      <w:r w:rsidRPr="00AA3478">
        <w:t xml:space="preserve">. </w:t>
      </w:r>
    </w:p>
    <w:p w14:paraId="7794EB91" w14:textId="77777777" w:rsidR="00F240C3" w:rsidRDefault="00F240C3" w:rsidP="00F240C3">
      <w:r w:rsidRPr="00AA3478">
        <w:t xml:space="preserve">It was noted that some visitors for the COCH still park on the roads near the Bache shopping centre, </w:t>
      </w:r>
      <w:r>
        <w:t xml:space="preserve">despite </w:t>
      </w:r>
      <w:r w:rsidRPr="00AA3478">
        <w:t xml:space="preserve">the efforts by COCH to encourage the use of public transport. </w:t>
      </w:r>
    </w:p>
    <w:p w14:paraId="271E20C6" w14:textId="37144360" w:rsidR="00F240C3" w:rsidRDefault="00F240C3" w:rsidP="00F240C3">
      <w:r w:rsidRPr="00AA3478">
        <w:t>The 3 non-A5</w:t>
      </w:r>
      <w:r>
        <w:t xml:space="preserve"> small</w:t>
      </w:r>
      <w:r w:rsidRPr="00AA3478">
        <w:t xml:space="preserve"> business owners interviewed at Weston Grove and Bache would like to see an increase in A1 retail outlets at those locations, to encourage daytime footfall. They supported the </w:t>
      </w:r>
      <w:r w:rsidRPr="00AA3478">
        <w:lastRenderedPageBreak/>
        <w:t xml:space="preserve">ideas of new business in the area of health amongst others, and businesses catering to the elderly and to children. </w:t>
      </w:r>
    </w:p>
    <w:p w14:paraId="1F697B5D" w14:textId="797F7741" w:rsidR="006A77C6" w:rsidRPr="00AA3478" w:rsidRDefault="006A77C6" w:rsidP="00F240C3">
      <w:r>
        <w:t xml:space="preserve">The idea of local low carbon energy generation in Upton was generally supported, with one </w:t>
      </w:r>
      <w:r w:rsidR="00C10589">
        <w:t xml:space="preserve">larger employer </w:t>
      </w:r>
      <w:r>
        <w:t>specifically mentioning</w:t>
      </w:r>
      <w:r w:rsidR="00D7280A">
        <w:t xml:space="preserve"> the possibility of</w:t>
      </w:r>
      <w:r>
        <w:t xml:space="preserve"> installing solar panels on suitable land, and biomass energy generation.</w:t>
      </w:r>
      <w:r w:rsidR="00D7280A">
        <w:t xml:space="preserve"> There was support for sustainability in general, and biodiversity was also mentioned.</w:t>
      </w:r>
    </w:p>
    <w:p w14:paraId="6BE505DC" w14:textId="77777777" w:rsidR="00D7280A" w:rsidRDefault="00F240C3" w:rsidP="00F240C3">
      <w:r w:rsidRPr="00AA3478">
        <w:t xml:space="preserve">Another issue </w:t>
      </w:r>
      <w:r w:rsidR="00D7280A">
        <w:t>not</w:t>
      </w:r>
      <w:r w:rsidRPr="00AA3478">
        <w:t xml:space="preserve">ed was fly tipping around the businesses’ refuse bins, and they would like to see more public recycling bins around Upton. </w:t>
      </w:r>
    </w:p>
    <w:p w14:paraId="49DC1296" w14:textId="24C670E0" w:rsidR="00F240C3" w:rsidRDefault="00F240C3" w:rsidP="00F240C3">
      <w:r w:rsidRPr="00AA3478">
        <w:t>They generally felt safe, however, as business owners in Upton</w:t>
      </w:r>
      <w:r>
        <w:t>.</w:t>
      </w:r>
    </w:p>
    <w:p w14:paraId="596F41FC" w14:textId="77777777" w:rsidR="008359F6" w:rsidRPr="008359F6" w:rsidRDefault="008359F6" w:rsidP="00F240C3">
      <w:pPr>
        <w:rPr>
          <w:u w:val="single"/>
        </w:rPr>
      </w:pPr>
      <w:r w:rsidRPr="008359F6">
        <w:rPr>
          <w:u w:val="single"/>
        </w:rPr>
        <w:t xml:space="preserve">NEXT STEPS </w:t>
      </w:r>
    </w:p>
    <w:p w14:paraId="1AC1E959" w14:textId="03C28B86" w:rsidR="00F240C3" w:rsidRDefault="00F240C3" w:rsidP="00F240C3">
      <w:r>
        <w:t xml:space="preserve">All the feedback was </w:t>
      </w:r>
      <w:proofErr w:type="gramStart"/>
      <w:r>
        <w:t>taken into account</w:t>
      </w:r>
      <w:proofErr w:type="gramEnd"/>
      <w:r>
        <w:t xml:space="preserve"> by the Steering Group in ongoing development of the NP.</w:t>
      </w:r>
    </w:p>
    <w:p w14:paraId="1C21C18B" w14:textId="77777777" w:rsidR="00F240C3" w:rsidRDefault="00F240C3" w:rsidP="00F240C3"/>
    <w:p w14:paraId="276B9ACF" w14:textId="728A0910" w:rsidR="00A72FBB" w:rsidRDefault="00A72FBB" w:rsidP="00A72FBB">
      <w:r>
        <w:t>2.2.</w:t>
      </w:r>
      <w:r w:rsidR="00F240C3">
        <w:t>4</w:t>
      </w:r>
      <w:r>
        <w:t xml:space="preserve"> </w:t>
      </w:r>
      <w:r w:rsidRPr="00023AF9">
        <w:rPr>
          <w:u w:val="single"/>
        </w:rPr>
        <w:t>Mar-18 Consultation with all households</w:t>
      </w:r>
      <w:r w:rsidRPr="00A72FBB">
        <w:t xml:space="preserve"> </w:t>
      </w:r>
    </w:p>
    <w:p w14:paraId="608DEAC0" w14:textId="348B625D" w:rsidR="00A72FBB" w:rsidRDefault="00023AF9" w:rsidP="00A72FBB">
      <w:r>
        <w:t xml:space="preserve">Despite the number of communication events held up to this point, it was believed that </w:t>
      </w:r>
      <w:proofErr w:type="gramStart"/>
      <w:r>
        <w:t>a large number</w:t>
      </w:r>
      <w:r w:rsidR="000900B2">
        <w:t xml:space="preserve"> </w:t>
      </w:r>
      <w:r>
        <w:t>of</w:t>
      </w:r>
      <w:proofErr w:type="gramEnd"/>
      <w:r>
        <w:t xml:space="preserve"> residents across Upton were still unaware of the NP. </w:t>
      </w:r>
      <w:r w:rsidR="00A72FBB">
        <w:t xml:space="preserve">A paper </w:t>
      </w:r>
      <w:r>
        <w:t xml:space="preserve">flyer </w:t>
      </w:r>
      <w:r w:rsidR="00A72FBB">
        <w:t xml:space="preserve">was </w:t>
      </w:r>
      <w:r>
        <w:t xml:space="preserve">therefore </w:t>
      </w:r>
      <w:r w:rsidR="00A72FBB">
        <w:t xml:space="preserve">designed with the aim of reaching </w:t>
      </w:r>
      <w:r>
        <w:t>all households in the neighbourhood</w:t>
      </w:r>
      <w:r w:rsidR="000900B2">
        <w:t>, as well as gaining views on a number of specific topics where the Steering Group believed that knowledge was lacking in the team, and where further consultation would be beneficial in terms of developing the plan</w:t>
      </w:r>
      <w:r w:rsidR="00A72FBB">
        <w:t>.</w:t>
      </w:r>
    </w:p>
    <w:p w14:paraId="460AC62F" w14:textId="142B5B8E" w:rsidR="00023AF9" w:rsidRDefault="00023AF9" w:rsidP="00A72FBB">
      <w:r>
        <w:t xml:space="preserve">The design was intentionally eye-catching, </w:t>
      </w:r>
      <w:r w:rsidR="001932CB">
        <w:t>and included information about the NP together with</w:t>
      </w:r>
      <w:r w:rsidR="000900B2">
        <w:t xml:space="preserve"> open-ended </w:t>
      </w:r>
      <w:r w:rsidR="001932CB">
        <w:t>question</w:t>
      </w:r>
      <w:r w:rsidR="000900B2">
        <w:t>s</w:t>
      </w:r>
      <w:r w:rsidR="001932CB">
        <w:t xml:space="preserve"> </w:t>
      </w:r>
      <w:r w:rsidR="000900B2">
        <w:t xml:space="preserve">on Likes/Dislikes about Upton, Perfect Upton, Weaknesses, Concerns, Local Shops, Types of housing development that would be supported, Priorities for spending any future Community Infrastructure levy, Public Transport, Walking and Cycle ways.  </w:t>
      </w:r>
      <w:r w:rsidR="00E82B69">
        <w:t>The flyer also asked for any volunteers who would like to assist with the plan.</w:t>
      </w:r>
    </w:p>
    <w:p w14:paraId="68B6FB9D" w14:textId="1B2B37CD" w:rsidR="001932CB" w:rsidRDefault="001932CB" w:rsidP="00A72FBB">
      <w:r>
        <w:t xml:space="preserve">The </w:t>
      </w:r>
      <w:r w:rsidR="000900B2">
        <w:t xml:space="preserve">flyer </w:t>
      </w:r>
      <w:r>
        <w:t>is attached here:</w:t>
      </w:r>
    </w:p>
    <w:p w14:paraId="59FAC20B" w14:textId="4DF1816A" w:rsidR="001932CB" w:rsidRDefault="000900B2" w:rsidP="00A72FBB">
      <w:r>
        <w:object w:dxaOrig="1535" w:dyaOrig="993" w14:anchorId="10E32EDF">
          <v:shape id="_x0000_i1027" type="#_x0000_t75" style="width:76.5pt;height:49.5pt" o:ole="">
            <v:imagedata r:id="rId13" o:title=""/>
          </v:shape>
          <o:OLEObject Type="Embed" ProgID="AcroExch.Document.DC" ShapeID="_x0000_i1027" DrawAspect="Icon" ObjectID="_1659450958" r:id="rId14"/>
        </w:object>
      </w:r>
      <w:r>
        <w:object w:dxaOrig="1535" w:dyaOrig="993" w14:anchorId="7689D742">
          <v:shape id="_x0000_i1028" type="#_x0000_t75" style="width:76.5pt;height:49.5pt" o:ole="">
            <v:imagedata r:id="rId15" o:title=""/>
          </v:shape>
          <o:OLEObject Type="Embed" ProgID="AcroExch.Document.DC" ShapeID="_x0000_i1028" DrawAspect="Icon" ObjectID="_1659450959" r:id="rId16"/>
        </w:object>
      </w:r>
      <w:r>
        <w:object w:dxaOrig="1535" w:dyaOrig="993" w14:anchorId="2113EC4D">
          <v:shape id="_x0000_i1029" type="#_x0000_t75" style="width:76.5pt;height:49.5pt" o:ole="">
            <v:imagedata r:id="rId17" o:title=""/>
          </v:shape>
          <o:OLEObject Type="Embed" ProgID="AcroExch.Document.DC" ShapeID="_x0000_i1029" DrawAspect="Icon" ObjectID="_1659450960" r:id="rId18"/>
        </w:object>
      </w:r>
      <w:r>
        <w:object w:dxaOrig="1535" w:dyaOrig="993" w14:anchorId="145CFA0D">
          <v:shape id="_x0000_i1030" type="#_x0000_t75" style="width:76.5pt;height:49.5pt" o:ole="">
            <v:imagedata r:id="rId19" o:title=""/>
          </v:shape>
          <o:OLEObject Type="Embed" ProgID="AcroExch.Document.DC" ShapeID="_x0000_i1030" DrawAspect="Icon" ObjectID="_1659450961" r:id="rId20"/>
        </w:object>
      </w:r>
    </w:p>
    <w:p w14:paraId="6035D4B7" w14:textId="6282ABD0" w:rsidR="001932CB" w:rsidRDefault="00E82B69" w:rsidP="00A72FBB">
      <w:r>
        <w:t xml:space="preserve">The flyer was distributed in March 2018, as an enclosure in the free monthly publication ‘Inside Upton’, which at that point in time was distributed to every household in Upton. Collection boxes for the questionnaires were provided in </w:t>
      </w:r>
      <w:r w:rsidR="003603B9">
        <w:t xml:space="preserve">2 </w:t>
      </w:r>
      <w:r>
        <w:t xml:space="preserve">local </w:t>
      </w:r>
      <w:r w:rsidR="003603B9">
        <w:t>Post Offices and a café,</w:t>
      </w:r>
      <w:r>
        <w:t xml:space="preserve"> as well as in Upton Pavilion. Email response was also offered, to the Neighbourhood Plan email address.</w:t>
      </w:r>
    </w:p>
    <w:p w14:paraId="684BA75E" w14:textId="28C53B25" w:rsidR="00E82B69" w:rsidRDefault="00E82B69" w:rsidP="00A72FBB">
      <w:pPr>
        <w:rPr>
          <w:u w:val="single"/>
        </w:rPr>
      </w:pPr>
      <w:r w:rsidRPr="00E82B69">
        <w:rPr>
          <w:u w:val="single"/>
        </w:rPr>
        <w:t>FINDINGS</w:t>
      </w:r>
    </w:p>
    <w:p w14:paraId="317AD628" w14:textId="12084A2C" w:rsidR="00E82B69" w:rsidRDefault="003603B9" w:rsidP="00A72FBB">
      <w:r w:rsidRPr="003603B9">
        <w:t xml:space="preserve">A total of 35 questionnaires were returned. </w:t>
      </w:r>
      <w:r>
        <w:t>This was a disappointingly low number, especially as the flyers had been distributed to over 4000 households. There was no obvious reason for th</w:t>
      </w:r>
      <w:r w:rsidR="00DB4D03">
        <w:t>e low return</w:t>
      </w:r>
      <w:r>
        <w:t>, except perhaps the barrier to people themselves taking a questionnaire to a collection box. A few people sent email responses, and these have been included in the total.</w:t>
      </w:r>
    </w:p>
    <w:p w14:paraId="60D82EB1" w14:textId="77777777" w:rsidR="003603B9" w:rsidRPr="003603B9" w:rsidRDefault="003603B9" w:rsidP="003603B9">
      <w:pPr>
        <w:rPr>
          <w:b/>
        </w:rPr>
      </w:pPr>
      <w:r w:rsidRPr="003603B9">
        <w:rPr>
          <w:b/>
        </w:rPr>
        <w:t>SUMMARY</w:t>
      </w:r>
    </w:p>
    <w:p w14:paraId="6084335C" w14:textId="77777777" w:rsidR="003603B9" w:rsidRPr="003603B9" w:rsidRDefault="003603B9" w:rsidP="003603B9">
      <w:pPr>
        <w:numPr>
          <w:ilvl w:val="0"/>
          <w:numId w:val="16"/>
        </w:numPr>
        <w:contextualSpacing/>
      </w:pPr>
      <w:r w:rsidRPr="003603B9">
        <w:t>People like the Green Spaces in Upton, and the Local Services (schools, library, doctor etc)</w:t>
      </w:r>
    </w:p>
    <w:p w14:paraId="4AB34250" w14:textId="77777777" w:rsidR="003603B9" w:rsidRPr="003603B9" w:rsidRDefault="003603B9" w:rsidP="003603B9">
      <w:pPr>
        <w:numPr>
          <w:ilvl w:val="0"/>
          <w:numId w:val="16"/>
        </w:numPr>
        <w:contextualSpacing/>
      </w:pPr>
      <w:r w:rsidRPr="003603B9">
        <w:lastRenderedPageBreak/>
        <w:t>They do not like aspects of the Transport systems, largely related to parking issues, traffic &amp; speeding. They would also like to see more buses serving Upton.</w:t>
      </w:r>
    </w:p>
    <w:p w14:paraId="5A03D47F" w14:textId="77777777" w:rsidR="003603B9" w:rsidRPr="003603B9" w:rsidRDefault="003603B9" w:rsidP="003603B9">
      <w:pPr>
        <w:numPr>
          <w:ilvl w:val="0"/>
          <w:numId w:val="16"/>
        </w:numPr>
        <w:contextualSpacing/>
      </w:pPr>
      <w:r w:rsidRPr="003603B9">
        <w:t>Around half would support investment in walk and cycleways.</w:t>
      </w:r>
    </w:p>
    <w:p w14:paraId="5FFBF961" w14:textId="77777777" w:rsidR="003603B9" w:rsidRPr="003603B9" w:rsidRDefault="003603B9" w:rsidP="003603B9">
      <w:pPr>
        <w:numPr>
          <w:ilvl w:val="0"/>
          <w:numId w:val="16"/>
        </w:numPr>
        <w:contextualSpacing/>
      </w:pPr>
      <w:r w:rsidRPr="003603B9">
        <w:t>People are concerned about the Green Spaces, they do not want to lose them, and there were numbers of suggestions for improving them and making good use of them</w:t>
      </w:r>
    </w:p>
    <w:p w14:paraId="609AF7FF" w14:textId="77777777" w:rsidR="003603B9" w:rsidRPr="003603B9" w:rsidRDefault="003603B9" w:rsidP="003603B9">
      <w:pPr>
        <w:numPr>
          <w:ilvl w:val="0"/>
          <w:numId w:val="16"/>
        </w:numPr>
        <w:contextualSpacing/>
      </w:pPr>
      <w:r w:rsidRPr="003603B9">
        <w:t xml:space="preserve">A high proportion use the local shops, but they would like to see a greater variety </w:t>
      </w:r>
    </w:p>
    <w:p w14:paraId="3428D1D8" w14:textId="77777777" w:rsidR="003603B9" w:rsidRPr="003603B9" w:rsidRDefault="003603B9" w:rsidP="003603B9">
      <w:pPr>
        <w:numPr>
          <w:ilvl w:val="0"/>
          <w:numId w:val="16"/>
        </w:numPr>
        <w:contextualSpacing/>
      </w:pPr>
      <w:r w:rsidRPr="003603B9">
        <w:t>Over half of those who commented would support new Infill housing. Larger developments were not generally supported.</w:t>
      </w:r>
    </w:p>
    <w:p w14:paraId="1D072E00" w14:textId="77777777" w:rsidR="003603B9" w:rsidRPr="003603B9" w:rsidRDefault="003603B9" w:rsidP="003603B9">
      <w:pPr>
        <w:numPr>
          <w:ilvl w:val="0"/>
          <w:numId w:val="16"/>
        </w:numPr>
        <w:contextualSpacing/>
      </w:pPr>
      <w:r w:rsidRPr="003603B9">
        <w:t>Around half would support development of Affordable Homes, Starter Homes, and Retirement housing</w:t>
      </w:r>
    </w:p>
    <w:p w14:paraId="377C8A5F" w14:textId="77777777" w:rsidR="003603B9" w:rsidRPr="003603B9" w:rsidRDefault="003603B9" w:rsidP="003603B9">
      <w:pPr>
        <w:numPr>
          <w:ilvl w:val="0"/>
          <w:numId w:val="16"/>
        </w:numPr>
        <w:contextualSpacing/>
      </w:pPr>
      <w:r w:rsidRPr="003603B9">
        <w:t>In terms of Affordable housing, there were similar levels of support for each of Social and Shared/Discounted homes</w:t>
      </w:r>
    </w:p>
    <w:p w14:paraId="3FD52638" w14:textId="34F2CC7E" w:rsidR="003603B9" w:rsidRDefault="003603B9" w:rsidP="003603B9">
      <w:pPr>
        <w:numPr>
          <w:ilvl w:val="0"/>
          <w:numId w:val="16"/>
        </w:numPr>
        <w:contextualSpacing/>
      </w:pPr>
      <w:r w:rsidRPr="003603B9">
        <w:t xml:space="preserve">There were many comments outside the scope of the NDP </w:t>
      </w:r>
      <w:proofErr w:type="spellStart"/>
      <w:r w:rsidRPr="003603B9">
        <w:t>eg</w:t>
      </w:r>
      <w:proofErr w:type="spellEnd"/>
      <w:r w:rsidRPr="003603B9">
        <w:t xml:space="preserve"> the poor state of the pavements and roads, litter</w:t>
      </w:r>
    </w:p>
    <w:p w14:paraId="79204743" w14:textId="30193153" w:rsidR="003603B9" w:rsidRDefault="003603B9">
      <w:pPr>
        <w:rPr>
          <w:b/>
        </w:rPr>
      </w:pPr>
    </w:p>
    <w:p w14:paraId="6D6E23FF" w14:textId="68755A90" w:rsidR="003603B9" w:rsidRPr="003603B9" w:rsidRDefault="003603B9" w:rsidP="003603B9">
      <w:pPr>
        <w:rPr>
          <w:b/>
          <w:u w:val="single"/>
        </w:rPr>
      </w:pPr>
      <w:r w:rsidRPr="003603B9">
        <w:rPr>
          <w:b/>
        </w:rPr>
        <w:t xml:space="preserve">1. </w:t>
      </w:r>
      <w:r w:rsidRPr="003603B9">
        <w:rPr>
          <w:b/>
          <w:u w:val="single"/>
        </w:rPr>
        <w:t>Where respondents live</w:t>
      </w:r>
    </w:p>
    <w:p w14:paraId="3567D45D" w14:textId="77777777" w:rsidR="003603B9" w:rsidRPr="003603B9" w:rsidRDefault="003603B9" w:rsidP="003603B9">
      <w:r w:rsidRPr="003603B9">
        <w:t>Most respondents have confirmed that they live in the area covered by the NDP:</w:t>
      </w:r>
    </w:p>
    <w:tbl>
      <w:tblPr>
        <w:tblW w:w="3160" w:type="dxa"/>
        <w:tblLook w:val="04A0" w:firstRow="1" w:lastRow="0" w:firstColumn="1" w:lastColumn="0" w:noHBand="0" w:noVBand="1"/>
      </w:tblPr>
      <w:tblGrid>
        <w:gridCol w:w="2200"/>
        <w:gridCol w:w="960"/>
      </w:tblGrid>
      <w:tr w:rsidR="003603B9" w:rsidRPr="003603B9" w14:paraId="3C25BDE6" w14:textId="77777777" w:rsidTr="003603B9">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ACED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Upton/Moston/Bache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FED42BB"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26</w:t>
            </w:r>
          </w:p>
        </w:tc>
      </w:tr>
      <w:tr w:rsidR="003603B9" w:rsidRPr="003603B9" w14:paraId="105AA10B"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EF302B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Not given</w:t>
            </w:r>
          </w:p>
        </w:tc>
        <w:tc>
          <w:tcPr>
            <w:tcW w:w="960" w:type="dxa"/>
            <w:tcBorders>
              <w:top w:val="nil"/>
              <w:left w:val="nil"/>
              <w:bottom w:val="single" w:sz="4" w:space="0" w:color="auto"/>
              <w:right w:val="single" w:sz="4" w:space="0" w:color="auto"/>
            </w:tcBorders>
            <w:shd w:val="clear" w:color="auto" w:fill="auto"/>
            <w:noWrap/>
            <w:vAlign w:val="bottom"/>
            <w:hideMark/>
          </w:tcPr>
          <w:p w14:paraId="1BBBD80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14:paraId="5E2CF346"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FE0CE14"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E4EC01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256323F3"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D7D9D11"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56FF90C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35</w:t>
            </w:r>
          </w:p>
        </w:tc>
      </w:tr>
    </w:tbl>
    <w:p w14:paraId="6766F771" w14:textId="77777777" w:rsidR="003603B9" w:rsidRPr="003603B9" w:rsidRDefault="003603B9" w:rsidP="003603B9">
      <w:pPr>
        <w:rPr>
          <w:b/>
          <w:u w:val="single"/>
        </w:rPr>
      </w:pPr>
    </w:p>
    <w:p w14:paraId="742FA5E8" w14:textId="77777777" w:rsidR="003603B9" w:rsidRPr="003603B9" w:rsidRDefault="003603B9" w:rsidP="003603B9">
      <w:pPr>
        <w:rPr>
          <w:b/>
          <w:u w:val="single"/>
        </w:rPr>
      </w:pPr>
      <w:r w:rsidRPr="003603B9">
        <w:rPr>
          <w:b/>
        </w:rPr>
        <w:t xml:space="preserve">2. </w:t>
      </w:r>
      <w:r w:rsidRPr="003603B9">
        <w:rPr>
          <w:b/>
          <w:u w:val="single"/>
        </w:rPr>
        <w:t>Age Groups</w:t>
      </w:r>
    </w:p>
    <w:p w14:paraId="62FC98C9" w14:textId="77777777" w:rsidR="003603B9" w:rsidRPr="003603B9" w:rsidRDefault="003603B9" w:rsidP="003603B9">
      <w:r w:rsidRPr="003603B9">
        <w:t>Where an age has been given, all are over 30, with two-thirds being over 60:</w:t>
      </w:r>
    </w:p>
    <w:tbl>
      <w:tblPr>
        <w:tblW w:w="3160" w:type="dxa"/>
        <w:tblLook w:val="04A0" w:firstRow="1" w:lastRow="0" w:firstColumn="1" w:lastColumn="0" w:noHBand="0" w:noVBand="1"/>
      </w:tblPr>
      <w:tblGrid>
        <w:gridCol w:w="2200"/>
        <w:gridCol w:w="960"/>
      </w:tblGrid>
      <w:tr w:rsidR="003603B9" w:rsidRPr="003603B9" w14:paraId="28EDA95D" w14:textId="77777777" w:rsidTr="003603B9">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E3941"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Up to 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672B1B"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0D9C7018"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8726A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19-29</w:t>
            </w:r>
          </w:p>
        </w:tc>
        <w:tc>
          <w:tcPr>
            <w:tcW w:w="960" w:type="dxa"/>
            <w:tcBorders>
              <w:top w:val="nil"/>
              <w:left w:val="nil"/>
              <w:bottom w:val="single" w:sz="4" w:space="0" w:color="auto"/>
              <w:right w:val="single" w:sz="4" w:space="0" w:color="auto"/>
            </w:tcBorders>
            <w:shd w:val="clear" w:color="auto" w:fill="auto"/>
            <w:noWrap/>
            <w:vAlign w:val="bottom"/>
            <w:hideMark/>
          </w:tcPr>
          <w:p w14:paraId="1BE3CF8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3727EB0C"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584EF3B"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30-59</w:t>
            </w:r>
          </w:p>
        </w:tc>
        <w:tc>
          <w:tcPr>
            <w:tcW w:w="960" w:type="dxa"/>
            <w:tcBorders>
              <w:top w:val="nil"/>
              <w:left w:val="nil"/>
              <w:bottom w:val="single" w:sz="4" w:space="0" w:color="auto"/>
              <w:right w:val="single" w:sz="4" w:space="0" w:color="auto"/>
            </w:tcBorders>
            <w:shd w:val="clear" w:color="auto" w:fill="auto"/>
            <w:noWrap/>
            <w:vAlign w:val="bottom"/>
            <w:hideMark/>
          </w:tcPr>
          <w:p w14:paraId="17DA923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8</w:t>
            </w:r>
          </w:p>
        </w:tc>
      </w:tr>
      <w:tr w:rsidR="003603B9" w:rsidRPr="003603B9" w14:paraId="118EF07C"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171058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7ECC6A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201244D9"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3AC6E6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60 or more</w:t>
            </w:r>
          </w:p>
        </w:tc>
        <w:tc>
          <w:tcPr>
            <w:tcW w:w="960" w:type="dxa"/>
            <w:tcBorders>
              <w:top w:val="nil"/>
              <w:left w:val="nil"/>
              <w:bottom w:val="single" w:sz="4" w:space="0" w:color="auto"/>
              <w:right w:val="single" w:sz="4" w:space="0" w:color="auto"/>
            </w:tcBorders>
            <w:shd w:val="clear" w:color="auto" w:fill="auto"/>
            <w:noWrap/>
            <w:vAlign w:val="bottom"/>
            <w:hideMark/>
          </w:tcPr>
          <w:p w14:paraId="79146FC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15</w:t>
            </w:r>
          </w:p>
        </w:tc>
      </w:tr>
      <w:tr w:rsidR="003603B9" w:rsidRPr="003603B9" w14:paraId="7C3D7C9E"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7E7FAF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Not given</w:t>
            </w:r>
          </w:p>
        </w:tc>
        <w:tc>
          <w:tcPr>
            <w:tcW w:w="960" w:type="dxa"/>
            <w:tcBorders>
              <w:top w:val="nil"/>
              <w:left w:val="nil"/>
              <w:bottom w:val="single" w:sz="4" w:space="0" w:color="auto"/>
              <w:right w:val="single" w:sz="4" w:space="0" w:color="auto"/>
            </w:tcBorders>
            <w:shd w:val="clear" w:color="auto" w:fill="auto"/>
            <w:noWrap/>
            <w:vAlign w:val="bottom"/>
            <w:hideMark/>
          </w:tcPr>
          <w:p w14:paraId="1994CB0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12</w:t>
            </w:r>
          </w:p>
        </w:tc>
      </w:tr>
      <w:tr w:rsidR="003603B9" w:rsidRPr="003603B9" w14:paraId="523757F3"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DE2B8A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DD1BC7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694B2987" w14:textId="77777777" w:rsidTr="003603B9">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035ECC1"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1FC87C09"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35</w:t>
            </w:r>
          </w:p>
        </w:tc>
      </w:tr>
    </w:tbl>
    <w:p w14:paraId="03850C18" w14:textId="77777777" w:rsidR="003603B9" w:rsidRPr="003603B9" w:rsidRDefault="003603B9" w:rsidP="003603B9">
      <w:pPr>
        <w:rPr>
          <w:b/>
        </w:rPr>
      </w:pPr>
    </w:p>
    <w:p w14:paraId="222DA559" w14:textId="77777777" w:rsidR="003603B9" w:rsidRPr="003603B9" w:rsidRDefault="003603B9" w:rsidP="003603B9">
      <w:pPr>
        <w:rPr>
          <w:b/>
          <w:u w:val="single"/>
        </w:rPr>
      </w:pPr>
      <w:r w:rsidRPr="003603B9">
        <w:rPr>
          <w:b/>
        </w:rPr>
        <w:t xml:space="preserve">3. </w:t>
      </w:r>
      <w:r w:rsidRPr="003603B9">
        <w:rPr>
          <w:b/>
          <w:u w:val="single"/>
        </w:rPr>
        <w:t>Q1: Like about Upton</w:t>
      </w:r>
    </w:p>
    <w:p w14:paraId="4C2D1CC0" w14:textId="77777777" w:rsidR="003603B9" w:rsidRPr="003603B9" w:rsidRDefault="003603B9" w:rsidP="003603B9">
      <w:r w:rsidRPr="003603B9">
        <w:t xml:space="preserve">There is a spread of NDP themes covered in the things people say they like about Upton, with the highest number being </w:t>
      </w:r>
      <w:r w:rsidRPr="003603B9">
        <w:rPr>
          <w:u w:val="single"/>
        </w:rPr>
        <w:t>Green Spaces</w:t>
      </w:r>
      <w:r w:rsidRPr="003603B9">
        <w:t xml:space="preserve">, followed by </w:t>
      </w:r>
      <w:r w:rsidRPr="003603B9">
        <w:rPr>
          <w:u w:val="single"/>
        </w:rPr>
        <w:t>Local Services</w:t>
      </w:r>
      <w:r w:rsidRPr="003603B9">
        <w:t xml:space="preserve">. There are also a high number of generic comments </w:t>
      </w:r>
      <w:proofErr w:type="spellStart"/>
      <w:r w:rsidRPr="003603B9">
        <w:t>eg</w:t>
      </w:r>
      <w:proofErr w:type="spellEnd"/>
      <w:r w:rsidRPr="003603B9">
        <w:t xml:space="preserve"> nice place to live, community feel. All the individual comments are given in the Appendix.</w:t>
      </w:r>
    </w:p>
    <w:tbl>
      <w:tblPr>
        <w:tblW w:w="7131" w:type="dxa"/>
        <w:tblLook w:val="04A0" w:firstRow="1" w:lastRow="0" w:firstColumn="1" w:lastColumn="0" w:noHBand="0" w:noVBand="1"/>
      </w:tblPr>
      <w:tblGrid>
        <w:gridCol w:w="5691"/>
        <w:gridCol w:w="1456"/>
      </w:tblGrid>
      <w:tr w:rsidR="003603B9" w:rsidRPr="003603B9" w14:paraId="39A6C5A6" w14:textId="77777777" w:rsidTr="003603B9">
        <w:trPr>
          <w:trHeight w:val="300"/>
        </w:trPr>
        <w:tc>
          <w:tcPr>
            <w:tcW w:w="5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4CE49"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85AACE0" w14:textId="77777777" w:rsidR="003603B9" w:rsidRPr="003603B9" w:rsidRDefault="003603B9" w:rsidP="003603B9">
            <w:pPr>
              <w:spacing w:after="0" w:line="240" w:lineRule="auto"/>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3BDB5CD6"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4DF9349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6C63630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783F076B"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69854E4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440" w:type="dxa"/>
            <w:tcBorders>
              <w:top w:val="nil"/>
              <w:left w:val="nil"/>
              <w:bottom w:val="single" w:sz="4" w:space="0" w:color="auto"/>
              <w:right w:val="single" w:sz="4" w:space="0" w:color="auto"/>
            </w:tcBorders>
            <w:shd w:val="clear" w:color="auto" w:fill="auto"/>
            <w:noWrap/>
            <w:vAlign w:val="bottom"/>
            <w:hideMark/>
          </w:tcPr>
          <w:p w14:paraId="3A1950D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14:paraId="44DD0D8C"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250C805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lastRenderedPageBreak/>
              <w:t>Housing</w:t>
            </w:r>
          </w:p>
        </w:tc>
        <w:tc>
          <w:tcPr>
            <w:tcW w:w="1440" w:type="dxa"/>
            <w:tcBorders>
              <w:top w:val="nil"/>
              <w:left w:val="nil"/>
              <w:bottom w:val="single" w:sz="4" w:space="0" w:color="auto"/>
              <w:right w:val="single" w:sz="4" w:space="0" w:color="auto"/>
            </w:tcBorders>
            <w:shd w:val="clear" w:color="auto" w:fill="auto"/>
            <w:noWrap/>
            <w:vAlign w:val="bottom"/>
            <w:hideMark/>
          </w:tcPr>
          <w:p w14:paraId="6BA5709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5A271621"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6F5D92C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440" w:type="dxa"/>
            <w:tcBorders>
              <w:top w:val="nil"/>
              <w:left w:val="nil"/>
              <w:bottom w:val="single" w:sz="4" w:space="0" w:color="auto"/>
              <w:right w:val="single" w:sz="4" w:space="0" w:color="auto"/>
            </w:tcBorders>
            <w:shd w:val="clear" w:color="auto" w:fill="auto"/>
            <w:noWrap/>
            <w:vAlign w:val="bottom"/>
            <w:hideMark/>
          </w:tcPr>
          <w:p w14:paraId="73D554E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14:paraId="1DBA67A8"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2888E5B4"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440" w:type="dxa"/>
            <w:tcBorders>
              <w:top w:val="nil"/>
              <w:left w:val="nil"/>
              <w:bottom w:val="single" w:sz="4" w:space="0" w:color="auto"/>
              <w:right w:val="single" w:sz="4" w:space="0" w:color="auto"/>
            </w:tcBorders>
            <w:shd w:val="clear" w:color="auto" w:fill="auto"/>
            <w:noWrap/>
            <w:vAlign w:val="bottom"/>
            <w:hideMark/>
          </w:tcPr>
          <w:p w14:paraId="26E0EB95"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0EE7B778"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1327582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Green Spaces</w:t>
            </w:r>
          </w:p>
        </w:tc>
        <w:tc>
          <w:tcPr>
            <w:tcW w:w="1440" w:type="dxa"/>
            <w:tcBorders>
              <w:top w:val="nil"/>
              <w:left w:val="nil"/>
              <w:bottom w:val="single" w:sz="4" w:space="0" w:color="auto"/>
              <w:right w:val="single" w:sz="4" w:space="0" w:color="auto"/>
            </w:tcBorders>
            <w:shd w:val="clear" w:color="auto" w:fill="auto"/>
            <w:noWrap/>
            <w:vAlign w:val="bottom"/>
            <w:hideMark/>
          </w:tcPr>
          <w:p w14:paraId="676E560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15</w:t>
            </w:r>
          </w:p>
        </w:tc>
      </w:tr>
      <w:tr w:rsidR="003603B9" w:rsidRPr="003603B9" w14:paraId="140E7F8C"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6A763768"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440" w:type="dxa"/>
            <w:tcBorders>
              <w:top w:val="nil"/>
              <w:left w:val="nil"/>
              <w:bottom w:val="single" w:sz="4" w:space="0" w:color="auto"/>
              <w:right w:val="single" w:sz="4" w:space="0" w:color="auto"/>
            </w:tcBorders>
            <w:shd w:val="clear" w:color="auto" w:fill="auto"/>
            <w:noWrap/>
            <w:vAlign w:val="bottom"/>
            <w:hideMark/>
          </w:tcPr>
          <w:p w14:paraId="54386F31"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34FCA504"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0B3FE20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440" w:type="dxa"/>
            <w:tcBorders>
              <w:top w:val="nil"/>
              <w:left w:val="nil"/>
              <w:bottom w:val="single" w:sz="4" w:space="0" w:color="auto"/>
              <w:right w:val="single" w:sz="4" w:space="0" w:color="auto"/>
            </w:tcBorders>
            <w:shd w:val="clear" w:color="auto" w:fill="auto"/>
            <w:noWrap/>
            <w:vAlign w:val="bottom"/>
            <w:hideMark/>
          </w:tcPr>
          <w:p w14:paraId="2CCFA51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54B431C2"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5B535F7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440" w:type="dxa"/>
            <w:tcBorders>
              <w:top w:val="nil"/>
              <w:left w:val="nil"/>
              <w:bottom w:val="single" w:sz="4" w:space="0" w:color="auto"/>
              <w:right w:val="single" w:sz="4" w:space="0" w:color="auto"/>
            </w:tcBorders>
            <w:shd w:val="clear" w:color="auto" w:fill="auto"/>
            <w:noWrap/>
            <w:vAlign w:val="bottom"/>
            <w:hideMark/>
          </w:tcPr>
          <w:p w14:paraId="28836B3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6</w:t>
            </w:r>
          </w:p>
        </w:tc>
      </w:tr>
      <w:tr w:rsidR="003603B9" w:rsidRPr="003603B9" w14:paraId="43A0286D"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1FE5BC1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440" w:type="dxa"/>
            <w:tcBorders>
              <w:top w:val="nil"/>
              <w:left w:val="nil"/>
              <w:bottom w:val="single" w:sz="4" w:space="0" w:color="auto"/>
              <w:right w:val="single" w:sz="4" w:space="0" w:color="auto"/>
            </w:tcBorders>
            <w:shd w:val="clear" w:color="auto" w:fill="auto"/>
            <w:noWrap/>
            <w:vAlign w:val="bottom"/>
            <w:hideMark/>
          </w:tcPr>
          <w:p w14:paraId="4B6D8550"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25</w:t>
            </w:r>
          </w:p>
        </w:tc>
      </w:tr>
      <w:tr w:rsidR="003603B9" w:rsidRPr="003603B9" w14:paraId="15F5AC89" w14:textId="77777777" w:rsidTr="003603B9">
        <w:trPr>
          <w:trHeight w:val="300"/>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723BB9A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784F517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01BD48C8" w14:textId="77777777" w:rsidTr="003603B9">
        <w:trPr>
          <w:trHeight w:val="525"/>
        </w:trPr>
        <w:tc>
          <w:tcPr>
            <w:tcW w:w="5691" w:type="dxa"/>
            <w:tcBorders>
              <w:top w:val="nil"/>
              <w:left w:val="single" w:sz="4" w:space="0" w:color="auto"/>
              <w:bottom w:val="single" w:sz="4" w:space="0" w:color="auto"/>
              <w:right w:val="single" w:sz="4" w:space="0" w:color="auto"/>
            </w:tcBorders>
            <w:shd w:val="clear" w:color="auto" w:fill="auto"/>
            <w:noWrap/>
            <w:vAlign w:val="bottom"/>
            <w:hideMark/>
          </w:tcPr>
          <w:p w14:paraId="0CE8B6F3"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440" w:type="dxa"/>
            <w:tcBorders>
              <w:top w:val="nil"/>
              <w:left w:val="nil"/>
              <w:bottom w:val="single" w:sz="4" w:space="0" w:color="auto"/>
              <w:right w:val="single" w:sz="4" w:space="0" w:color="auto"/>
            </w:tcBorders>
            <w:shd w:val="clear" w:color="auto" w:fill="auto"/>
            <w:noWrap/>
            <w:vAlign w:val="bottom"/>
            <w:hideMark/>
          </w:tcPr>
          <w:p w14:paraId="56BF3E1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67</w:t>
            </w:r>
          </w:p>
        </w:tc>
      </w:tr>
    </w:tbl>
    <w:p w14:paraId="108ED960" w14:textId="77777777" w:rsidR="000C39A9" w:rsidRDefault="000C39A9" w:rsidP="003603B9">
      <w:pPr>
        <w:rPr>
          <w:b/>
          <w:u w:val="single"/>
        </w:rPr>
      </w:pPr>
    </w:p>
    <w:p w14:paraId="20E8E4A9" w14:textId="1DCE5B3C" w:rsidR="003603B9" w:rsidRPr="003603B9" w:rsidRDefault="003603B9" w:rsidP="003603B9">
      <w:pPr>
        <w:rPr>
          <w:b/>
          <w:u w:val="single"/>
        </w:rPr>
      </w:pPr>
      <w:r w:rsidRPr="003603B9">
        <w:rPr>
          <w:b/>
          <w:u w:val="single"/>
        </w:rPr>
        <w:t>4. Q1: Not Like about Upton</w:t>
      </w:r>
    </w:p>
    <w:p w14:paraId="2198E9B5" w14:textId="77777777" w:rsidR="003603B9" w:rsidRPr="003603B9" w:rsidRDefault="003603B9" w:rsidP="003603B9">
      <w:r w:rsidRPr="003603B9">
        <w:t xml:space="preserve">The highest number of Not Likes about Upton were in the NDP theme area of </w:t>
      </w:r>
      <w:r w:rsidRPr="003603B9">
        <w:rPr>
          <w:u w:val="single"/>
        </w:rPr>
        <w:t>Transport</w:t>
      </w:r>
      <w:r w:rsidRPr="003603B9">
        <w:t xml:space="preserve">, followed by comments relating to </w:t>
      </w:r>
      <w:r w:rsidRPr="003603B9">
        <w:rPr>
          <w:u w:val="single"/>
        </w:rPr>
        <w:t>Economic Activity</w:t>
      </w:r>
      <w:r w:rsidRPr="003603B9">
        <w:t xml:space="preserve">, </w:t>
      </w:r>
      <w:proofErr w:type="spellStart"/>
      <w:r w:rsidRPr="003603B9">
        <w:t>eg</w:t>
      </w:r>
      <w:proofErr w:type="spellEnd"/>
      <w:r w:rsidRPr="003603B9">
        <w:t xml:space="preserve"> shops, takeaways, pubs. There were also </w:t>
      </w:r>
      <w:proofErr w:type="gramStart"/>
      <w:r w:rsidRPr="003603B9">
        <w:t>a number of</w:t>
      </w:r>
      <w:proofErr w:type="gramEnd"/>
      <w:r w:rsidRPr="003603B9">
        <w:t xml:space="preserve"> comments that were not in the areas covered by the NDP </w:t>
      </w:r>
      <w:proofErr w:type="spellStart"/>
      <w:r w:rsidRPr="003603B9">
        <w:t>eg</w:t>
      </w:r>
      <w:proofErr w:type="spellEnd"/>
      <w:r w:rsidRPr="003603B9">
        <w:t xml:space="preserve"> the state of repair of roads and pavements, and litter. Individual comments are given in the Appendix.</w:t>
      </w:r>
    </w:p>
    <w:tbl>
      <w:tblPr>
        <w:tblW w:w="7260" w:type="dxa"/>
        <w:tblLook w:val="04A0" w:firstRow="1" w:lastRow="0" w:firstColumn="1" w:lastColumn="0" w:noHBand="0" w:noVBand="1"/>
      </w:tblPr>
      <w:tblGrid>
        <w:gridCol w:w="5900"/>
        <w:gridCol w:w="1456"/>
      </w:tblGrid>
      <w:tr w:rsidR="003603B9" w:rsidRPr="003603B9" w14:paraId="4FFAC21B" w14:textId="77777777" w:rsidTr="003603B9">
        <w:trPr>
          <w:trHeight w:val="600"/>
        </w:trPr>
        <w:tc>
          <w:tcPr>
            <w:tcW w:w="5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A9515"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245EF52" w14:textId="77777777" w:rsidR="003603B9" w:rsidRPr="003603B9" w:rsidRDefault="003603B9" w:rsidP="003603B9">
            <w:pPr>
              <w:spacing w:after="0" w:line="240" w:lineRule="auto"/>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79094271"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1F561D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14:paraId="1DB6633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366B515B" w14:textId="77777777" w:rsidTr="003603B9">
        <w:trPr>
          <w:trHeight w:val="40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346E6D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360" w:type="dxa"/>
            <w:tcBorders>
              <w:top w:val="nil"/>
              <w:left w:val="nil"/>
              <w:bottom w:val="single" w:sz="4" w:space="0" w:color="auto"/>
              <w:right w:val="single" w:sz="4" w:space="0" w:color="auto"/>
            </w:tcBorders>
            <w:shd w:val="clear" w:color="auto" w:fill="auto"/>
            <w:noWrap/>
            <w:vAlign w:val="bottom"/>
            <w:hideMark/>
          </w:tcPr>
          <w:p w14:paraId="02133881"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3512E50B"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E1CD52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360" w:type="dxa"/>
            <w:tcBorders>
              <w:top w:val="nil"/>
              <w:left w:val="nil"/>
              <w:bottom w:val="single" w:sz="4" w:space="0" w:color="auto"/>
              <w:right w:val="single" w:sz="4" w:space="0" w:color="auto"/>
            </w:tcBorders>
            <w:shd w:val="clear" w:color="auto" w:fill="auto"/>
            <w:noWrap/>
            <w:vAlign w:val="bottom"/>
            <w:hideMark/>
          </w:tcPr>
          <w:p w14:paraId="4329C90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66754821"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0E9B15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360" w:type="dxa"/>
            <w:tcBorders>
              <w:top w:val="nil"/>
              <w:left w:val="nil"/>
              <w:bottom w:val="single" w:sz="4" w:space="0" w:color="auto"/>
              <w:right w:val="single" w:sz="4" w:space="0" w:color="auto"/>
            </w:tcBorders>
            <w:shd w:val="clear" w:color="auto" w:fill="auto"/>
            <w:noWrap/>
            <w:vAlign w:val="bottom"/>
            <w:hideMark/>
          </w:tcPr>
          <w:p w14:paraId="1045F28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45D1A778" w14:textId="77777777" w:rsidTr="003603B9">
        <w:trPr>
          <w:trHeight w:val="39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C5D1133"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360" w:type="dxa"/>
            <w:tcBorders>
              <w:top w:val="nil"/>
              <w:left w:val="nil"/>
              <w:bottom w:val="single" w:sz="4" w:space="0" w:color="auto"/>
              <w:right w:val="single" w:sz="4" w:space="0" w:color="auto"/>
            </w:tcBorders>
            <w:shd w:val="clear" w:color="auto" w:fill="auto"/>
            <w:noWrap/>
            <w:vAlign w:val="bottom"/>
            <w:hideMark/>
          </w:tcPr>
          <w:p w14:paraId="5969AAF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6D27D398"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7126E3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360" w:type="dxa"/>
            <w:tcBorders>
              <w:top w:val="nil"/>
              <w:left w:val="nil"/>
              <w:bottom w:val="single" w:sz="4" w:space="0" w:color="auto"/>
              <w:right w:val="single" w:sz="4" w:space="0" w:color="auto"/>
            </w:tcBorders>
            <w:shd w:val="clear" w:color="auto" w:fill="auto"/>
            <w:noWrap/>
            <w:vAlign w:val="bottom"/>
            <w:hideMark/>
          </w:tcPr>
          <w:p w14:paraId="391B736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1131BD60"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BED547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Economic Activity</w:t>
            </w:r>
          </w:p>
        </w:tc>
        <w:tc>
          <w:tcPr>
            <w:tcW w:w="1360" w:type="dxa"/>
            <w:tcBorders>
              <w:top w:val="nil"/>
              <w:left w:val="nil"/>
              <w:bottom w:val="single" w:sz="4" w:space="0" w:color="auto"/>
              <w:right w:val="single" w:sz="4" w:space="0" w:color="auto"/>
            </w:tcBorders>
            <w:shd w:val="clear" w:color="auto" w:fill="auto"/>
            <w:noWrap/>
            <w:vAlign w:val="bottom"/>
            <w:hideMark/>
          </w:tcPr>
          <w:p w14:paraId="4ACF63B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11</w:t>
            </w:r>
          </w:p>
        </w:tc>
      </w:tr>
      <w:tr w:rsidR="003603B9" w:rsidRPr="003603B9" w14:paraId="0B14E8BC"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C3AC77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360" w:type="dxa"/>
            <w:tcBorders>
              <w:top w:val="nil"/>
              <w:left w:val="nil"/>
              <w:bottom w:val="single" w:sz="4" w:space="0" w:color="auto"/>
              <w:right w:val="single" w:sz="4" w:space="0" w:color="auto"/>
            </w:tcBorders>
            <w:shd w:val="clear" w:color="auto" w:fill="auto"/>
            <w:noWrap/>
            <w:vAlign w:val="bottom"/>
            <w:hideMark/>
          </w:tcPr>
          <w:p w14:paraId="3602236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38956D39" w14:textId="77777777" w:rsidTr="003603B9">
        <w:trPr>
          <w:trHeight w:val="37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C311E4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Transport</w:t>
            </w:r>
          </w:p>
        </w:tc>
        <w:tc>
          <w:tcPr>
            <w:tcW w:w="1360" w:type="dxa"/>
            <w:tcBorders>
              <w:top w:val="nil"/>
              <w:left w:val="nil"/>
              <w:bottom w:val="single" w:sz="4" w:space="0" w:color="auto"/>
              <w:right w:val="single" w:sz="4" w:space="0" w:color="auto"/>
            </w:tcBorders>
            <w:shd w:val="clear" w:color="auto" w:fill="auto"/>
            <w:noWrap/>
            <w:vAlign w:val="bottom"/>
            <w:hideMark/>
          </w:tcPr>
          <w:p w14:paraId="4362990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19</w:t>
            </w:r>
          </w:p>
        </w:tc>
      </w:tr>
      <w:tr w:rsidR="003603B9" w:rsidRPr="003603B9" w14:paraId="13EBFE32" w14:textId="77777777" w:rsidTr="003603B9">
        <w:trPr>
          <w:trHeight w:val="405"/>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78BE8B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360" w:type="dxa"/>
            <w:tcBorders>
              <w:top w:val="nil"/>
              <w:left w:val="nil"/>
              <w:bottom w:val="single" w:sz="4" w:space="0" w:color="auto"/>
              <w:right w:val="single" w:sz="4" w:space="0" w:color="auto"/>
            </w:tcBorders>
            <w:shd w:val="clear" w:color="auto" w:fill="auto"/>
            <w:noWrap/>
            <w:vAlign w:val="bottom"/>
            <w:hideMark/>
          </w:tcPr>
          <w:p w14:paraId="2D6B997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17</w:t>
            </w:r>
          </w:p>
        </w:tc>
      </w:tr>
      <w:tr w:rsidR="003603B9" w:rsidRPr="003603B9" w14:paraId="7A43D79F"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F8376F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77C16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3FD0AD8C" w14:textId="77777777" w:rsidTr="003603B9">
        <w:trPr>
          <w:trHeight w:val="300"/>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7B3DFFB"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360" w:type="dxa"/>
            <w:tcBorders>
              <w:top w:val="nil"/>
              <w:left w:val="nil"/>
              <w:bottom w:val="single" w:sz="4" w:space="0" w:color="auto"/>
              <w:right w:val="single" w:sz="4" w:space="0" w:color="auto"/>
            </w:tcBorders>
            <w:shd w:val="clear" w:color="auto" w:fill="auto"/>
            <w:noWrap/>
            <w:vAlign w:val="bottom"/>
            <w:hideMark/>
          </w:tcPr>
          <w:p w14:paraId="6AA4655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52</w:t>
            </w:r>
          </w:p>
        </w:tc>
      </w:tr>
    </w:tbl>
    <w:p w14:paraId="439E9FC3" w14:textId="77777777" w:rsidR="003603B9" w:rsidRPr="003603B9" w:rsidRDefault="003603B9" w:rsidP="003603B9">
      <w:pPr>
        <w:rPr>
          <w:b/>
          <w:u w:val="single"/>
        </w:rPr>
      </w:pPr>
    </w:p>
    <w:p w14:paraId="3763D5C1" w14:textId="77777777" w:rsidR="003603B9" w:rsidRPr="003603B9" w:rsidRDefault="003603B9" w:rsidP="003603B9">
      <w:pPr>
        <w:rPr>
          <w:b/>
          <w:u w:val="single"/>
        </w:rPr>
      </w:pPr>
      <w:r w:rsidRPr="003603B9">
        <w:rPr>
          <w:b/>
          <w:u w:val="single"/>
        </w:rPr>
        <w:t>5. Q2: Perfect Upton</w:t>
      </w:r>
    </w:p>
    <w:p w14:paraId="0C0C25C2" w14:textId="77777777" w:rsidR="003603B9" w:rsidRPr="003603B9" w:rsidRDefault="003603B9" w:rsidP="003603B9">
      <w:r w:rsidRPr="003603B9">
        <w:t>There were fewer comments about what a Perfect Upton would look like. The most frequent comments relate to similar areas as in the Likes and the Dislikes. Individual comments are given in the Appendix.</w:t>
      </w:r>
    </w:p>
    <w:tbl>
      <w:tblPr>
        <w:tblW w:w="7320" w:type="dxa"/>
        <w:tblLook w:val="04A0" w:firstRow="1" w:lastRow="0" w:firstColumn="1" w:lastColumn="0" w:noHBand="0" w:noVBand="1"/>
      </w:tblPr>
      <w:tblGrid>
        <w:gridCol w:w="6000"/>
        <w:gridCol w:w="1456"/>
      </w:tblGrid>
      <w:tr w:rsidR="003603B9" w:rsidRPr="003603B9" w14:paraId="672F9B1F" w14:textId="77777777" w:rsidTr="003603B9">
        <w:trPr>
          <w:trHeight w:val="525"/>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3262"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3C6A834" w14:textId="77777777" w:rsidR="003603B9" w:rsidRPr="003603B9" w:rsidRDefault="003603B9" w:rsidP="003603B9">
            <w:pPr>
              <w:spacing w:after="0" w:line="240" w:lineRule="auto"/>
              <w:jc w:val="center"/>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3421139A"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285ED20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20" w:type="dxa"/>
            <w:tcBorders>
              <w:top w:val="nil"/>
              <w:left w:val="nil"/>
              <w:bottom w:val="single" w:sz="4" w:space="0" w:color="auto"/>
              <w:right w:val="single" w:sz="4" w:space="0" w:color="auto"/>
            </w:tcBorders>
            <w:shd w:val="clear" w:color="auto" w:fill="auto"/>
            <w:noWrap/>
            <w:vAlign w:val="bottom"/>
            <w:hideMark/>
          </w:tcPr>
          <w:p w14:paraId="58AB0664"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40ED7249"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73F9DCA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320" w:type="dxa"/>
            <w:tcBorders>
              <w:top w:val="nil"/>
              <w:left w:val="nil"/>
              <w:bottom w:val="single" w:sz="4" w:space="0" w:color="auto"/>
              <w:right w:val="single" w:sz="4" w:space="0" w:color="auto"/>
            </w:tcBorders>
            <w:shd w:val="clear" w:color="auto" w:fill="auto"/>
            <w:noWrap/>
            <w:vAlign w:val="bottom"/>
            <w:hideMark/>
          </w:tcPr>
          <w:p w14:paraId="5392C71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12C5508B"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704630A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320" w:type="dxa"/>
            <w:tcBorders>
              <w:top w:val="nil"/>
              <w:left w:val="nil"/>
              <w:bottom w:val="single" w:sz="4" w:space="0" w:color="auto"/>
              <w:right w:val="single" w:sz="4" w:space="0" w:color="auto"/>
            </w:tcBorders>
            <w:shd w:val="clear" w:color="auto" w:fill="auto"/>
            <w:noWrap/>
            <w:vAlign w:val="bottom"/>
            <w:hideMark/>
          </w:tcPr>
          <w:p w14:paraId="4FC6A56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770F7FF6" w14:textId="77777777" w:rsidTr="003603B9">
        <w:trPr>
          <w:trHeight w:val="453"/>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36AFA75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lastRenderedPageBreak/>
              <w:t>Local Services (Schools, health, library, churches, youth clubs...)</w:t>
            </w:r>
          </w:p>
        </w:tc>
        <w:tc>
          <w:tcPr>
            <w:tcW w:w="1320" w:type="dxa"/>
            <w:tcBorders>
              <w:top w:val="nil"/>
              <w:left w:val="nil"/>
              <w:bottom w:val="single" w:sz="4" w:space="0" w:color="auto"/>
              <w:right w:val="single" w:sz="4" w:space="0" w:color="auto"/>
            </w:tcBorders>
            <w:shd w:val="clear" w:color="auto" w:fill="auto"/>
            <w:noWrap/>
            <w:vAlign w:val="bottom"/>
            <w:hideMark/>
          </w:tcPr>
          <w:p w14:paraId="0BB3429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6FAAF636"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28ACF508"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320" w:type="dxa"/>
            <w:tcBorders>
              <w:top w:val="nil"/>
              <w:left w:val="nil"/>
              <w:bottom w:val="single" w:sz="4" w:space="0" w:color="auto"/>
              <w:right w:val="single" w:sz="4" w:space="0" w:color="auto"/>
            </w:tcBorders>
            <w:shd w:val="clear" w:color="auto" w:fill="auto"/>
            <w:noWrap/>
            <w:vAlign w:val="bottom"/>
            <w:hideMark/>
          </w:tcPr>
          <w:p w14:paraId="0E4106B5"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004C2BD2"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0CB4791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320" w:type="dxa"/>
            <w:tcBorders>
              <w:top w:val="nil"/>
              <w:left w:val="nil"/>
              <w:bottom w:val="single" w:sz="4" w:space="0" w:color="auto"/>
              <w:right w:val="single" w:sz="4" w:space="0" w:color="auto"/>
            </w:tcBorders>
            <w:shd w:val="clear" w:color="auto" w:fill="auto"/>
            <w:noWrap/>
            <w:vAlign w:val="bottom"/>
            <w:hideMark/>
          </w:tcPr>
          <w:p w14:paraId="02974559"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w:t>
            </w:r>
          </w:p>
        </w:tc>
      </w:tr>
      <w:tr w:rsidR="003603B9" w:rsidRPr="003603B9" w14:paraId="0955D95C"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0539CB8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320" w:type="dxa"/>
            <w:tcBorders>
              <w:top w:val="nil"/>
              <w:left w:val="nil"/>
              <w:bottom w:val="single" w:sz="4" w:space="0" w:color="auto"/>
              <w:right w:val="single" w:sz="4" w:space="0" w:color="auto"/>
            </w:tcBorders>
            <w:shd w:val="clear" w:color="auto" w:fill="auto"/>
            <w:noWrap/>
            <w:vAlign w:val="bottom"/>
            <w:hideMark/>
          </w:tcPr>
          <w:p w14:paraId="15416895"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w:t>
            </w:r>
          </w:p>
        </w:tc>
      </w:tr>
      <w:tr w:rsidR="003603B9" w:rsidRPr="003603B9" w14:paraId="5F2DD8D0"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3D804A2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320" w:type="dxa"/>
            <w:tcBorders>
              <w:top w:val="nil"/>
              <w:left w:val="nil"/>
              <w:bottom w:val="single" w:sz="4" w:space="0" w:color="auto"/>
              <w:right w:val="single" w:sz="4" w:space="0" w:color="auto"/>
            </w:tcBorders>
            <w:shd w:val="clear" w:color="auto" w:fill="auto"/>
            <w:noWrap/>
            <w:vAlign w:val="bottom"/>
            <w:hideMark/>
          </w:tcPr>
          <w:p w14:paraId="7DA9339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727B9E26"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7CE3883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320" w:type="dxa"/>
            <w:tcBorders>
              <w:top w:val="nil"/>
              <w:left w:val="nil"/>
              <w:bottom w:val="single" w:sz="4" w:space="0" w:color="auto"/>
              <w:right w:val="single" w:sz="4" w:space="0" w:color="auto"/>
            </w:tcBorders>
            <w:shd w:val="clear" w:color="auto" w:fill="auto"/>
            <w:noWrap/>
            <w:vAlign w:val="bottom"/>
            <w:hideMark/>
          </w:tcPr>
          <w:p w14:paraId="3FEC977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14:paraId="2F34B409"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0B6F038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320" w:type="dxa"/>
            <w:tcBorders>
              <w:top w:val="nil"/>
              <w:left w:val="nil"/>
              <w:bottom w:val="single" w:sz="4" w:space="0" w:color="auto"/>
              <w:right w:val="single" w:sz="4" w:space="0" w:color="auto"/>
            </w:tcBorders>
            <w:shd w:val="clear" w:color="auto" w:fill="auto"/>
            <w:noWrap/>
            <w:vAlign w:val="bottom"/>
            <w:hideMark/>
          </w:tcPr>
          <w:p w14:paraId="3CE819DB"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14:paraId="3466FC23"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13EB9011"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320" w:type="dxa"/>
            <w:tcBorders>
              <w:top w:val="nil"/>
              <w:left w:val="nil"/>
              <w:bottom w:val="single" w:sz="4" w:space="0" w:color="auto"/>
              <w:right w:val="single" w:sz="4" w:space="0" w:color="auto"/>
            </w:tcBorders>
            <w:shd w:val="clear" w:color="auto" w:fill="auto"/>
            <w:noWrap/>
            <w:vAlign w:val="bottom"/>
            <w:hideMark/>
          </w:tcPr>
          <w:p w14:paraId="4F02AB00"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0CEAD8CD" w14:textId="77777777" w:rsidTr="003603B9">
        <w:trPr>
          <w:trHeight w:val="300"/>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14:paraId="6DE39C16"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320" w:type="dxa"/>
            <w:tcBorders>
              <w:top w:val="nil"/>
              <w:left w:val="nil"/>
              <w:bottom w:val="single" w:sz="4" w:space="0" w:color="auto"/>
              <w:right w:val="single" w:sz="4" w:space="0" w:color="auto"/>
            </w:tcBorders>
            <w:shd w:val="clear" w:color="auto" w:fill="auto"/>
            <w:noWrap/>
            <w:vAlign w:val="bottom"/>
            <w:hideMark/>
          </w:tcPr>
          <w:p w14:paraId="4FE7DBD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32</w:t>
            </w:r>
          </w:p>
        </w:tc>
      </w:tr>
    </w:tbl>
    <w:p w14:paraId="0B1D41F3" w14:textId="77777777" w:rsidR="0096378F" w:rsidRDefault="0096378F" w:rsidP="003603B9">
      <w:pPr>
        <w:rPr>
          <w:b/>
          <w:u w:val="single"/>
        </w:rPr>
      </w:pPr>
    </w:p>
    <w:p w14:paraId="186A21D3" w14:textId="1AC177CA" w:rsidR="003603B9" w:rsidRPr="003603B9" w:rsidRDefault="003603B9" w:rsidP="003603B9">
      <w:pPr>
        <w:rPr>
          <w:b/>
          <w:u w:val="single"/>
        </w:rPr>
      </w:pPr>
      <w:r w:rsidRPr="003603B9">
        <w:rPr>
          <w:b/>
          <w:u w:val="single"/>
        </w:rPr>
        <w:t>6. Q2: Weaknesses</w:t>
      </w:r>
    </w:p>
    <w:p w14:paraId="3AA05C3E" w14:textId="77777777" w:rsidR="003603B9" w:rsidRPr="003603B9" w:rsidRDefault="003603B9" w:rsidP="003603B9">
      <w:r w:rsidRPr="003603B9">
        <w:t xml:space="preserve">The greatest number of comments about Weaknesses relate to </w:t>
      </w:r>
      <w:r w:rsidRPr="003603B9">
        <w:rPr>
          <w:u w:val="single"/>
        </w:rPr>
        <w:t>Transport</w:t>
      </w:r>
      <w:r w:rsidRPr="003603B9">
        <w:t xml:space="preserve">, across </w:t>
      </w:r>
      <w:proofErr w:type="gramStart"/>
      <w:r w:rsidRPr="003603B9">
        <w:t>a number of</w:t>
      </w:r>
      <w:proofErr w:type="gramEnd"/>
      <w:r w:rsidRPr="003603B9">
        <w:t xml:space="preserve"> aspects. There were also a high number of comments in areas outside the NDP, such as the poor state of repair of roads and pavements. All the comments are given in the Appendix.</w:t>
      </w:r>
    </w:p>
    <w:tbl>
      <w:tblPr>
        <w:tblW w:w="7700" w:type="dxa"/>
        <w:tblLook w:val="04A0" w:firstRow="1" w:lastRow="0" w:firstColumn="1" w:lastColumn="0" w:noHBand="0" w:noVBand="1"/>
      </w:tblPr>
      <w:tblGrid>
        <w:gridCol w:w="6200"/>
        <w:gridCol w:w="1500"/>
      </w:tblGrid>
      <w:tr w:rsidR="003603B9" w:rsidRPr="003603B9" w14:paraId="3E7E62BB" w14:textId="77777777" w:rsidTr="003603B9">
        <w:trPr>
          <w:trHeight w:val="30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8007"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8DF6DA6" w14:textId="77777777" w:rsidR="003603B9" w:rsidRPr="003603B9" w:rsidRDefault="003603B9" w:rsidP="003603B9">
            <w:pPr>
              <w:spacing w:after="0" w:line="240" w:lineRule="auto"/>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3119ED80"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119E693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05372F3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18CC56FD"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AB90FA8"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500" w:type="dxa"/>
            <w:tcBorders>
              <w:top w:val="nil"/>
              <w:left w:val="nil"/>
              <w:bottom w:val="single" w:sz="4" w:space="0" w:color="auto"/>
              <w:right w:val="single" w:sz="4" w:space="0" w:color="auto"/>
            </w:tcBorders>
            <w:shd w:val="clear" w:color="auto" w:fill="auto"/>
            <w:noWrap/>
            <w:vAlign w:val="bottom"/>
            <w:hideMark/>
          </w:tcPr>
          <w:p w14:paraId="389A76CD"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011808B5"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7231EA7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500" w:type="dxa"/>
            <w:tcBorders>
              <w:top w:val="nil"/>
              <w:left w:val="nil"/>
              <w:bottom w:val="single" w:sz="4" w:space="0" w:color="auto"/>
              <w:right w:val="single" w:sz="4" w:space="0" w:color="auto"/>
            </w:tcBorders>
            <w:shd w:val="clear" w:color="auto" w:fill="auto"/>
            <w:noWrap/>
            <w:vAlign w:val="bottom"/>
            <w:hideMark/>
          </w:tcPr>
          <w:p w14:paraId="7FFBFCA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3CC81172"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1212B53D"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500" w:type="dxa"/>
            <w:tcBorders>
              <w:top w:val="nil"/>
              <w:left w:val="nil"/>
              <w:bottom w:val="single" w:sz="4" w:space="0" w:color="auto"/>
              <w:right w:val="single" w:sz="4" w:space="0" w:color="auto"/>
            </w:tcBorders>
            <w:shd w:val="clear" w:color="auto" w:fill="auto"/>
            <w:noWrap/>
            <w:vAlign w:val="bottom"/>
            <w:hideMark/>
          </w:tcPr>
          <w:p w14:paraId="72BFA27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57036C12"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625227C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500" w:type="dxa"/>
            <w:tcBorders>
              <w:top w:val="nil"/>
              <w:left w:val="nil"/>
              <w:bottom w:val="single" w:sz="4" w:space="0" w:color="auto"/>
              <w:right w:val="single" w:sz="4" w:space="0" w:color="auto"/>
            </w:tcBorders>
            <w:shd w:val="clear" w:color="auto" w:fill="auto"/>
            <w:noWrap/>
            <w:vAlign w:val="bottom"/>
            <w:hideMark/>
          </w:tcPr>
          <w:p w14:paraId="04CD675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72D218C5"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3955D01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500" w:type="dxa"/>
            <w:tcBorders>
              <w:top w:val="nil"/>
              <w:left w:val="nil"/>
              <w:bottom w:val="single" w:sz="4" w:space="0" w:color="auto"/>
              <w:right w:val="single" w:sz="4" w:space="0" w:color="auto"/>
            </w:tcBorders>
            <w:shd w:val="clear" w:color="auto" w:fill="auto"/>
            <w:noWrap/>
            <w:vAlign w:val="bottom"/>
            <w:hideMark/>
          </w:tcPr>
          <w:p w14:paraId="2C1D159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65037E0A"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010D326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500" w:type="dxa"/>
            <w:tcBorders>
              <w:top w:val="nil"/>
              <w:left w:val="nil"/>
              <w:bottom w:val="single" w:sz="4" w:space="0" w:color="auto"/>
              <w:right w:val="single" w:sz="4" w:space="0" w:color="auto"/>
            </w:tcBorders>
            <w:shd w:val="clear" w:color="auto" w:fill="auto"/>
            <w:noWrap/>
            <w:vAlign w:val="bottom"/>
            <w:hideMark/>
          </w:tcPr>
          <w:p w14:paraId="725293F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7125A122"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52072F0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500" w:type="dxa"/>
            <w:tcBorders>
              <w:top w:val="nil"/>
              <w:left w:val="nil"/>
              <w:bottom w:val="single" w:sz="4" w:space="0" w:color="auto"/>
              <w:right w:val="single" w:sz="4" w:space="0" w:color="auto"/>
            </w:tcBorders>
            <w:shd w:val="clear" w:color="auto" w:fill="auto"/>
            <w:noWrap/>
            <w:vAlign w:val="bottom"/>
            <w:hideMark/>
          </w:tcPr>
          <w:p w14:paraId="78A51BB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67AE9A53"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BA38B3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Transport</w:t>
            </w:r>
          </w:p>
        </w:tc>
        <w:tc>
          <w:tcPr>
            <w:tcW w:w="1500" w:type="dxa"/>
            <w:tcBorders>
              <w:top w:val="nil"/>
              <w:left w:val="nil"/>
              <w:bottom w:val="single" w:sz="4" w:space="0" w:color="auto"/>
              <w:right w:val="single" w:sz="4" w:space="0" w:color="auto"/>
            </w:tcBorders>
            <w:shd w:val="clear" w:color="auto" w:fill="auto"/>
            <w:noWrap/>
            <w:vAlign w:val="bottom"/>
            <w:hideMark/>
          </w:tcPr>
          <w:p w14:paraId="5C208C2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11</w:t>
            </w:r>
          </w:p>
        </w:tc>
      </w:tr>
      <w:tr w:rsidR="003603B9" w:rsidRPr="003603B9" w14:paraId="39A677BF" w14:textId="77777777" w:rsidTr="003603B9">
        <w:trPr>
          <w:trHeight w:val="6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3063454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500" w:type="dxa"/>
            <w:tcBorders>
              <w:top w:val="nil"/>
              <w:left w:val="nil"/>
              <w:bottom w:val="single" w:sz="4" w:space="0" w:color="auto"/>
              <w:right w:val="single" w:sz="4" w:space="0" w:color="auto"/>
            </w:tcBorders>
            <w:shd w:val="clear" w:color="auto" w:fill="auto"/>
            <w:noWrap/>
            <w:vAlign w:val="bottom"/>
            <w:hideMark/>
          </w:tcPr>
          <w:p w14:paraId="6B65C0E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14</w:t>
            </w:r>
          </w:p>
        </w:tc>
      </w:tr>
      <w:tr w:rsidR="003603B9" w:rsidRPr="003603B9" w14:paraId="4DBBD971" w14:textId="77777777" w:rsidTr="003603B9">
        <w:trPr>
          <w:trHeight w:val="297"/>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24CB0C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26ACB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49C56101" w14:textId="77777777" w:rsidTr="003603B9">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3A91A768"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500" w:type="dxa"/>
            <w:tcBorders>
              <w:top w:val="nil"/>
              <w:left w:val="nil"/>
              <w:bottom w:val="single" w:sz="4" w:space="0" w:color="auto"/>
              <w:right w:val="single" w:sz="4" w:space="0" w:color="auto"/>
            </w:tcBorders>
            <w:shd w:val="clear" w:color="auto" w:fill="auto"/>
            <w:noWrap/>
            <w:vAlign w:val="bottom"/>
            <w:hideMark/>
          </w:tcPr>
          <w:p w14:paraId="00D01514"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31</w:t>
            </w:r>
          </w:p>
        </w:tc>
      </w:tr>
    </w:tbl>
    <w:p w14:paraId="6007D52A" w14:textId="77777777" w:rsidR="003603B9" w:rsidRPr="003603B9" w:rsidRDefault="003603B9" w:rsidP="003603B9">
      <w:pPr>
        <w:rPr>
          <w:b/>
          <w:u w:val="single"/>
        </w:rPr>
      </w:pPr>
      <w:r w:rsidRPr="003603B9">
        <w:rPr>
          <w:b/>
        </w:rPr>
        <w:t xml:space="preserve">7. </w:t>
      </w:r>
      <w:r w:rsidRPr="003603B9">
        <w:rPr>
          <w:b/>
          <w:u w:val="single"/>
        </w:rPr>
        <w:t>Q2: What DON’T want to happen</w:t>
      </w:r>
    </w:p>
    <w:p w14:paraId="27898E6A" w14:textId="77777777" w:rsidR="003603B9" w:rsidRPr="003603B9" w:rsidRDefault="003603B9" w:rsidP="003603B9">
      <w:r w:rsidRPr="003603B9">
        <w:t xml:space="preserve">In terms of what people did NOT want to happen, the highest number of comments were in the area of </w:t>
      </w:r>
      <w:r w:rsidRPr="003603B9">
        <w:rPr>
          <w:u w:val="single"/>
        </w:rPr>
        <w:t>Housing</w:t>
      </w:r>
      <w:r w:rsidRPr="003603B9">
        <w:t xml:space="preserve">, followed by </w:t>
      </w:r>
      <w:r w:rsidRPr="003603B9">
        <w:rPr>
          <w:u w:val="single"/>
        </w:rPr>
        <w:t>Economic Activity</w:t>
      </w:r>
      <w:r w:rsidRPr="003603B9">
        <w:t>.</w:t>
      </w:r>
    </w:p>
    <w:tbl>
      <w:tblPr>
        <w:tblW w:w="7520" w:type="dxa"/>
        <w:tblLook w:val="04A0" w:firstRow="1" w:lastRow="0" w:firstColumn="1" w:lastColumn="0" w:noHBand="0" w:noVBand="1"/>
      </w:tblPr>
      <w:tblGrid>
        <w:gridCol w:w="6120"/>
        <w:gridCol w:w="1456"/>
      </w:tblGrid>
      <w:tr w:rsidR="003603B9" w:rsidRPr="003603B9" w14:paraId="2D522899" w14:textId="77777777" w:rsidTr="003603B9">
        <w:trPr>
          <w:trHeight w:val="600"/>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95066"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2FE355E" w14:textId="77777777" w:rsidR="003603B9" w:rsidRPr="003603B9" w:rsidRDefault="003603B9" w:rsidP="003603B9">
            <w:pPr>
              <w:spacing w:after="0" w:line="240" w:lineRule="auto"/>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3A31C1D5" w14:textId="77777777" w:rsidTr="003603B9">
        <w:trPr>
          <w:trHeight w:val="231"/>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3EC3A11"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14:paraId="587C78C3"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17044FA8" w14:textId="77777777" w:rsidTr="003603B9">
        <w:trPr>
          <w:trHeight w:val="391"/>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1E5DEE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400" w:type="dxa"/>
            <w:tcBorders>
              <w:top w:val="nil"/>
              <w:left w:val="nil"/>
              <w:bottom w:val="single" w:sz="4" w:space="0" w:color="auto"/>
              <w:right w:val="single" w:sz="4" w:space="0" w:color="auto"/>
            </w:tcBorders>
            <w:shd w:val="clear" w:color="auto" w:fill="auto"/>
            <w:noWrap/>
            <w:vAlign w:val="bottom"/>
            <w:hideMark/>
          </w:tcPr>
          <w:p w14:paraId="0AA5D5B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19CC02F8"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B709DC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Housing</w:t>
            </w:r>
          </w:p>
        </w:tc>
        <w:tc>
          <w:tcPr>
            <w:tcW w:w="1400" w:type="dxa"/>
            <w:tcBorders>
              <w:top w:val="nil"/>
              <w:left w:val="nil"/>
              <w:bottom w:val="single" w:sz="4" w:space="0" w:color="auto"/>
              <w:right w:val="single" w:sz="4" w:space="0" w:color="auto"/>
            </w:tcBorders>
            <w:shd w:val="clear" w:color="auto" w:fill="auto"/>
            <w:noWrap/>
            <w:vAlign w:val="bottom"/>
            <w:hideMark/>
          </w:tcPr>
          <w:p w14:paraId="4A61822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9</w:t>
            </w:r>
          </w:p>
        </w:tc>
      </w:tr>
      <w:tr w:rsidR="003603B9" w:rsidRPr="003603B9" w14:paraId="73FDCA89"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29A98EB"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400" w:type="dxa"/>
            <w:tcBorders>
              <w:top w:val="nil"/>
              <w:left w:val="nil"/>
              <w:bottom w:val="single" w:sz="4" w:space="0" w:color="auto"/>
              <w:right w:val="single" w:sz="4" w:space="0" w:color="auto"/>
            </w:tcBorders>
            <w:shd w:val="clear" w:color="auto" w:fill="auto"/>
            <w:noWrap/>
            <w:vAlign w:val="bottom"/>
            <w:hideMark/>
          </w:tcPr>
          <w:p w14:paraId="3FE94B6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3C3BF33A" w14:textId="77777777" w:rsidTr="003603B9">
        <w:trPr>
          <w:trHeight w:val="363"/>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A4FE51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400" w:type="dxa"/>
            <w:tcBorders>
              <w:top w:val="nil"/>
              <w:left w:val="nil"/>
              <w:bottom w:val="single" w:sz="4" w:space="0" w:color="auto"/>
              <w:right w:val="single" w:sz="4" w:space="0" w:color="auto"/>
            </w:tcBorders>
            <w:shd w:val="clear" w:color="auto" w:fill="auto"/>
            <w:noWrap/>
            <w:vAlign w:val="bottom"/>
            <w:hideMark/>
          </w:tcPr>
          <w:p w14:paraId="1614EFB0"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64B31E57"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2EECC1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400" w:type="dxa"/>
            <w:tcBorders>
              <w:top w:val="nil"/>
              <w:left w:val="nil"/>
              <w:bottom w:val="single" w:sz="4" w:space="0" w:color="auto"/>
              <w:right w:val="single" w:sz="4" w:space="0" w:color="auto"/>
            </w:tcBorders>
            <w:shd w:val="clear" w:color="auto" w:fill="auto"/>
            <w:noWrap/>
            <w:vAlign w:val="bottom"/>
            <w:hideMark/>
          </w:tcPr>
          <w:p w14:paraId="7E17736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14:paraId="0B176CE7"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69FED6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Economic Activity</w:t>
            </w:r>
          </w:p>
        </w:tc>
        <w:tc>
          <w:tcPr>
            <w:tcW w:w="1400" w:type="dxa"/>
            <w:tcBorders>
              <w:top w:val="nil"/>
              <w:left w:val="nil"/>
              <w:bottom w:val="single" w:sz="4" w:space="0" w:color="auto"/>
              <w:right w:val="single" w:sz="4" w:space="0" w:color="auto"/>
            </w:tcBorders>
            <w:shd w:val="clear" w:color="auto" w:fill="auto"/>
            <w:noWrap/>
            <w:vAlign w:val="bottom"/>
            <w:hideMark/>
          </w:tcPr>
          <w:p w14:paraId="0063AE04"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14:paraId="369A29D5"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CB99C2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400" w:type="dxa"/>
            <w:tcBorders>
              <w:top w:val="nil"/>
              <w:left w:val="nil"/>
              <w:bottom w:val="single" w:sz="4" w:space="0" w:color="auto"/>
              <w:right w:val="single" w:sz="4" w:space="0" w:color="auto"/>
            </w:tcBorders>
            <w:shd w:val="clear" w:color="auto" w:fill="auto"/>
            <w:noWrap/>
            <w:vAlign w:val="bottom"/>
            <w:hideMark/>
          </w:tcPr>
          <w:p w14:paraId="17A88244"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17870A19"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343984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400" w:type="dxa"/>
            <w:tcBorders>
              <w:top w:val="nil"/>
              <w:left w:val="nil"/>
              <w:bottom w:val="single" w:sz="4" w:space="0" w:color="auto"/>
              <w:right w:val="single" w:sz="4" w:space="0" w:color="auto"/>
            </w:tcBorders>
            <w:shd w:val="clear" w:color="auto" w:fill="auto"/>
            <w:noWrap/>
            <w:vAlign w:val="bottom"/>
            <w:hideMark/>
          </w:tcPr>
          <w:p w14:paraId="633586F3"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4F15A712" w14:textId="77777777" w:rsidTr="003603B9">
        <w:trPr>
          <w:trHeight w:val="443"/>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329B113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lastRenderedPageBreak/>
              <w:t>Other (location, nice, potholes, no centre, litter…)</w:t>
            </w:r>
          </w:p>
        </w:tc>
        <w:tc>
          <w:tcPr>
            <w:tcW w:w="1400" w:type="dxa"/>
            <w:tcBorders>
              <w:top w:val="nil"/>
              <w:left w:val="nil"/>
              <w:bottom w:val="single" w:sz="4" w:space="0" w:color="auto"/>
              <w:right w:val="single" w:sz="4" w:space="0" w:color="auto"/>
            </w:tcBorders>
            <w:shd w:val="clear" w:color="auto" w:fill="auto"/>
            <w:noWrap/>
            <w:vAlign w:val="bottom"/>
            <w:hideMark/>
          </w:tcPr>
          <w:p w14:paraId="01EF297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w:t>
            </w:r>
          </w:p>
        </w:tc>
      </w:tr>
      <w:tr w:rsidR="003603B9" w:rsidRPr="003603B9" w14:paraId="2BB1B6E6"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0CB7414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14:paraId="6D4FDBD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3C303BBD" w14:textId="77777777" w:rsidTr="003603B9">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BC26FB1"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400" w:type="dxa"/>
            <w:tcBorders>
              <w:top w:val="nil"/>
              <w:left w:val="nil"/>
              <w:bottom w:val="single" w:sz="4" w:space="0" w:color="auto"/>
              <w:right w:val="single" w:sz="4" w:space="0" w:color="auto"/>
            </w:tcBorders>
            <w:shd w:val="clear" w:color="auto" w:fill="auto"/>
            <w:noWrap/>
            <w:vAlign w:val="bottom"/>
            <w:hideMark/>
          </w:tcPr>
          <w:p w14:paraId="4D43C6D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31</w:t>
            </w:r>
          </w:p>
        </w:tc>
      </w:tr>
    </w:tbl>
    <w:p w14:paraId="21709163" w14:textId="77777777" w:rsidR="003603B9" w:rsidRPr="003603B9" w:rsidRDefault="003603B9" w:rsidP="003603B9"/>
    <w:p w14:paraId="768640A1" w14:textId="77777777" w:rsidR="003603B9" w:rsidRPr="003603B9" w:rsidRDefault="003603B9" w:rsidP="003603B9">
      <w:pPr>
        <w:rPr>
          <w:b/>
          <w:u w:val="single"/>
        </w:rPr>
      </w:pPr>
      <w:r w:rsidRPr="003603B9">
        <w:rPr>
          <w:b/>
        </w:rPr>
        <w:t xml:space="preserve">8. </w:t>
      </w:r>
      <w:r w:rsidRPr="003603B9">
        <w:rPr>
          <w:b/>
          <w:u w:val="single"/>
        </w:rPr>
        <w:t>Q3: Concerns</w:t>
      </w:r>
    </w:p>
    <w:p w14:paraId="176A4D23" w14:textId="77777777" w:rsidR="003603B9" w:rsidRPr="003603B9" w:rsidRDefault="003603B9" w:rsidP="003603B9">
      <w:r w:rsidRPr="003603B9">
        <w:t xml:space="preserve">By far the highest number of concerns was in the area of </w:t>
      </w:r>
      <w:r w:rsidRPr="003603B9">
        <w:rPr>
          <w:u w:val="single"/>
        </w:rPr>
        <w:t>Transport</w:t>
      </w:r>
      <w:r w:rsidRPr="003603B9">
        <w:t xml:space="preserve">, largely related to parking.  There were also a relatively high number of concerns about </w:t>
      </w:r>
      <w:r w:rsidRPr="003603B9">
        <w:rPr>
          <w:u w:val="single"/>
        </w:rPr>
        <w:t>Green Spaces</w:t>
      </w:r>
      <w:r w:rsidRPr="003603B9">
        <w:t>. All the individual comments are given in the Appendix.</w:t>
      </w:r>
    </w:p>
    <w:tbl>
      <w:tblPr>
        <w:tblW w:w="7580" w:type="dxa"/>
        <w:tblLook w:val="04A0" w:firstRow="1" w:lastRow="0" w:firstColumn="1" w:lastColumn="0" w:noHBand="0" w:noVBand="1"/>
      </w:tblPr>
      <w:tblGrid>
        <w:gridCol w:w="5980"/>
        <w:gridCol w:w="1600"/>
      </w:tblGrid>
      <w:tr w:rsidR="003603B9" w:rsidRPr="003603B9" w14:paraId="646D75EA" w14:textId="77777777" w:rsidTr="003603B9">
        <w:trPr>
          <w:trHeight w:val="300"/>
        </w:trPr>
        <w:tc>
          <w:tcPr>
            <w:tcW w:w="5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F9E0"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D07EF1F" w14:textId="77777777" w:rsidR="003603B9" w:rsidRPr="003603B9" w:rsidRDefault="003603B9" w:rsidP="003603B9">
            <w:pPr>
              <w:spacing w:after="0" w:line="240" w:lineRule="auto"/>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2EA650EC"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5651836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14:paraId="1029CCE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45DC3986"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3D7B3E8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600" w:type="dxa"/>
            <w:tcBorders>
              <w:top w:val="nil"/>
              <w:left w:val="nil"/>
              <w:bottom w:val="single" w:sz="4" w:space="0" w:color="auto"/>
              <w:right w:val="single" w:sz="4" w:space="0" w:color="auto"/>
            </w:tcBorders>
            <w:shd w:val="clear" w:color="auto" w:fill="auto"/>
            <w:noWrap/>
            <w:vAlign w:val="bottom"/>
            <w:hideMark/>
          </w:tcPr>
          <w:p w14:paraId="3C19D3B9"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11A18C6B"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2C9790F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600" w:type="dxa"/>
            <w:tcBorders>
              <w:top w:val="nil"/>
              <w:left w:val="nil"/>
              <w:bottom w:val="single" w:sz="4" w:space="0" w:color="auto"/>
              <w:right w:val="single" w:sz="4" w:space="0" w:color="auto"/>
            </w:tcBorders>
            <w:shd w:val="clear" w:color="auto" w:fill="auto"/>
            <w:noWrap/>
            <w:vAlign w:val="bottom"/>
            <w:hideMark/>
          </w:tcPr>
          <w:p w14:paraId="4DA01710"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48293269"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7D94A2E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600" w:type="dxa"/>
            <w:tcBorders>
              <w:top w:val="nil"/>
              <w:left w:val="nil"/>
              <w:bottom w:val="single" w:sz="4" w:space="0" w:color="auto"/>
              <w:right w:val="nil"/>
            </w:tcBorders>
            <w:shd w:val="clear" w:color="auto" w:fill="auto"/>
            <w:noWrap/>
            <w:vAlign w:val="bottom"/>
            <w:hideMark/>
          </w:tcPr>
          <w:p w14:paraId="4A3AADC5"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14:paraId="48EB857C" w14:textId="77777777" w:rsidTr="003603B9">
        <w:trPr>
          <w:trHeight w:val="324"/>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6F7FC9C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600" w:type="dxa"/>
            <w:tcBorders>
              <w:top w:val="nil"/>
              <w:left w:val="nil"/>
              <w:bottom w:val="single" w:sz="4" w:space="0" w:color="auto"/>
              <w:right w:val="single" w:sz="4" w:space="0" w:color="auto"/>
            </w:tcBorders>
            <w:shd w:val="clear" w:color="auto" w:fill="auto"/>
            <w:noWrap/>
            <w:vAlign w:val="bottom"/>
            <w:hideMark/>
          </w:tcPr>
          <w:p w14:paraId="146D874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14:paraId="70864E3F" w14:textId="77777777" w:rsidTr="003603B9">
        <w:trPr>
          <w:trHeight w:val="273"/>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0E6CC5F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Green Spaces</w:t>
            </w:r>
          </w:p>
        </w:tc>
        <w:tc>
          <w:tcPr>
            <w:tcW w:w="1600" w:type="dxa"/>
            <w:tcBorders>
              <w:top w:val="nil"/>
              <w:left w:val="nil"/>
              <w:bottom w:val="single" w:sz="4" w:space="0" w:color="auto"/>
              <w:right w:val="single" w:sz="4" w:space="0" w:color="auto"/>
            </w:tcBorders>
            <w:shd w:val="clear" w:color="auto" w:fill="auto"/>
            <w:noWrap/>
            <w:vAlign w:val="bottom"/>
            <w:hideMark/>
          </w:tcPr>
          <w:p w14:paraId="7DF30EA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12</w:t>
            </w:r>
          </w:p>
        </w:tc>
      </w:tr>
      <w:tr w:rsidR="003603B9" w:rsidRPr="003603B9" w14:paraId="69292D4E"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6B74B39B"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600" w:type="dxa"/>
            <w:tcBorders>
              <w:top w:val="nil"/>
              <w:left w:val="nil"/>
              <w:bottom w:val="single" w:sz="4" w:space="0" w:color="auto"/>
              <w:right w:val="single" w:sz="4" w:space="0" w:color="auto"/>
            </w:tcBorders>
            <w:shd w:val="clear" w:color="auto" w:fill="auto"/>
            <w:noWrap/>
            <w:vAlign w:val="bottom"/>
            <w:hideMark/>
          </w:tcPr>
          <w:p w14:paraId="771B30B9"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14:paraId="33A6C73D"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6BBBEC2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600" w:type="dxa"/>
            <w:tcBorders>
              <w:top w:val="nil"/>
              <w:left w:val="nil"/>
              <w:bottom w:val="single" w:sz="4" w:space="0" w:color="auto"/>
              <w:right w:val="single" w:sz="4" w:space="0" w:color="auto"/>
            </w:tcBorders>
            <w:shd w:val="clear" w:color="auto" w:fill="auto"/>
            <w:noWrap/>
            <w:vAlign w:val="bottom"/>
            <w:hideMark/>
          </w:tcPr>
          <w:p w14:paraId="235FF781"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61404ED7"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20362B8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Transport</w:t>
            </w:r>
          </w:p>
        </w:tc>
        <w:tc>
          <w:tcPr>
            <w:tcW w:w="1600" w:type="dxa"/>
            <w:tcBorders>
              <w:top w:val="nil"/>
              <w:left w:val="nil"/>
              <w:bottom w:val="single" w:sz="4" w:space="0" w:color="auto"/>
              <w:right w:val="single" w:sz="4" w:space="0" w:color="auto"/>
            </w:tcBorders>
            <w:shd w:val="clear" w:color="auto" w:fill="auto"/>
            <w:noWrap/>
            <w:vAlign w:val="bottom"/>
            <w:hideMark/>
          </w:tcPr>
          <w:p w14:paraId="5931A97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27</w:t>
            </w:r>
          </w:p>
        </w:tc>
      </w:tr>
      <w:tr w:rsidR="003603B9" w:rsidRPr="003603B9" w14:paraId="063CD3ED"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7B1D88E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600" w:type="dxa"/>
            <w:tcBorders>
              <w:top w:val="nil"/>
              <w:left w:val="nil"/>
              <w:bottom w:val="single" w:sz="4" w:space="0" w:color="auto"/>
              <w:right w:val="single" w:sz="4" w:space="0" w:color="auto"/>
            </w:tcBorders>
            <w:shd w:val="clear" w:color="auto" w:fill="auto"/>
            <w:noWrap/>
            <w:vAlign w:val="bottom"/>
            <w:hideMark/>
          </w:tcPr>
          <w:p w14:paraId="371A47A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13</w:t>
            </w:r>
          </w:p>
        </w:tc>
      </w:tr>
      <w:tr w:rsidR="003603B9" w:rsidRPr="003603B9" w14:paraId="7EC28748"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669AEC49"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14:paraId="6067876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7236AAD7" w14:textId="77777777" w:rsidTr="003603B9">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07CCC195"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600" w:type="dxa"/>
            <w:tcBorders>
              <w:top w:val="nil"/>
              <w:left w:val="nil"/>
              <w:bottom w:val="single" w:sz="4" w:space="0" w:color="auto"/>
              <w:right w:val="single" w:sz="4" w:space="0" w:color="auto"/>
            </w:tcBorders>
            <w:shd w:val="clear" w:color="auto" w:fill="auto"/>
            <w:noWrap/>
            <w:vAlign w:val="bottom"/>
            <w:hideMark/>
          </w:tcPr>
          <w:p w14:paraId="552B1E4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68</w:t>
            </w:r>
          </w:p>
        </w:tc>
      </w:tr>
    </w:tbl>
    <w:p w14:paraId="3644FAC2" w14:textId="77777777" w:rsidR="003603B9" w:rsidRPr="003603B9" w:rsidRDefault="003603B9" w:rsidP="003603B9"/>
    <w:p w14:paraId="0F54B9AC" w14:textId="77777777" w:rsidR="003603B9" w:rsidRPr="003603B9" w:rsidRDefault="003603B9" w:rsidP="003603B9">
      <w:pPr>
        <w:rPr>
          <w:b/>
          <w:u w:val="single"/>
        </w:rPr>
      </w:pPr>
      <w:r w:rsidRPr="003603B9">
        <w:rPr>
          <w:b/>
        </w:rPr>
        <w:t xml:space="preserve">9. </w:t>
      </w:r>
      <w:r w:rsidRPr="003603B9">
        <w:rPr>
          <w:b/>
          <w:u w:val="single"/>
        </w:rPr>
        <w:t>Q4: Local Shops</w:t>
      </w:r>
    </w:p>
    <w:p w14:paraId="4063C31E" w14:textId="77777777" w:rsidR="003603B9" w:rsidRPr="003603B9" w:rsidRDefault="003603B9" w:rsidP="003603B9">
      <w:r w:rsidRPr="003603B9">
        <w:t>Almost all respondents used the local shops, but very few felt that the current shops meet their needs. Numbers of suggestions were given as to what people would like to see that’s different, and all these are given in the Appendix.</w:t>
      </w:r>
    </w:p>
    <w:tbl>
      <w:tblPr>
        <w:tblW w:w="2215" w:type="dxa"/>
        <w:tblLook w:val="04A0" w:firstRow="1" w:lastRow="0" w:firstColumn="1" w:lastColumn="0" w:noHBand="0" w:noVBand="1"/>
      </w:tblPr>
      <w:tblGrid>
        <w:gridCol w:w="1255"/>
        <w:gridCol w:w="960"/>
      </w:tblGrid>
      <w:tr w:rsidR="003603B9" w:rsidRPr="003603B9" w14:paraId="2CC21CF3" w14:textId="77777777" w:rsidTr="003603B9">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1224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Use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CBCE9D"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29</w:t>
            </w:r>
          </w:p>
        </w:tc>
      </w:tr>
      <w:tr w:rsidR="003603B9" w:rsidRPr="003603B9" w14:paraId="3652E7D2" w14:textId="77777777" w:rsidTr="003603B9">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DDD6DC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Meet needs</w:t>
            </w:r>
          </w:p>
        </w:tc>
        <w:tc>
          <w:tcPr>
            <w:tcW w:w="960" w:type="dxa"/>
            <w:tcBorders>
              <w:top w:val="nil"/>
              <w:left w:val="nil"/>
              <w:bottom w:val="single" w:sz="4" w:space="0" w:color="auto"/>
              <w:right w:val="single" w:sz="4" w:space="0" w:color="auto"/>
            </w:tcBorders>
            <w:shd w:val="clear" w:color="auto" w:fill="auto"/>
            <w:noWrap/>
            <w:vAlign w:val="bottom"/>
            <w:hideMark/>
          </w:tcPr>
          <w:p w14:paraId="22C9E495"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8</w:t>
            </w:r>
          </w:p>
        </w:tc>
      </w:tr>
      <w:tr w:rsidR="003603B9" w:rsidRPr="003603B9" w14:paraId="7FB4AEAD" w14:textId="77777777" w:rsidTr="003603B9">
        <w:trPr>
          <w:trHeight w:val="34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59425E7"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F7ED4C0"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461B834D" w14:textId="77777777" w:rsidTr="003603B9">
        <w:trPr>
          <w:trHeight w:val="300"/>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19E1663"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14:paraId="38CDB16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34</w:t>
            </w:r>
          </w:p>
        </w:tc>
      </w:tr>
    </w:tbl>
    <w:p w14:paraId="2888F45F" w14:textId="77777777" w:rsidR="003603B9" w:rsidRPr="003603B9" w:rsidRDefault="003603B9" w:rsidP="003603B9"/>
    <w:p w14:paraId="0299B03B" w14:textId="77777777" w:rsidR="003603B9" w:rsidRPr="003603B9" w:rsidRDefault="003603B9" w:rsidP="003603B9">
      <w:pPr>
        <w:rPr>
          <w:b/>
          <w:u w:val="single"/>
        </w:rPr>
      </w:pPr>
      <w:r w:rsidRPr="003603B9">
        <w:rPr>
          <w:b/>
        </w:rPr>
        <w:t xml:space="preserve">Q5: </w:t>
      </w:r>
      <w:r w:rsidRPr="003603B9">
        <w:rPr>
          <w:b/>
          <w:u w:val="single"/>
        </w:rPr>
        <w:t>Housing Development</w:t>
      </w:r>
    </w:p>
    <w:p w14:paraId="5D0A68ED" w14:textId="77777777" w:rsidR="003603B9" w:rsidRPr="003603B9" w:rsidRDefault="003603B9" w:rsidP="003603B9">
      <w:r w:rsidRPr="003603B9">
        <w:t>Around half of the respondents would support development of Affordable homes, Starter homes and Retirement bungalows / Sheltered housing. There was far less support for the development of Family Houses (3/4 beds)</w:t>
      </w:r>
    </w:p>
    <w:tbl>
      <w:tblPr>
        <w:tblW w:w="3240" w:type="dxa"/>
        <w:tblLook w:val="04A0" w:firstRow="1" w:lastRow="0" w:firstColumn="1" w:lastColumn="0" w:noHBand="0" w:noVBand="1"/>
      </w:tblPr>
      <w:tblGrid>
        <w:gridCol w:w="2280"/>
        <w:gridCol w:w="960"/>
      </w:tblGrid>
      <w:tr w:rsidR="003603B9" w:rsidRPr="003603B9" w14:paraId="7D59F1C8" w14:textId="77777777" w:rsidTr="003603B9">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82D5B"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Starter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A0E40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14</w:t>
            </w:r>
          </w:p>
        </w:tc>
      </w:tr>
      <w:tr w:rsidR="003603B9" w:rsidRPr="003603B9" w14:paraId="4A7AC40C" w14:textId="77777777"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E9D79D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Affordable</w:t>
            </w:r>
          </w:p>
        </w:tc>
        <w:tc>
          <w:tcPr>
            <w:tcW w:w="960" w:type="dxa"/>
            <w:tcBorders>
              <w:top w:val="nil"/>
              <w:left w:val="nil"/>
              <w:bottom w:val="single" w:sz="4" w:space="0" w:color="auto"/>
              <w:right w:val="single" w:sz="4" w:space="0" w:color="auto"/>
            </w:tcBorders>
            <w:shd w:val="clear" w:color="auto" w:fill="auto"/>
            <w:noWrap/>
            <w:vAlign w:val="bottom"/>
            <w:hideMark/>
          </w:tcPr>
          <w:p w14:paraId="7A592F5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16</w:t>
            </w:r>
          </w:p>
        </w:tc>
      </w:tr>
      <w:tr w:rsidR="003603B9" w:rsidRPr="003603B9" w14:paraId="5350321C" w14:textId="77777777"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2BFE24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Family</w:t>
            </w:r>
          </w:p>
        </w:tc>
        <w:tc>
          <w:tcPr>
            <w:tcW w:w="960" w:type="dxa"/>
            <w:tcBorders>
              <w:top w:val="nil"/>
              <w:left w:val="nil"/>
              <w:bottom w:val="single" w:sz="4" w:space="0" w:color="auto"/>
              <w:right w:val="single" w:sz="4" w:space="0" w:color="auto"/>
            </w:tcBorders>
            <w:shd w:val="clear" w:color="auto" w:fill="auto"/>
            <w:noWrap/>
            <w:vAlign w:val="bottom"/>
            <w:hideMark/>
          </w:tcPr>
          <w:p w14:paraId="76591A3B"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7</w:t>
            </w:r>
          </w:p>
        </w:tc>
      </w:tr>
      <w:tr w:rsidR="003603B9" w:rsidRPr="003603B9" w14:paraId="684B0E01" w14:textId="77777777"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69F2C9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Retirement/ Sheltered</w:t>
            </w:r>
          </w:p>
        </w:tc>
        <w:tc>
          <w:tcPr>
            <w:tcW w:w="960" w:type="dxa"/>
            <w:tcBorders>
              <w:top w:val="nil"/>
              <w:left w:val="nil"/>
              <w:bottom w:val="single" w:sz="4" w:space="0" w:color="auto"/>
              <w:right w:val="single" w:sz="4" w:space="0" w:color="auto"/>
            </w:tcBorders>
            <w:shd w:val="clear" w:color="auto" w:fill="auto"/>
            <w:noWrap/>
            <w:vAlign w:val="bottom"/>
            <w:hideMark/>
          </w:tcPr>
          <w:p w14:paraId="637DB30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13</w:t>
            </w:r>
          </w:p>
        </w:tc>
      </w:tr>
      <w:tr w:rsidR="003603B9" w:rsidRPr="003603B9" w14:paraId="01203B93" w14:textId="77777777"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265281D"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lastRenderedPageBreak/>
              <w:t> </w:t>
            </w:r>
          </w:p>
        </w:tc>
        <w:tc>
          <w:tcPr>
            <w:tcW w:w="960" w:type="dxa"/>
            <w:tcBorders>
              <w:top w:val="nil"/>
              <w:left w:val="nil"/>
              <w:bottom w:val="single" w:sz="4" w:space="0" w:color="auto"/>
              <w:right w:val="single" w:sz="4" w:space="0" w:color="auto"/>
            </w:tcBorders>
            <w:shd w:val="clear" w:color="auto" w:fill="auto"/>
            <w:noWrap/>
            <w:vAlign w:val="bottom"/>
            <w:hideMark/>
          </w:tcPr>
          <w:p w14:paraId="1DC09BA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5410353F" w14:textId="77777777" w:rsidTr="003603B9">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C9A2B14"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14:paraId="51736C5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29</w:t>
            </w:r>
          </w:p>
        </w:tc>
      </w:tr>
      <w:tr w:rsidR="003603B9" w:rsidRPr="003603B9" w14:paraId="15C413D6" w14:textId="77777777" w:rsidTr="003603B9">
        <w:trPr>
          <w:trHeight w:val="300"/>
        </w:trPr>
        <w:tc>
          <w:tcPr>
            <w:tcW w:w="2280" w:type="dxa"/>
            <w:tcBorders>
              <w:top w:val="nil"/>
              <w:left w:val="nil"/>
              <w:bottom w:val="nil"/>
              <w:right w:val="nil"/>
            </w:tcBorders>
            <w:shd w:val="clear" w:color="auto" w:fill="auto"/>
            <w:noWrap/>
            <w:vAlign w:val="bottom"/>
            <w:hideMark/>
          </w:tcPr>
          <w:p w14:paraId="0CD7A475" w14:textId="77777777" w:rsidR="003603B9" w:rsidRPr="003603B9" w:rsidRDefault="003603B9" w:rsidP="003603B9">
            <w:pPr>
              <w:spacing w:after="0" w:line="240" w:lineRule="auto"/>
              <w:jc w:val="center"/>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7CCC591" w14:textId="77777777" w:rsidR="003603B9" w:rsidRPr="003603B9" w:rsidRDefault="003603B9" w:rsidP="003603B9">
            <w:pPr>
              <w:spacing w:after="0" w:line="240" w:lineRule="auto"/>
              <w:rPr>
                <w:rFonts w:ascii="Times New Roman" w:eastAsia="Times New Roman" w:hAnsi="Times New Roman" w:cs="Times New Roman"/>
                <w:sz w:val="20"/>
                <w:szCs w:val="20"/>
                <w:lang w:eastAsia="en-GB"/>
              </w:rPr>
            </w:pPr>
          </w:p>
        </w:tc>
      </w:tr>
    </w:tbl>
    <w:p w14:paraId="1E39A926" w14:textId="77777777" w:rsidR="003603B9" w:rsidRPr="003603B9" w:rsidRDefault="003603B9" w:rsidP="003603B9">
      <w:r w:rsidRPr="003603B9">
        <w:t xml:space="preserve">In terms of Affordable home development, there were similar levels of support for both </w:t>
      </w:r>
      <w:r w:rsidRPr="003603B9">
        <w:rPr>
          <w:u w:val="single"/>
        </w:rPr>
        <w:t>Social housing</w:t>
      </w:r>
      <w:r w:rsidRPr="003603B9">
        <w:t xml:space="preserve"> (Council/Housing Association) and </w:t>
      </w:r>
      <w:r w:rsidRPr="003603B9">
        <w:rPr>
          <w:u w:val="single"/>
        </w:rPr>
        <w:t>Shared ownership and discounted sale</w:t>
      </w:r>
      <w:r w:rsidRPr="003603B9">
        <w:t xml:space="preserve"> schemes, with a slight preference for the latter.</w:t>
      </w:r>
    </w:p>
    <w:p w14:paraId="251AD752" w14:textId="77777777" w:rsidR="003603B9" w:rsidRPr="003603B9" w:rsidRDefault="003603B9" w:rsidP="003603B9">
      <w:r w:rsidRPr="003603B9">
        <w:t>Housing development was more likely to be supported in terms of Infill only, rather than larger developments. The main suggested location for larger developments was The Dale. All comments are given in the Appendix.</w:t>
      </w:r>
    </w:p>
    <w:tbl>
      <w:tblPr>
        <w:tblW w:w="2972" w:type="dxa"/>
        <w:tblLook w:val="04A0" w:firstRow="1" w:lastRow="0" w:firstColumn="1" w:lastColumn="0" w:noHBand="0" w:noVBand="1"/>
      </w:tblPr>
      <w:tblGrid>
        <w:gridCol w:w="2263"/>
        <w:gridCol w:w="709"/>
      </w:tblGrid>
      <w:tr w:rsidR="003603B9" w:rsidRPr="003603B9" w14:paraId="54F1F249" w14:textId="77777777" w:rsidTr="003603B9">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32754"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Social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C88062"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10</w:t>
            </w:r>
          </w:p>
        </w:tc>
      </w:tr>
      <w:tr w:rsidR="003603B9" w:rsidRPr="003603B9" w14:paraId="2F4DE427" w14:textId="77777777" w:rsidTr="003603B9">
        <w:trPr>
          <w:trHeight w:val="31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E8CDA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Shared</w:t>
            </w:r>
          </w:p>
        </w:tc>
        <w:tc>
          <w:tcPr>
            <w:tcW w:w="709" w:type="dxa"/>
            <w:tcBorders>
              <w:top w:val="nil"/>
              <w:left w:val="nil"/>
              <w:bottom w:val="single" w:sz="4" w:space="0" w:color="auto"/>
              <w:right w:val="single" w:sz="4" w:space="0" w:color="auto"/>
            </w:tcBorders>
            <w:shd w:val="clear" w:color="auto" w:fill="auto"/>
            <w:noWrap/>
            <w:vAlign w:val="bottom"/>
            <w:hideMark/>
          </w:tcPr>
          <w:p w14:paraId="5E279361"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14</w:t>
            </w:r>
          </w:p>
        </w:tc>
      </w:tr>
      <w:tr w:rsidR="003603B9" w:rsidRPr="003603B9" w14:paraId="02CAD48F" w14:textId="77777777"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A3685E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Larger development</w:t>
            </w:r>
          </w:p>
        </w:tc>
        <w:tc>
          <w:tcPr>
            <w:tcW w:w="709" w:type="dxa"/>
            <w:tcBorders>
              <w:top w:val="nil"/>
              <w:left w:val="nil"/>
              <w:bottom w:val="single" w:sz="4" w:space="0" w:color="auto"/>
              <w:right w:val="single" w:sz="4" w:space="0" w:color="auto"/>
            </w:tcBorders>
            <w:shd w:val="clear" w:color="auto" w:fill="auto"/>
            <w:noWrap/>
            <w:vAlign w:val="bottom"/>
            <w:hideMark/>
          </w:tcPr>
          <w:p w14:paraId="78BCEC8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14:paraId="3B3550F4" w14:textId="77777777"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A49197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Infill</w:t>
            </w:r>
          </w:p>
        </w:tc>
        <w:tc>
          <w:tcPr>
            <w:tcW w:w="709" w:type="dxa"/>
            <w:tcBorders>
              <w:top w:val="nil"/>
              <w:left w:val="nil"/>
              <w:bottom w:val="single" w:sz="4" w:space="0" w:color="auto"/>
              <w:right w:val="single" w:sz="4" w:space="0" w:color="auto"/>
            </w:tcBorders>
            <w:shd w:val="clear" w:color="auto" w:fill="auto"/>
            <w:noWrap/>
            <w:vAlign w:val="bottom"/>
            <w:hideMark/>
          </w:tcPr>
          <w:p w14:paraId="2161ACF7"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highlight w:val="yellow"/>
                <w:lang w:eastAsia="en-GB"/>
              </w:rPr>
              <w:t>15</w:t>
            </w:r>
          </w:p>
        </w:tc>
      </w:tr>
      <w:tr w:rsidR="003603B9" w:rsidRPr="003603B9" w14:paraId="5C400422" w14:textId="77777777"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76F769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5A251914"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635715BD" w14:textId="77777777"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EEB6D7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48D30AEE"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3162E64B" w14:textId="77777777" w:rsidTr="003603B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EE9E63A"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Responses</w:t>
            </w:r>
          </w:p>
        </w:tc>
        <w:tc>
          <w:tcPr>
            <w:tcW w:w="709" w:type="dxa"/>
            <w:tcBorders>
              <w:top w:val="nil"/>
              <w:left w:val="nil"/>
              <w:bottom w:val="single" w:sz="4" w:space="0" w:color="auto"/>
              <w:right w:val="single" w:sz="4" w:space="0" w:color="auto"/>
            </w:tcBorders>
            <w:shd w:val="clear" w:color="auto" w:fill="auto"/>
            <w:noWrap/>
            <w:vAlign w:val="bottom"/>
            <w:hideMark/>
          </w:tcPr>
          <w:p w14:paraId="0E320E7F"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25</w:t>
            </w:r>
          </w:p>
        </w:tc>
      </w:tr>
    </w:tbl>
    <w:p w14:paraId="3A29A204" w14:textId="77777777" w:rsidR="003603B9" w:rsidRPr="003603B9" w:rsidRDefault="003603B9" w:rsidP="003603B9"/>
    <w:p w14:paraId="6A3933F7" w14:textId="77777777" w:rsidR="003603B9" w:rsidRPr="003603B9" w:rsidRDefault="003603B9" w:rsidP="003603B9">
      <w:pPr>
        <w:spacing w:after="0" w:line="240" w:lineRule="auto"/>
        <w:rPr>
          <w:b/>
          <w:u w:val="single"/>
        </w:rPr>
      </w:pPr>
      <w:r w:rsidRPr="003603B9">
        <w:rPr>
          <w:b/>
        </w:rPr>
        <w:t xml:space="preserve">Q6: </w:t>
      </w:r>
      <w:r w:rsidRPr="003603B9">
        <w:rPr>
          <w:b/>
          <w:u w:val="single"/>
        </w:rPr>
        <w:t>Community Infrastructure Levy</w:t>
      </w:r>
    </w:p>
    <w:p w14:paraId="2F8B73A2" w14:textId="77777777" w:rsidR="003603B9" w:rsidRPr="003603B9" w:rsidRDefault="003603B9" w:rsidP="003603B9">
      <w:pPr>
        <w:spacing w:after="0" w:line="240" w:lineRule="auto"/>
      </w:pPr>
      <w:r w:rsidRPr="003603B9">
        <w:t>The highest number of specific suggestions for spending any money received from the Community Infrastructure Levy was in the area of Local Services, relating to leisure activities. The highest number of ‘Other’ comments (</w:t>
      </w:r>
      <w:proofErr w:type="spellStart"/>
      <w:r w:rsidRPr="003603B9">
        <w:t>ie</w:t>
      </w:r>
      <w:proofErr w:type="spellEnd"/>
      <w:r w:rsidRPr="003603B9">
        <w:t xml:space="preserve"> in non-NDP areas) was in terms of repairing the roads. All comments are given in the Appendix.</w:t>
      </w:r>
    </w:p>
    <w:tbl>
      <w:tblPr>
        <w:tblW w:w="7520" w:type="dxa"/>
        <w:tblLook w:val="04A0" w:firstRow="1" w:lastRow="0" w:firstColumn="1" w:lastColumn="0" w:noHBand="0" w:noVBand="1"/>
      </w:tblPr>
      <w:tblGrid>
        <w:gridCol w:w="6100"/>
        <w:gridCol w:w="1456"/>
      </w:tblGrid>
      <w:tr w:rsidR="003603B9" w:rsidRPr="003603B9" w14:paraId="7DB93B34" w14:textId="77777777" w:rsidTr="003603B9">
        <w:trPr>
          <w:trHeight w:val="300"/>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CCB8"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Theme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BBD7189" w14:textId="77777777" w:rsidR="003603B9" w:rsidRPr="003603B9" w:rsidRDefault="003603B9" w:rsidP="003603B9">
            <w:pPr>
              <w:spacing w:after="0" w:line="240" w:lineRule="auto"/>
              <w:rPr>
                <w:rFonts w:ascii="Calibri" w:eastAsia="Times New Roman" w:hAnsi="Calibri" w:cs="Calibri"/>
                <w:b/>
                <w:bCs/>
                <w:color w:val="000000"/>
                <w:lang w:eastAsia="en-GB"/>
              </w:rPr>
            </w:pPr>
            <w:proofErr w:type="spellStart"/>
            <w:proofErr w:type="gramStart"/>
            <w:r w:rsidRPr="003603B9">
              <w:rPr>
                <w:rFonts w:ascii="Calibri" w:eastAsia="Times New Roman" w:hAnsi="Calibri" w:cs="Calibri"/>
                <w:b/>
                <w:bCs/>
                <w:color w:val="000000"/>
                <w:lang w:eastAsia="en-GB"/>
              </w:rPr>
              <w:t>No.responses</w:t>
            </w:r>
            <w:proofErr w:type="spellEnd"/>
            <w:proofErr w:type="gramEnd"/>
          </w:p>
        </w:tc>
      </w:tr>
      <w:tr w:rsidR="003603B9" w:rsidRPr="003603B9" w14:paraId="4D4B598C"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46214110"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4C9D05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123EAB87"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EB740ED"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Physical character</w:t>
            </w:r>
          </w:p>
        </w:tc>
        <w:tc>
          <w:tcPr>
            <w:tcW w:w="1420" w:type="dxa"/>
            <w:tcBorders>
              <w:top w:val="nil"/>
              <w:left w:val="nil"/>
              <w:bottom w:val="single" w:sz="4" w:space="0" w:color="auto"/>
              <w:right w:val="single" w:sz="4" w:space="0" w:color="auto"/>
            </w:tcBorders>
            <w:shd w:val="clear" w:color="auto" w:fill="auto"/>
            <w:noWrap/>
            <w:vAlign w:val="bottom"/>
            <w:hideMark/>
          </w:tcPr>
          <w:p w14:paraId="3742A19C"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060C08B8" w14:textId="77777777" w:rsidTr="003603B9">
        <w:trPr>
          <w:trHeight w:val="21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094702F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Housing</w:t>
            </w:r>
          </w:p>
        </w:tc>
        <w:tc>
          <w:tcPr>
            <w:tcW w:w="1420" w:type="dxa"/>
            <w:tcBorders>
              <w:top w:val="nil"/>
              <w:left w:val="nil"/>
              <w:bottom w:val="single" w:sz="4" w:space="0" w:color="auto"/>
              <w:right w:val="single" w:sz="4" w:space="0" w:color="auto"/>
            </w:tcBorders>
            <w:shd w:val="clear" w:color="auto" w:fill="auto"/>
            <w:noWrap/>
            <w:vAlign w:val="bottom"/>
            <w:hideMark/>
          </w:tcPr>
          <w:p w14:paraId="04492B3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37244B54"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16B73A9C"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Local Services (Schools, health, library, churches, youth clubs...)</w:t>
            </w:r>
          </w:p>
        </w:tc>
        <w:tc>
          <w:tcPr>
            <w:tcW w:w="1420" w:type="dxa"/>
            <w:tcBorders>
              <w:top w:val="nil"/>
              <w:left w:val="nil"/>
              <w:bottom w:val="single" w:sz="4" w:space="0" w:color="auto"/>
              <w:right w:val="single" w:sz="4" w:space="0" w:color="auto"/>
            </w:tcBorders>
            <w:shd w:val="clear" w:color="auto" w:fill="auto"/>
            <w:noWrap/>
            <w:vAlign w:val="bottom"/>
            <w:hideMark/>
          </w:tcPr>
          <w:p w14:paraId="0E503C41"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5</w:t>
            </w:r>
          </w:p>
        </w:tc>
      </w:tr>
      <w:tr w:rsidR="003603B9" w:rsidRPr="003603B9" w14:paraId="1A34EB94"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066A9476"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Sustainability - energy generation, fracking</w:t>
            </w:r>
          </w:p>
        </w:tc>
        <w:tc>
          <w:tcPr>
            <w:tcW w:w="1420" w:type="dxa"/>
            <w:tcBorders>
              <w:top w:val="nil"/>
              <w:left w:val="nil"/>
              <w:bottom w:val="single" w:sz="4" w:space="0" w:color="auto"/>
              <w:right w:val="single" w:sz="4" w:space="0" w:color="auto"/>
            </w:tcBorders>
            <w:shd w:val="clear" w:color="auto" w:fill="auto"/>
            <w:noWrap/>
            <w:vAlign w:val="bottom"/>
            <w:hideMark/>
          </w:tcPr>
          <w:p w14:paraId="41CE1629"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w:t>
            </w:r>
          </w:p>
        </w:tc>
      </w:tr>
      <w:tr w:rsidR="003603B9" w:rsidRPr="003603B9" w14:paraId="6A594CD6"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7B3E4795"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Green Spaces</w:t>
            </w:r>
          </w:p>
        </w:tc>
        <w:tc>
          <w:tcPr>
            <w:tcW w:w="1420" w:type="dxa"/>
            <w:tcBorders>
              <w:top w:val="nil"/>
              <w:left w:val="nil"/>
              <w:bottom w:val="single" w:sz="4" w:space="0" w:color="auto"/>
              <w:right w:val="single" w:sz="4" w:space="0" w:color="auto"/>
            </w:tcBorders>
            <w:shd w:val="clear" w:color="auto" w:fill="auto"/>
            <w:noWrap/>
            <w:vAlign w:val="bottom"/>
            <w:hideMark/>
          </w:tcPr>
          <w:p w14:paraId="1F4D0F8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4C74934F"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7EE5A0AE"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Economic Activity</w:t>
            </w:r>
          </w:p>
        </w:tc>
        <w:tc>
          <w:tcPr>
            <w:tcW w:w="1420" w:type="dxa"/>
            <w:tcBorders>
              <w:top w:val="nil"/>
              <w:left w:val="nil"/>
              <w:bottom w:val="single" w:sz="4" w:space="0" w:color="auto"/>
              <w:right w:val="single" w:sz="4" w:space="0" w:color="auto"/>
            </w:tcBorders>
            <w:shd w:val="clear" w:color="auto" w:fill="auto"/>
            <w:noWrap/>
            <w:vAlign w:val="bottom"/>
            <w:hideMark/>
          </w:tcPr>
          <w:p w14:paraId="4A52257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3</w:t>
            </w:r>
          </w:p>
        </w:tc>
      </w:tr>
      <w:tr w:rsidR="003603B9" w:rsidRPr="003603B9" w14:paraId="24CFC3CF"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2F441D4F"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Specialist Centres - Zoo. Hospital, Dale Camp</w:t>
            </w:r>
          </w:p>
        </w:tc>
        <w:tc>
          <w:tcPr>
            <w:tcW w:w="1420" w:type="dxa"/>
            <w:tcBorders>
              <w:top w:val="nil"/>
              <w:left w:val="nil"/>
              <w:bottom w:val="single" w:sz="4" w:space="0" w:color="auto"/>
              <w:right w:val="single" w:sz="4" w:space="0" w:color="auto"/>
            </w:tcBorders>
            <w:shd w:val="clear" w:color="auto" w:fill="auto"/>
            <w:noWrap/>
            <w:vAlign w:val="bottom"/>
            <w:hideMark/>
          </w:tcPr>
          <w:p w14:paraId="632530D8"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0</w:t>
            </w:r>
          </w:p>
        </w:tc>
      </w:tr>
      <w:tr w:rsidR="003603B9" w:rsidRPr="003603B9" w14:paraId="713D378E"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197A0E8"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Transport</w:t>
            </w:r>
          </w:p>
        </w:tc>
        <w:tc>
          <w:tcPr>
            <w:tcW w:w="1420" w:type="dxa"/>
            <w:tcBorders>
              <w:top w:val="nil"/>
              <w:left w:val="nil"/>
              <w:bottom w:val="single" w:sz="4" w:space="0" w:color="auto"/>
              <w:right w:val="single" w:sz="4" w:space="0" w:color="auto"/>
            </w:tcBorders>
            <w:shd w:val="clear" w:color="auto" w:fill="auto"/>
            <w:noWrap/>
            <w:vAlign w:val="bottom"/>
            <w:hideMark/>
          </w:tcPr>
          <w:p w14:paraId="4104D3C6"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4</w:t>
            </w:r>
          </w:p>
        </w:tc>
      </w:tr>
      <w:tr w:rsidR="003603B9" w:rsidRPr="003603B9" w14:paraId="54AAE063" w14:textId="77777777" w:rsidTr="003603B9">
        <w:trPr>
          <w:trHeight w:val="331"/>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489409D"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Other (location, nice, potholes, no centre, litter…)</w:t>
            </w:r>
          </w:p>
        </w:tc>
        <w:tc>
          <w:tcPr>
            <w:tcW w:w="1420" w:type="dxa"/>
            <w:tcBorders>
              <w:top w:val="nil"/>
              <w:left w:val="nil"/>
              <w:bottom w:val="single" w:sz="4" w:space="0" w:color="auto"/>
              <w:right w:val="single" w:sz="4" w:space="0" w:color="auto"/>
            </w:tcBorders>
            <w:shd w:val="clear" w:color="auto" w:fill="auto"/>
            <w:noWrap/>
            <w:vAlign w:val="bottom"/>
            <w:hideMark/>
          </w:tcPr>
          <w:p w14:paraId="3080B4F5"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11</w:t>
            </w:r>
          </w:p>
        </w:tc>
      </w:tr>
      <w:tr w:rsidR="003603B9" w:rsidRPr="003603B9" w14:paraId="76733C76" w14:textId="77777777" w:rsidTr="003603B9">
        <w:trPr>
          <w:trHeight w:val="128"/>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A6F1772" w14:textId="77777777" w:rsidR="003603B9" w:rsidRPr="003603B9" w:rsidRDefault="003603B9" w:rsidP="003603B9">
            <w:pPr>
              <w:spacing w:after="0" w:line="240" w:lineRule="auto"/>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52E35651"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 </w:t>
            </w:r>
          </w:p>
        </w:tc>
      </w:tr>
      <w:tr w:rsidR="003603B9" w:rsidRPr="003603B9" w14:paraId="6A9146E9" w14:textId="77777777" w:rsidTr="003603B9">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DE36F4E" w14:textId="77777777" w:rsidR="003603B9" w:rsidRPr="003603B9" w:rsidRDefault="003603B9" w:rsidP="003603B9">
            <w:pPr>
              <w:spacing w:after="0" w:line="240" w:lineRule="auto"/>
              <w:rPr>
                <w:rFonts w:ascii="Calibri" w:eastAsia="Times New Roman" w:hAnsi="Calibri" w:cs="Calibri"/>
                <w:b/>
                <w:bCs/>
                <w:color w:val="000000"/>
                <w:lang w:eastAsia="en-GB"/>
              </w:rPr>
            </w:pPr>
            <w:r w:rsidRPr="003603B9">
              <w:rPr>
                <w:rFonts w:ascii="Calibri" w:eastAsia="Times New Roman" w:hAnsi="Calibri" w:cs="Calibri"/>
                <w:b/>
                <w:bCs/>
                <w:color w:val="000000"/>
                <w:lang w:eastAsia="en-GB"/>
              </w:rPr>
              <w:t>TOTAL COMMENTS</w:t>
            </w:r>
          </w:p>
        </w:tc>
        <w:tc>
          <w:tcPr>
            <w:tcW w:w="1420" w:type="dxa"/>
            <w:tcBorders>
              <w:top w:val="nil"/>
              <w:left w:val="nil"/>
              <w:bottom w:val="single" w:sz="4" w:space="0" w:color="auto"/>
              <w:right w:val="single" w:sz="4" w:space="0" w:color="auto"/>
            </w:tcBorders>
            <w:shd w:val="clear" w:color="auto" w:fill="auto"/>
            <w:noWrap/>
            <w:vAlign w:val="bottom"/>
            <w:hideMark/>
          </w:tcPr>
          <w:p w14:paraId="5931E7AA" w14:textId="77777777" w:rsidR="003603B9" w:rsidRPr="003603B9" w:rsidRDefault="003603B9" w:rsidP="003603B9">
            <w:pPr>
              <w:spacing w:after="0" w:line="240" w:lineRule="auto"/>
              <w:jc w:val="center"/>
              <w:rPr>
                <w:rFonts w:ascii="Calibri" w:eastAsia="Times New Roman" w:hAnsi="Calibri" w:cs="Calibri"/>
                <w:color w:val="000000"/>
                <w:lang w:eastAsia="en-GB"/>
              </w:rPr>
            </w:pPr>
            <w:r w:rsidRPr="003603B9">
              <w:rPr>
                <w:rFonts w:ascii="Calibri" w:eastAsia="Times New Roman" w:hAnsi="Calibri" w:cs="Calibri"/>
                <w:color w:val="000000"/>
                <w:lang w:eastAsia="en-GB"/>
              </w:rPr>
              <w:t>28</w:t>
            </w:r>
          </w:p>
        </w:tc>
      </w:tr>
    </w:tbl>
    <w:p w14:paraId="625A56E6" w14:textId="77777777" w:rsidR="003603B9" w:rsidRPr="003603B9" w:rsidRDefault="003603B9" w:rsidP="003603B9"/>
    <w:p w14:paraId="3EC491DE" w14:textId="77777777" w:rsidR="003603B9" w:rsidRPr="003603B9" w:rsidRDefault="003603B9" w:rsidP="003603B9">
      <w:pPr>
        <w:rPr>
          <w:b/>
          <w:u w:val="single"/>
        </w:rPr>
      </w:pPr>
      <w:r w:rsidRPr="003603B9">
        <w:rPr>
          <w:b/>
        </w:rPr>
        <w:t xml:space="preserve">Q7: </w:t>
      </w:r>
      <w:r w:rsidRPr="003603B9">
        <w:rPr>
          <w:b/>
          <w:u w:val="single"/>
        </w:rPr>
        <w:t>Transport</w:t>
      </w:r>
    </w:p>
    <w:p w14:paraId="589EE7F9" w14:textId="500297AA" w:rsidR="003603B9" w:rsidRDefault="003603B9" w:rsidP="003603B9">
      <w:r w:rsidRPr="003603B9">
        <w:t xml:space="preserve">There were 24 comments (60%) about public transport, with the largest number of specific suggestions being for the </w:t>
      </w:r>
      <w:r w:rsidRPr="003603B9">
        <w:rPr>
          <w:u w:val="single"/>
        </w:rPr>
        <w:t>provision of more buses</w:t>
      </w:r>
      <w:r w:rsidRPr="003603B9">
        <w:t xml:space="preserve">. There were 18 suggestions (51%) for deploying any future </w:t>
      </w:r>
      <w:r w:rsidRPr="003603B9">
        <w:rPr>
          <w:u w:val="single"/>
        </w:rPr>
        <w:t>investment in walk and cycleways</w:t>
      </w:r>
      <w:r w:rsidRPr="003603B9">
        <w:t xml:space="preserve"> – a relatively high level of support -- with a number pointing out the current safety issues with cyclists, pedestrians and motor vehicles sharing the same spaces.</w:t>
      </w:r>
    </w:p>
    <w:p w14:paraId="2C187F52" w14:textId="4B88C4F1" w:rsidR="00D46D71" w:rsidRDefault="00D46D71" w:rsidP="003603B9">
      <w:r>
        <w:t xml:space="preserve">The individual </w:t>
      </w:r>
      <w:r w:rsidR="00217B4F">
        <w:t xml:space="preserve">comments </w:t>
      </w:r>
      <w:r>
        <w:t>are given in this document:</w:t>
      </w:r>
    </w:p>
    <w:p w14:paraId="4AD33F16" w14:textId="49D5ABC5" w:rsidR="00D46D71" w:rsidRDefault="00217B4F" w:rsidP="003603B9">
      <w:r>
        <w:object w:dxaOrig="1535" w:dyaOrig="993" w14:anchorId="0D27C5A3">
          <v:shape id="_x0000_i1031" type="#_x0000_t75" style="width:76.5pt;height:49.5pt" o:ole="">
            <v:imagedata r:id="rId21" o:title=""/>
          </v:shape>
          <o:OLEObject Type="Embed" ProgID="Word.Document.12" ShapeID="_x0000_i1031" DrawAspect="Icon" ObjectID="_1659450962" r:id="rId22">
            <o:FieldCodes>\s</o:FieldCodes>
          </o:OLEObject>
        </w:object>
      </w:r>
    </w:p>
    <w:p w14:paraId="17E5740E" w14:textId="77777777" w:rsidR="0096378F" w:rsidRDefault="0096378F" w:rsidP="00217B4F">
      <w:pPr>
        <w:pStyle w:val="NoSpacing"/>
        <w:rPr>
          <w:u w:val="single"/>
        </w:rPr>
      </w:pPr>
    </w:p>
    <w:p w14:paraId="5AAA328C" w14:textId="77777777" w:rsidR="0096378F" w:rsidRDefault="0096378F" w:rsidP="00217B4F">
      <w:pPr>
        <w:pStyle w:val="NoSpacing"/>
        <w:rPr>
          <w:u w:val="single"/>
        </w:rPr>
      </w:pPr>
    </w:p>
    <w:p w14:paraId="7F999EA2" w14:textId="4E6213FA" w:rsidR="00217B4F" w:rsidRDefault="003603B9" w:rsidP="00217B4F">
      <w:pPr>
        <w:pStyle w:val="NoSpacing"/>
        <w:rPr>
          <w:u w:val="single"/>
        </w:rPr>
      </w:pPr>
      <w:r>
        <w:rPr>
          <w:u w:val="single"/>
        </w:rPr>
        <w:t>NEXT STEPS</w:t>
      </w:r>
      <w:r w:rsidR="00217B4F">
        <w:rPr>
          <w:u w:val="single"/>
        </w:rPr>
        <w:t xml:space="preserve"> </w:t>
      </w:r>
    </w:p>
    <w:p w14:paraId="23A545F9" w14:textId="77777777" w:rsidR="0096378F" w:rsidRDefault="0096378F" w:rsidP="00217B4F">
      <w:pPr>
        <w:pStyle w:val="NoSpacing"/>
        <w:rPr>
          <w:u w:val="single"/>
        </w:rPr>
      </w:pPr>
    </w:p>
    <w:p w14:paraId="539B3023" w14:textId="550A2C60" w:rsidR="00217B4F" w:rsidRDefault="00AF1F75" w:rsidP="00217B4F">
      <w:r>
        <w:t xml:space="preserve">It should be noted that there was a strong bias towards the older age groups in those responding to this consultation survey (two thirds over 60). </w:t>
      </w:r>
      <w:proofErr w:type="gramStart"/>
      <w:r>
        <w:t>Nevertheless</w:t>
      </w:r>
      <w:proofErr w:type="gramEnd"/>
      <w:r>
        <w:t xml:space="preserve"> the views expressed were </w:t>
      </w:r>
      <w:r w:rsidR="00217B4F">
        <w:t xml:space="preserve">found to be </w:t>
      </w:r>
      <w:r>
        <w:t xml:space="preserve">broadly aligned with previous </w:t>
      </w:r>
      <w:r w:rsidR="00217B4F">
        <w:t>responses</w:t>
      </w:r>
    </w:p>
    <w:p w14:paraId="521C2820" w14:textId="46D0F438" w:rsidR="00217B4F" w:rsidRDefault="00AF1F75" w:rsidP="00217B4F">
      <w:r>
        <w:t xml:space="preserve">The </w:t>
      </w:r>
      <w:r w:rsidR="00217B4F">
        <w:t>finding</w:t>
      </w:r>
      <w:r>
        <w:t xml:space="preserve">s were </w:t>
      </w:r>
      <w:proofErr w:type="gramStart"/>
      <w:r>
        <w:t>taken into account</w:t>
      </w:r>
      <w:proofErr w:type="gramEnd"/>
      <w:r>
        <w:t xml:space="preserve"> by the Steering Group in ongoing development of the NP.</w:t>
      </w:r>
    </w:p>
    <w:p w14:paraId="0753526C" w14:textId="431F3FA5" w:rsidR="004214DA" w:rsidRDefault="004214DA" w:rsidP="008E407C">
      <w:pPr>
        <w:rPr>
          <w:u w:val="single"/>
        </w:rPr>
      </w:pPr>
      <w:r w:rsidRPr="00643506">
        <w:t xml:space="preserve">2.2.5 </w:t>
      </w:r>
      <w:r w:rsidRPr="00643506">
        <w:rPr>
          <w:u w:val="single"/>
        </w:rPr>
        <w:t>July-18 Consultation with Upton High School students</w:t>
      </w:r>
    </w:p>
    <w:p w14:paraId="6E6B3F55" w14:textId="54AED1ED" w:rsidR="00825581" w:rsidRPr="00825581" w:rsidRDefault="00825581" w:rsidP="00825581">
      <w:r>
        <w:t>In order to extend knowledge about the concerns of young people who live or study in Upton, the same questionnaire as that used in the Households consultation (Section 2.2.4 above) was</w:t>
      </w:r>
      <w:r w:rsidRPr="00825581">
        <w:t xml:space="preserve"> completed </w:t>
      </w:r>
      <w:r>
        <w:t xml:space="preserve">by 81 students </w:t>
      </w:r>
      <w:r w:rsidRPr="00825581">
        <w:t xml:space="preserve">at Upton High School in the Summer Term 2018. </w:t>
      </w:r>
      <w:r w:rsidR="00AB72A8">
        <w:t xml:space="preserve">This was as part of relevant learning activities at the </w:t>
      </w:r>
      <w:proofErr w:type="gramStart"/>
      <w:r w:rsidR="00AB72A8">
        <w:t>school, and</w:t>
      </w:r>
      <w:proofErr w:type="gramEnd"/>
      <w:r w:rsidR="00AB72A8">
        <w:t xml:space="preserve"> was overseen by one of the Deputy Headteachers. </w:t>
      </w:r>
      <w:r w:rsidRPr="00825581">
        <w:t xml:space="preserve">All responses were </w:t>
      </w:r>
      <w:r w:rsidR="00AB72A8">
        <w:t xml:space="preserve">voluntary and </w:t>
      </w:r>
      <w:r w:rsidRPr="00825581">
        <w:t>anonymous.</w:t>
      </w:r>
    </w:p>
    <w:p w14:paraId="248E4A34" w14:textId="00D6165C" w:rsidR="00825581" w:rsidRDefault="00825581" w:rsidP="00825581">
      <w:r w:rsidRPr="00825581">
        <w:t>The young people</w:t>
      </w:r>
      <w:r w:rsidR="00AB72A8">
        <w:t xml:space="preserve"> who completed questionnaires</w:t>
      </w:r>
      <w:r w:rsidRPr="00825581">
        <w:t xml:space="preserve"> were in the age group 11-18 years of age. Their responses are compared in this analysis with the responses given by the Adults (Over 18’s) in the March 2018 consultation. Differences of 10% or</w:t>
      </w:r>
      <w:r w:rsidR="00AB72A8">
        <w:t xml:space="preserve"> more</w:t>
      </w:r>
      <w:r w:rsidRPr="00825581">
        <w:t xml:space="preserve"> are highlighted below.</w:t>
      </w:r>
    </w:p>
    <w:p w14:paraId="35466F79" w14:textId="682D8712" w:rsidR="008359F6" w:rsidRPr="008359F6" w:rsidRDefault="008359F6" w:rsidP="00825581">
      <w:pPr>
        <w:rPr>
          <w:u w:val="single"/>
        </w:rPr>
      </w:pPr>
      <w:r w:rsidRPr="008359F6">
        <w:rPr>
          <w:u w:val="single"/>
        </w:rPr>
        <w:t>FINDINGS</w:t>
      </w:r>
    </w:p>
    <w:p w14:paraId="63B79C51" w14:textId="77777777" w:rsidR="00825581" w:rsidRPr="008359F6" w:rsidRDefault="00825581" w:rsidP="008359F6">
      <w:pPr>
        <w:rPr>
          <w:b/>
        </w:rPr>
      </w:pPr>
      <w:r w:rsidRPr="008359F6">
        <w:rPr>
          <w:b/>
        </w:rPr>
        <w:t>SUMMARY</w:t>
      </w:r>
    </w:p>
    <w:p w14:paraId="15F4B2B5" w14:textId="77777777" w:rsidR="00825581" w:rsidRPr="00825581" w:rsidRDefault="00825581" w:rsidP="00825581">
      <w:pPr>
        <w:numPr>
          <w:ilvl w:val="0"/>
          <w:numId w:val="17"/>
        </w:numPr>
        <w:contextualSpacing/>
        <w:rPr>
          <w:b/>
        </w:rPr>
      </w:pPr>
      <w:r w:rsidRPr="00825581">
        <w:t xml:space="preserve">The young people particularly like the </w:t>
      </w:r>
      <w:r w:rsidRPr="00825581">
        <w:rPr>
          <w:u w:val="single"/>
        </w:rPr>
        <w:t>green spaces</w:t>
      </w:r>
      <w:r w:rsidRPr="00825581">
        <w:t xml:space="preserve"> in Upton, </w:t>
      </w:r>
      <w:proofErr w:type="gramStart"/>
      <w:r w:rsidRPr="00825581">
        <w:t>and also</w:t>
      </w:r>
      <w:proofErr w:type="gramEnd"/>
      <w:r w:rsidRPr="00825581">
        <w:t xml:space="preserve"> the local </w:t>
      </w:r>
      <w:r w:rsidRPr="00825581">
        <w:rPr>
          <w:u w:val="single"/>
        </w:rPr>
        <w:t>shops and takeaways</w:t>
      </w:r>
      <w:r w:rsidRPr="00825581">
        <w:t>.</w:t>
      </w:r>
    </w:p>
    <w:p w14:paraId="67789714" w14:textId="77777777" w:rsidR="00825581" w:rsidRPr="00825581" w:rsidRDefault="00825581" w:rsidP="00825581">
      <w:pPr>
        <w:numPr>
          <w:ilvl w:val="0"/>
          <w:numId w:val="17"/>
        </w:numPr>
        <w:contextualSpacing/>
        <w:rPr>
          <w:b/>
        </w:rPr>
      </w:pPr>
      <w:r w:rsidRPr="00825581">
        <w:t xml:space="preserve">They do not like the </w:t>
      </w:r>
      <w:r w:rsidRPr="00825581">
        <w:rPr>
          <w:u w:val="single"/>
        </w:rPr>
        <w:t>heavy traffic</w:t>
      </w:r>
      <w:r w:rsidRPr="00825581">
        <w:t xml:space="preserve"> in some roads, and </w:t>
      </w:r>
      <w:proofErr w:type="gramStart"/>
      <w:r w:rsidRPr="00825581">
        <w:t>in particular are</w:t>
      </w:r>
      <w:proofErr w:type="gramEnd"/>
      <w:r w:rsidRPr="00825581">
        <w:t xml:space="preserve"> concerned about safety for themselves and others when walking and cycling.</w:t>
      </w:r>
    </w:p>
    <w:p w14:paraId="1848C57E" w14:textId="77777777" w:rsidR="00825581" w:rsidRPr="00825581" w:rsidRDefault="00825581" w:rsidP="00825581">
      <w:pPr>
        <w:numPr>
          <w:ilvl w:val="0"/>
          <w:numId w:val="17"/>
        </w:numPr>
        <w:contextualSpacing/>
        <w:rPr>
          <w:b/>
        </w:rPr>
      </w:pPr>
      <w:r w:rsidRPr="00825581">
        <w:t xml:space="preserve">Many of them commented that they would like to see improvements in </w:t>
      </w:r>
      <w:r w:rsidRPr="00825581">
        <w:rPr>
          <w:u w:val="single"/>
        </w:rPr>
        <w:t>walk and cycleways</w:t>
      </w:r>
    </w:p>
    <w:p w14:paraId="3ACD237A" w14:textId="77777777" w:rsidR="00825581" w:rsidRPr="00825581" w:rsidRDefault="00825581" w:rsidP="00825581">
      <w:pPr>
        <w:numPr>
          <w:ilvl w:val="0"/>
          <w:numId w:val="17"/>
        </w:numPr>
        <w:contextualSpacing/>
      </w:pPr>
      <w:r w:rsidRPr="00825581">
        <w:t xml:space="preserve">They would like to see more </w:t>
      </w:r>
      <w:r w:rsidRPr="00825581">
        <w:rPr>
          <w:u w:val="single"/>
        </w:rPr>
        <w:t>youth groups</w:t>
      </w:r>
      <w:r w:rsidRPr="00825581">
        <w:t xml:space="preserve"> and leisure activities for their age group</w:t>
      </w:r>
    </w:p>
    <w:p w14:paraId="6AD6DBB4" w14:textId="77777777" w:rsidR="00825581" w:rsidRPr="00825581" w:rsidRDefault="00825581" w:rsidP="00825581">
      <w:pPr>
        <w:numPr>
          <w:ilvl w:val="0"/>
          <w:numId w:val="17"/>
        </w:numPr>
        <w:contextualSpacing/>
      </w:pPr>
      <w:r w:rsidRPr="00825581">
        <w:t xml:space="preserve">They do not want to see big changes to Upton, for example shops closing or it </w:t>
      </w:r>
      <w:proofErr w:type="gramStart"/>
      <w:r w:rsidRPr="00825581">
        <w:t>becoming</w:t>
      </w:r>
      <w:proofErr w:type="gramEnd"/>
      <w:r w:rsidRPr="00825581">
        <w:t xml:space="preserve"> overcrowded and busy. A number also commented that they do not wish to see Fracking.</w:t>
      </w:r>
    </w:p>
    <w:p w14:paraId="4FB7872B" w14:textId="77777777" w:rsidR="00825581" w:rsidRPr="00825581" w:rsidRDefault="00825581" w:rsidP="00825581">
      <w:pPr>
        <w:numPr>
          <w:ilvl w:val="0"/>
          <w:numId w:val="17"/>
        </w:numPr>
        <w:contextualSpacing/>
      </w:pPr>
      <w:r w:rsidRPr="00825581">
        <w:t xml:space="preserve">They would support the development of </w:t>
      </w:r>
      <w:r w:rsidRPr="00825581">
        <w:rPr>
          <w:u w:val="single"/>
        </w:rPr>
        <w:t xml:space="preserve">Affordable and Family </w:t>
      </w:r>
      <w:proofErr w:type="gramStart"/>
      <w:r w:rsidRPr="00825581">
        <w:rPr>
          <w:u w:val="single"/>
        </w:rPr>
        <w:t>homes</w:t>
      </w:r>
      <w:r w:rsidRPr="00825581">
        <w:t xml:space="preserve"> in particular</w:t>
      </w:r>
      <w:proofErr w:type="gramEnd"/>
      <w:r w:rsidRPr="00825581">
        <w:t>.</w:t>
      </w:r>
    </w:p>
    <w:p w14:paraId="4EC96359" w14:textId="77777777" w:rsidR="00825581" w:rsidRPr="00825581" w:rsidRDefault="00825581" w:rsidP="00825581">
      <w:pPr>
        <w:numPr>
          <w:ilvl w:val="0"/>
          <w:numId w:val="17"/>
        </w:numPr>
        <w:contextualSpacing/>
      </w:pPr>
      <w:r w:rsidRPr="00825581">
        <w:t xml:space="preserve">There were also </w:t>
      </w:r>
      <w:proofErr w:type="gramStart"/>
      <w:r w:rsidRPr="00825581">
        <w:t>a large number of</w:t>
      </w:r>
      <w:proofErr w:type="gramEnd"/>
      <w:r w:rsidRPr="00825581">
        <w:t xml:space="preserve"> important ‘Not Likes’ about Upton that are beyond the scope of the NDP, but important for the Parish Council to note, </w:t>
      </w:r>
      <w:proofErr w:type="spellStart"/>
      <w:r w:rsidRPr="00825581">
        <w:t>eg</w:t>
      </w:r>
      <w:proofErr w:type="spellEnd"/>
      <w:r w:rsidRPr="00825581">
        <w:t xml:space="preserve"> litter, dog mess, vandalism and rowdy/intimidating behaviour on some occasions.</w:t>
      </w:r>
    </w:p>
    <w:p w14:paraId="38099C22" w14:textId="77777777" w:rsidR="00825581" w:rsidRPr="00825581" w:rsidRDefault="00825581" w:rsidP="00825581"/>
    <w:p w14:paraId="01C183F6" w14:textId="77777777" w:rsidR="00825581" w:rsidRPr="00825581" w:rsidRDefault="00825581" w:rsidP="00825581">
      <w:pPr>
        <w:rPr>
          <w:b/>
          <w:u w:val="single"/>
        </w:rPr>
      </w:pPr>
      <w:r w:rsidRPr="00825581">
        <w:rPr>
          <w:b/>
        </w:rPr>
        <w:t xml:space="preserve">3. </w:t>
      </w:r>
      <w:r w:rsidRPr="00825581">
        <w:rPr>
          <w:b/>
          <w:u w:val="single"/>
        </w:rPr>
        <w:t>Q1: Like about Upton</w:t>
      </w:r>
    </w:p>
    <w:p w14:paraId="77F02A63" w14:textId="51B8611D" w:rsidR="00825581" w:rsidRPr="00825581" w:rsidRDefault="00825581" w:rsidP="00825581">
      <w:r w:rsidRPr="00825581">
        <w:t xml:space="preserve">There were a range of NP-specific themes covered in the things that the young people said they liked about Upton, with the highest number being the </w:t>
      </w:r>
      <w:r w:rsidRPr="00825581">
        <w:rPr>
          <w:u w:val="single"/>
        </w:rPr>
        <w:t>Green Spaces</w:t>
      </w:r>
      <w:r w:rsidRPr="00825581">
        <w:t xml:space="preserve">, followed by </w:t>
      </w:r>
      <w:r w:rsidRPr="00825581">
        <w:rPr>
          <w:u w:val="single"/>
        </w:rPr>
        <w:t>Economic Activity</w:t>
      </w:r>
      <w:r w:rsidRPr="00825581">
        <w:t xml:space="preserve"> (</w:t>
      </w:r>
      <w:proofErr w:type="spellStart"/>
      <w:r w:rsidRPr="00825581">
        <w:t>ie</w:t>
      </w:r>
      <w:proofErr w:type="spellEnd"/>
      <w:r w:rsidRPr="00825581">
        <w:t xml:space="preserve"> Shops and Takeaways) and </w:t>
      </w:r>
      <w:r w:rsidRPr="00825581">
        <w:rPr>
          <w:u w:val="single"/>
        </w:rPr>
        <w:t>Local Services</w:t>
      </w:r>
      <w:r w:rsidRPr="00825581">
        <w:t xml:space="preserve">. This was </w:t>
      </w:r>
      <w:proofErr w:type="gramStart"/>
      <w:r w:rsidRPr="00825581">
        <w:t>similar to</w:t>
      </w:r>
      <w:proofErr w:type="gramEnd"/>
      <w:r w:rsidRPr="00825581">
        <w:t xml:space="preserve"> the responses obtained from the Adults, with the exception that the young people were more likely to say that they liked the Shops and Takeaways. </w:t>
      </w:r>
    </w:p>
    <w:p w14:paraId="539716BF" w14:textId="77777777" w:rsidR="00825581" w:rsidRPr="00825581" w:rsidRDefault="00825581" w:rsidP="00825581">
      <w:r w:rsidRPr="00825581">
        <w:lastRenderedPageBreak/>
        <w:br w:type="page"/>
      </w:r>
    </w:p>
    <w:p w14:paraId="665074D3" w14:textId="77777777" w:rsidR="00825581" w:rsidRPr="00825581" w:rsidRDefault="00825581" w:rsidP="00825581"/>
    <w:tbl>
      <w:tblPr>
        <w:tblW w:w="9720" w:type="dxa"/>
        <w:tblLook w:val="04A0" w:firstRow="1" w:lastRow="0" w:firstColumn="1" w:lastColumn="0" w:noHBand="0" w:noVBand="1"/>
      </w:tblPr>
      <w:tblGrid>
        <w:gridCol w:w="5920"/>
        <w:gridCol w:w="1456"/>
        <w:gridCol w:w="960"/>
        <w:gridCol w:w="440"/>
        <w:gridCol w:w="960"/>
      </w:tblGrid>
      <w:tr w:rsidR="00825581" w:rsidRPr="00825581" w14:paraId="5117C7F7" w14:textId="77777777" w:rsidTr="00825581">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EC1E2"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080BEE9" w14:textId="77777777" w:rsidR="00825581" w:rsidRPr="00825581" w:rsidRDefault="00825581" w:rsidP="00825581">
            <w:pPr>
              <w:spacing w:after="0" w:line="240" w:lineRule="auto"/>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28D93F"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440" w:type="dxa"/>
            <w:tcBorders>
              <w:top w:val="nil"/>
              <w:left w:val="nil"/>
              <w:bottom w:val="nil"/>
              <w:right w:val="nil"/>
            </w:tcBorders>
            <w:shd w:val="clear" w:color="auto" w:fill="auto"/>
            <w:noWrap/>
            <w:vAlign w:val="bottom"/>
            <w:hideMark/>
          </w:tcPr>
          <w:p w14:paraId="28230F3E"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C90B1"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Adults</w:t>
            </w:r>
          </w:p>
        </w:tc>
      </w:tr>
      <w:tr w:rsidR="00825581" w:rsidRPr="00825581" w14:paraId="6CBB2CE0"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85F3DA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18CBF660"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3B76CC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40" w:type="dxa"/>
            <w:tcBorders>
              <w:top w:val="nil"/>
              <w:left w:val="nil"/>
              <w:bottom w:val="nil"/>
              <w:right w:val="nil"/>
            </w:tcBorders>
            <w:shd w:val="clear" w:color="auto" w:fill="auto"/>
            <w:noWrap/>
            <w:vAlign w:val="bottom"/>
            <w:hideMark/>
          </w:tcPr>
          <w:p w14:paraId="0ED51F6F"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23929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00AF9759"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63B589E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40" w:type="dxa"/>
            <w:tcBorders>
              <w:top w:val="nil"/>
              <w:left w:val="nil"/>
              <w:bottom w:val="single" w:sz="4" w:space="0" w:color="auto"/>
              <w:right w:val="single" w:sz="4" w:space="0" w:color="auto"/>
            </w:tcBorders>
            <w:shd w:val="clear" w:color="auto" w:fill="auto"/>
            <w:noWrap/>
            <w:vAlign w:val="bottom"/>
            <w:hideMark/>
          </w:tcPr>
          <w:p w14:paraId="46785EE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14:paraId="12DE752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440" w:type="dxa"/>
            <w:tcBorders>
              <w:top w:val="nil"/>
              <w:left w:val="nil"/>
              <w:bottom w:val="nil"/>
              <w:right w:val="nil"/>
            </w:tcBorders>
            <w:shd w:val="clear" w:color="auto" w:fill="auto"/>
            <w:noWrap/>
            <w:vAlign w:val="bottom"/>
            <w:hideMark/>
          </w:tcPr>
          <w:p w14:paraId="7B42195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D2D7D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797B76A2"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6B4DD9F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40" w:type="dxa"/>
            <w:tcBorders>
              <w:top w:val="nil"/>
              <w:left w:val="nil"/>
              <w:bottom w:val="single" w:sz="4" w:space="0" w:color="auto"/>
              <w:right w:val="single" w:sz="4" w:space="0" w:color="auto"/>
            </w:tcBorders>
            <w:shd w:val="clear" w:color="auto" w:fill="auto"/>
            <w:noWrap/>
            <w:vAlign w:val="bottom"/>
            <w:hideMark/>
          </w:tcPr>
          <w:p w14:paraId="24AEDDA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637917D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440" w:type="dxa"/>
            <w:tcBorders>
              <w:top w:val="nil"/>
              <w:left w:val="nil"/>
              <w:bottom w:val="nil"/>
              <w:right w:val="nil"/>
            </w:tcBorders>
            <w:shd w:val="clear" w:color="auto" w:fill="auto"/>
            <w:noWrap/>
            <w:vAlign w:val="bottom"/>
            <w:hideMark/>
          </w:tcPr>
          <w:p w14:paraId="37958A3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E3853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14:paraId="20928845"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083204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shd w:val="clear" w:color="auto" w:fill="FFFF00"/>
                <w:lang w:eastAsia="en-GB"/>
              </w:rPr>
              <w:t>Local Services</w:t>
            </w:r>
            <w:r w:rsidRPr="00825581">
              <w:rPr>
                <w:rFonts w:ascii="Calibri" w:eastAsia="Times New Roman" w:hAnsi="Calibri" w:cs="Calibri"/>
                <w:color w:val="000000"/>
                <w:lang w:eastAsia="en-GB"/>
              </w:rPr>
              <w:t xml:space="preserve"> (Schools, library, youth clubs...)</w:t>
            </w:r>
          </w:p>
        </w:tc>
        <w:tc>
          <w:tcPr>
            <w:tcW w:w="1440" w:type="dxa"/>
            <w:tcBorders>
              <w:top w:val="nil"/>
              <w:left w:val="nil"/>
              <w:bottom w:val="single" w:sz="4" w:space="0" w:color="auto"/>
              <w:right w:val="single" w:sz="4" w:space="0" w:color="auto"/>
            </w:tcBorders>
            <w:shd w:val="clear" w:color="auto" w:fill="auto"/>
            <w:noWrap/>
            <w:vAlign w:val="bottom"/>
            <w:hideMark/>
          </w:tcPr>
          <w:p w14:paraId="1179641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790261B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15%</w:t>
            </w:r>
          </w:p>
        </w:tc>
        <w:tc>
          <w:tcPr>
            <w:tcW w:w="440" w:type="dxa"/>
            <w:tcBorders>
              <w:top w:val="nil"/>
              <w:left w:val="nil"/>
              <w:bottom w:val="nil"/>
              <w:right w:val="nil"/>
            </w:tcBorders>
            <w:shd w:val="clear" w:color="auto" w:fill="auto"/>
            <w:noWrap/>
            <w:vAlign w:val="bottom"/>
            <w:hideMark/>
          </w:tcPr>
          <w:p w14:paraId="6B6C41C9"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24A9C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r>
      <w:tr w:rsidR="00825581" w:rsidRPr="00825581" w14:paraId="798DCA26"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3082896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440" w:type="dxa"/>
            <w:tcBorders>
              <w:top w:val="nil"/>
              <w:left w:val="nil"/>
              <w:bottom w:val="single" w:sz="4" w:space="0" w:color="auto"/>
              <w:right w:val="single" w:sz="4" w:space="0" w:color="auto"/>
            </w:tcBorders>
            <w:shd w:val="clear" w:color="auto" w:fill="auto"/>
            <w:noWrap/>
            <w:vAlign w:val="bottom"/>
            <w:hideMark/>
          </w:tcPr>
          <w:p w14:paraId="1ADDC8B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496A43A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440" w:type="dxa"/>
            <w:tcBorders>
              <w:top w:val="nil"/>
              <w:left w:val="nil"/>
              <w:bottom w:val="nil"/>
              <w:right w:val="nil"/>
            </w:tcBorders>
            <w:shd w:val="clear" w:color="auto" w:fill="auto"/>
            <w:noWrap/>
            <w:vAlign w:val="bottom"/>
            <w:hideMark/>
          </w:tcPr>
          <w:p w14:paraId="0CB29E2A"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6A56B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418ED2F2"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4F9116E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Green Spaces</w:t>
            </w:r>
          </w:p>
        </w:tc>
        <w:tc>
          <w:tcPr>
            <w:tcW w:w="1440" w:type="dxa"/>
            <w:tcBorders>
              <w:top w:val="nil"/>
              <w:left w:val="nil"/>
              <w:bottom w:val="single" w:sz="4" w:space="0" w:color="auto"/>
              <w:right w:val="single" w:sz="4" w:space="0" w:color="auto"/>
            </w:tcBorders>
            <w:shd w:val="clear" w:color="auto" w:fill="auto"/>
            <w:noWrap/>
            <w:vAlign w:val="bottom"/>
            <w:hideMark/>
          </w:tcPr>
          <w:p w14:paraId="0C297D8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2EC09DE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440" w:type="dxa"/>
            <w:tcBorders>
              <w:top w:val="nil"/>
              <w:left w:val="nil"/>
              <w:bottom w:val="nil"/>
              <w:right w:val="nil"/>
            </w:tcBorders>
            <w:shd w:val="clear" w:color="auto" w:fill="auto"/>
            <w:noWrap/>
            <w:vAlign w:val="bottom"/>
            <w:hideMark/>
          </w:tcPr>
          <w:p w14:paraId="2E773B5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2BE22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r>
      <w:tr w:rsidR="00825581" w:rsidRPr="00825581" w14:paraId="5C3A9306"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1F3F684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shd w:val="clear" w:color="auto" w:fill="FFFF00"/>
                <w:lang w:eastAsia="en-GB"/>
              </w:rPr>
              <w:t>Economic Activity</w:t>
            </w:r>
            <w:r w:rsidRPr="00825581">
              <w:rPr>
                <w:rFonts w:ascii="Calibri" w:eastAsia="Times New Roman" w:hAnsi="Calibri" w:cs="Calibri"/>
                <w:color w:val="000000"/>
                <w:lang w:eastAsia="en-GB"/>
              </w:rPr>
              <w:t xml:space="preserve"> (Shops, Takeaways...)</w:t>
            </w:r>
          </w:p>
        </w:tc>
        <w:tc>
          <w:tcPr>
            <w:tcW w:w="1440" w:type="dxa"/>
            <w:tcBorders>
              <w:top w:val="nil"/>
              <w:left w:val="nil"/>
              <w:bottom w:val="single" w:sz="4" w:space="0" w:color="auto"/>
              <w:right w:val="single" w:sz="4" w:space="0" w:color="auto"/>
            </w:tcBorders>
            <w:shd w:val="clear" w:color="auto" w:fill="auto"/>
            <w:noWrap/>
            <w:vAlign w:val="bottom"/>
            <w:hideMark/>
          </w:tcPr>
          <w:p w14:paraId="5E9047E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14:paraId="602265A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440" w:type="dxa"/>
            <w:tcBorders>
              <w:top w:val="nil"/>
              <w:left w:val="nil"/>
              <w:bottom w:val="nil"/>
              <w:right w:val="nil"/>
            </w:tcBorders>
            <w:shd w:val="clear" w:color="auto" w:fill="auto"/>
            <w:noWrap/>
            <w:vAlign w:val="bottom"/>
            <w:hideMark/>
          </w:tcPr>
          <w:p w14:paraId="22A23BCB"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DC8DD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14:paraId="561D0E77"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4E273B2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40" w:type="dxa"/>
            <w:tcBorders>
              <w:top w:val="nil"/>
              <w:left w:val="nil"/>
              <w:bottom w:val="single" w:sz="4" w:space="0" w:color="auto"/>
              <w:right w:val="single" w:sz="4" w:space="0" w:color="auto"/>
            </w:tcBorders>
            <w:shd w:val="clear" w:color="auto" w:fill="auto"/>
            <w:noWrap/>
            <w:vAlign w:val="bottom"/>
            <w:hideMark/>
          </w:tcPr>
          <w:p w14:paraId="5215F9B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3019256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40" w:type="dxa"/>
            <w:tcBorders>
              <w:top w:val="nil"/>
              <w:left w:val="nil"/>
              <w:bottom w:val="nil"/>
              <w:right w:val="nil"/>
            </w:tcBorders>
            <w:shd w:val="clear" w:color="auto" w:fill="auto"/>
            <w:noWrap/>
            <w:vAlign w:val="bottom"/>
            <w:hideMark/>
          </w:tcPr>
          <w:p w14:paraId="4FBC2D3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207B0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14:paraId="6B04EFDF"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33C0D14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1440" w:type="dxa"/>
            <w:tcBorders>
              <w:top w:val="nil"/>
              <w:left w:val="nil"/>
              <w:bottom w:val="single" w:sz="4" w:space="0" w:color="auto"/>
              <w:right w:val="single" w:sz="4" w:space="0" w:color="auto"/>
            </w:tcBorders>
            <w:shd w:val="clear" w:color="auto" w:fill="auto"/>
            <w:noWrap/>
            <w:vAlign w:val="bottom"/>
            <w:hideMark/>
          </w:tcPr>
          <w:p w14:paraId="0729AB9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64A8CA6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440" w:type="dxa"/>
            <w:tcBorders>
              <w:top w:val="nil"/>
              <w:left w:val="nil"/>
              <w:bottom w:val="nil"/>
              <w:right w:val="nil"/>
            </w:tcBorders>
            <w:shd w:val="clear" w:color="auto" w:fill="auto"/>
            <w:noWrap/>
            <w:vAlign w:val="bottom"/>
            <w:hideMark/>
          </w:tcPr>
          <w:p w14:paraId="3A697F4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4808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r>
      <w:tr w:rsidR="00825581" w:rsidRPr="00825581" w14:paraId="155B9ACB"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37733D0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(nice, quiet, friendly…)</w:t>
            </w:r>
          </w:p>
        </w:tc>
        <w:tc>
          <w:tcPr>
            <w:tcW w:w="1440" w:type="dxa"/>
            <w:tcBorders>
              <w:top w:val="nil"/>
              <w:left w:val="nil"/>
              <w:bottom w:val="single" w:sz="4" w:space="0" w:color="auto"/>
              <w:right w:val="single" w:sz="4" w:space="0" w:color="auto"/>
            </w:tcBorders>
            <w:shd w:val="clear" w:color="auto" w:fill="auto"/>
            <w:noWrap/>
            <w:vAlign w:val="bottom"/>
            <w:hideMark/>
          </w:tcPr>
          <w:p w14:paraId="5AF897C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39</w:t>
            </w:r>
          </w:p>
        </w:tc>
        <w:tc>
          <w:tcPr>
            <w:tcW w:w="960" w:type="dxa"/>
            <w:tcBorders>
              <w:top w:val="nil"/>
              <w:left w:val="nil"/>
              <w:bottom w:val="single" w:sz="4" w:space="0" w:color="auto"/>
              <w:right w:val="single" w:sz="4" w:space="0" w:color="auto"/>
            </w:tcBorders>
            <w:shd w:val="clear" w:color="auto" w:fill="auto"/>
            <w:noWrap/>
            <w:vAlign w:val="bottom"/>
            <w:hideMark/>
          </w:tcPr>
          <w:p w14:paraId="0DE442A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c>
          <w:tcPr>
            <w:tcW w:w="440" w:type="dxa"/>
            <w:tcBorders>
              <w:top w:val="nil"/>
              <w:left w:val="nil"/>
              <w:bottom w:val="nil"/>
              <w:right w:val="nil"/>
            </w:tcBorders>
            <w:shd w:val="clear" w:color="auto" w:fill="auto"/>
            <w:noWrap/>
            <w:vAlign w:val="bottom"/>
            <w:hideMark/>
          </w:tcPr>
          <w:p w14:paraId="08DED15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1114E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37%</w:t>
            </w:r>
          </w:p>
        </w:tc>
      </w:tr>
      <w:tr w:rsidR="00825581" w:rsidRPr="00825581" w14:paraId="65C20A6E"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764E0C0C"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2B31324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9639D4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40" w:type="dxa"/>
            <w:tcBorders>
              <w:top w:val="nil"/>
              <w:left w:val="nil"/>
              <w:bottom w:val="nil"/>
              <w:right w:val="nil"/>
            </w:tcBorders>
            <w:shd w:val="clear" w:color="auto" w:fill="auto"/>
            <w:noWrap/>
            <w:vAlign w:val="bottom"/>
            <w:hideMark/>
          </w:tcPr>
          <w:p w14:paraId="1D945B9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8AAAA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3D031287" w14:textId="77777777" w:rsidTr="00825581">
        <w:trPr>
          <w:trHeight w:val="300"/>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14:paraId="60171386"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40" w:type="dxa"/>
            <w:tcBorders>
              <w:top w:val="nil"/>
              <w:left w:val="nil"/>
              <w:bottom w:val="single" w:sz="4" w:space="0" w:color="auto"/>
              <w:right w:val="single" w:sz="4" w:space="0" w:color="auto"/>
            </w:tcBorders>
            <w:shd w:val="clear" w:color="auto" w:fill="auto"/>
            <w:noWrap/>
            <w:vAlign w:val="bottom"/>
            <w:hideMark/>
          </w:tcPr>
          <w:p w14:paraId="7054D54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119</w:t>
            </w:r>
          </w:p>
        </w:tc>
        <w:tc>
          <w:tcPr>
            <w:tcW w:w="960" w:type="dxa"/>
            <w:tcBorders>
              <w:top w:val="nil"/>
              <w:left w:val="nil"/>
              <w:bottom w:val="single" w:sz="4" w:space="0" w:color="auto"/>
              <w:right w:val="single" w:sz="4" w:space="0" w:color="auto"/>
            </w:tcBorders>
            <w:shd w:val="clear" w:color="auto" w:fill="auto"/>
            <w:noWrap/>
            <w:vAlign w:val="bottom"/>
            <w:hideMark/>
          </w:tcPr>
          <w:p w14:paraId="0187816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440" w:type="dxa"/>
            <w:tcBorders>
              <w:top w:val="nil"/>
              <w:left w:val="nil"/>
              <w:bottom w:val="nil"/>
              <w:right w:val="nil"/>
            </w:tcBorders>
            <w:shd w:val="clear" w:color="auto" w:fill="auto"/>
            <w:noWrap/>
            <w:vAlign w:val="bottom"/>
            <w:hideMark/>
          </w:tcPr>
          <w:p w14:paraId="467B25B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623E7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39EAA0FB" w14:textId="77777777" w:rsidR="00825581" w:rsidRPr="00825581" w:rsidRDefault="00825581" w:rsidP="00825581">
      <w:pPr>
        <w:rPr>
          <w:b/>
          <w:u w:val="single"/>
        </w:rPr>
      </w:pPr>
    </w:p>
    <w:p w14:paraId="792E9226" w14:textId="77777777" w:rsidR="00825581" w:rsidRPr="00825581" w:rsidRDefault="00825581" w:rsidP="00825581">
      <w:pPr>
        <w:rPr>
          <w:b/>
          <w:u w:val="single"/>
        </w:rPr>
      </w:pPr>
      <w:r w:rsidRPr="00825581">
        <w:rPr>
          <w:b/>
          <w:u w:val="single"/>
        </w:rPr>
        <w:t>4. Q1: Not Like about Upton</w:t>
      </w:r>
    </w:p>
    <w:p w14:paraId="0AA9BB43" w14:textId="29728495" w:rsidR="00825581" w:rsidRPr="00825581" w:rsidRDefault="00825581" w:rsidP="00825581">
      <w:r w:rsidRPr="00825581">
        <w:t xml:space="preserve">The highest number of ‘Not Likes’ about Upton from the young people was in the NP theme area of </w:t>
      </w:r>
      <w:r w:rsidRPr="00825581">
        <w:rPr>
          <w:u w:val="single"/>
        </w:rPr>
        <w:t>Transport</w:t>
      </w:r>
      <w:r w:rsidRPr="00825581">
        <w:t xml:space="preserve">. This was related to the heavy traffic and issues to do with </w:t>
      </w:r>
      <w:r w:rsidRPr="00825581">
        <w:rPr>
          <w:b/>
        </w:rPr>
        <w:t>road safety</w:t>
      </w:r>
      <w:r w:rsidRPr="00825581">
        <w:t xml:space="preserve"> for pedestrians and cyclists. There were also </w:t>
      </w:r>
      <w:proofErr w:type="gramStart"/>
      <w:r w:rsidRPr="00825581">
        <w:t>a large number of</w:t>
      </w:r>
      <w:proofErr w:type="gramEnd"/>
      <w:r w:rsidRPr="00825581">
        <w:t xml:space="preserve"> important comments that are beyond the scope of the NDP, but important for the Parish Council to note, </w:t>
      </w:r>
      <w:proofErr w:type="spellStart"/>
      <w:r w:rsidRPr="00825581">
        <w:t>eg</w:t>
      </w:r>
      <w:proofErr w:type="spellEnd"/>
      <w:r w:rsidRPr="00825581">
        <w:t xml:space="preserve"> litter, dog mess, vandalism and rowdy/intimidating behaviour on some occasions. </w:t>
      </w:r>
    </w:p>
    <w:p w14:paraId="2C81ABC5" w14:textId="18097844" w:rsidR="00825581" w:rsidRPr="00825581" w:rsidRDefault="00825581" w:rsidP="00825581">
      <w:r w:rsidRPr="00825581">
        <w:t>Adults also had a high number of Not Likes about Transport, but with more emphasis on parking issues. The non-NP comments for Adults were more likely to include the poor state of repair of the roads and pavements, as well as the feeling that Upton has no centre.</w:t>
      </w:r>
    </w:p>
    <w:p w14:paraId="05A76169" w14:textId="77777777" w:rsidR="00825581" w:rsidRPr="00825581" w:rsidRDefault="00825581" w:rsidP="00825581">
      <w:pPr>
        <w:rPr>
          <w:b/>
          <w:u w:val="single"/>
        </w:rPr>
      </w:pPr>
      <w:r w:rsidRPr="00825581">
        <w:t xml:space="preserve">The Adults were more likely than the young people Not to Like aspects of the local Shops, </w:t>
      </w:r>
      <w:proofErr w:type="spellStart"/>
      <w:r w:rsidRPr="00825581">
        <w:t>eg</w:t>
      </w:r>
      <w:proofErr w:type="spellEnd"/>
      <w:r w:rsidRPr="00825581">
        <w:t xml:space="preserve"> that there were starting to be too many fast food outlets.</w:t>
      </w:r>
    </w:p>
    <w:tbl>
      <w:tblPr>
        <w:tblW w:w="8656" w:type="dxa"/>
        <w:tblLook w:val="04A0" w:firstRow="1" w:lastRow="0" w:firstColumn="1" w:lastColumn="0" w:noHBand="0" w:noVBand="1"/>
      </w:tblPr>
      <w:tblGrid>
        <w:gridCol w:w="4820"/>
        <w:gridCol w:w="1456"/>
        <w:gridCol w:w="960"/>
        <w:gridCol w:w="460"/>
        <w:gridCol w:w="960"/>
      </w:tblGrid>
      <w:tr w:rsidR="00825581" w:rsidRPr="00825581" w14:paraId="6AC372E8" w14:textId="77777777" w:rsidTr="00825581">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0BF82"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11CF80D9" w14:textId="77777777" w:rsidR="00825581" w:rsidRPr="00825581" w:rsidRDefault="00825581" w:rsidP="00825581">
            <w:pPr>
              <w:spacing w:after="0" w:line="240" w:lineRule="auto"/>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8EB529"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460" w:type="dxa"/>
            <w:tcBorders>
              <w:top w:val="nil"/>
              <w:left w:val="nil"/>
              <w:bottom w:val="nil"/>
              <w:right w:val="nil"/>
            </w:tcBorders>
            <w:shd w:val="clear" w:color="auto" w:fill="auto"/>
            <w:noWrap/>
            <w:vAlign w:val="bottom"/>
            <w:hideMark/>
          </w:tcPr>
          <w:p w14:paraId="5DC8D14E"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2729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6B64E5C4"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71C1CF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14:paraId="3C8F7AF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76DCDD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60" w:type="dxa"/>
            <w:tcBorders>
              <w:top w:val="nil"/>
              <w:left w:val="nil"/>
              <w:bottom w:val="nil"/>
              <w:right w:val="nil"/>
            </w:tcBorders>
            <w:shd w:val="clear" w:color="auto" w:fill="auto"/>
            <w:noWrap/>
            <w:vAlign w:val="bottom"/>
            <w:hideMark/>
          </w:tcPr>
          <w:p w14:paraId="7A7DB49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85499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6A6E9EE9"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8CF8E1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56" w:type="dxa"/>
            <w:tcBorders>
              <w:top w:val="nil"/>
              <w:left w:val="nil"/>
              <w:bottom w:val="single" w:sz="4" w:space="0" w:color="auto"/>
              <w:right w:val="single" w:sz="4" w:space="0" w:color="auto"/>
            </w:tcBorders>
            <w:shd w:val="clear" w:color="auto" w:fill="auto"/>
            <w:noWrap/>
            <w:vAlign w:val="bottom"/>
            <w:hideMark/>
          </w:tcPr>
          <w:p w14:paraId="6D8A9B7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AE3E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60" w:type="dxa"/>
            <w:tcBorders>
              <w:top w:val="nil"/>
              <w:left w:val="nil"/>
              <w:bottom w:val="nil"/>
              <w:right w:val="nil"/>
            </w:tcBorders>
            <w:shd w:val="clear" w:color="auto" w:fill="auto"/>
            <w:noWrap/>
            <w:vAlign w:val="bottom"/>
            <w:hideMark/>
          </w:tcPr>
          <w:p w14:paraId="7A86977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6EB6FC"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14:paraId="14858A39"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0D347C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56" w:type="dxa"/>
            <w:tcBorders>
              <w:top w:val="nil"/>
              <w:left w:val="nil"/>
              <w:bottom w:val="single" w:sz="4" w:space="0" w:color="auto"/>
              <w:right w:val="single" w:sz="4" w:space="0" w:color="auto"/>
            </w:tcBorders>
            <w:shd w:val="clear" w:color="auto" w:fill="auto"/>
            <w:noWrap/>
            <w:vAlign w:val="bottom"/>
            <w:hideMark/>
          </w:tcPr>
          <w:p w14:paraId="3475962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1E0E2F7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460" w:type="dxa"/>
            <w:tcBorders>
              <w:top w:val="nil"/>
              <w:left w:val="nil"/>
              <w:bottom w:val="nil"/>
              <w:right w:val="nil"/>
            </w:tcBorders>
            <w:shd w:val="clear" w:color="auto" w:fill="auto"/>
            <w:noWrap/>
            <w:vAlign w:val="bottom"/>
            <w:hideMark/>
          </w:tcPr>
          <w:p w14:paraId="21406F4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FAD336"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50205E53"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2146AB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Local Services (Schools, youth clubs...)</w:t>
            </w:r>
          </w:p>
        </w:tc>
        <w:tc>
          <w:tcPr>
            <w:tcW w:w="1456" w:type="dxa"/>
            <w:tcBorders>
              <w:top w:val="nil"/>
              <w:left w:val="nil"/>
              <w:bottom w:val="single" w:sz="4" w:space="0" w:color="auto"/>
              <w:right w:val="single" w:sz="4" w:space="0" w:color="auto"/>
            </w:tcBorders>
            <w:shd w:val="clear" w:color="auto" w:fill="auto"/>
            <w:noWrap/>
            <w:vAlign w:val="bottom"/>
            <w:hideMark/>
          </w:tcPr>
          <w:p w14:paraId="44500A8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4DB0175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60" w:type="dxa"/>
            <w:tcBorders>
              <w:top w:val="nil"/>
              <w:left w:val="nil"/>
              <w:bottom w:val="nil"/>
              <w:right w:val="nil"/>
            </w:tcBorders>
            <w:shd w:val="clear" w:color="auto" w:fill="auto"/>
            <w:noWrap/>
            <w:vAlign w:val="bottom"/>
            <w:hideMark/>
          </w:tcPr>
          <w:p w14:paraId="777D011B"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A05D1A"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2A4450E1"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4CF729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456" w:type="dxa"/>
            <w:tcBorders>
              <w:top w:val="nil"/>
              <w:left w:val="nil"/>
              <w:bottom w:val="single" w:sz="4" w:space="0" w:color="auto"/>
              <w:right w:val="single" w:sz="4" w:space="0" w:color="auto"/>
            </w:tcBorders>
            <w:shd w:val="clear" w:color="auto" w:fill="auto"/>
            <w:noWrap/>
            <w:vAlign w:val="bottom"/>
            <w:hideMark/>
          </w:tcPr>
          <w:p w14:paraId="256CD06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5A847B7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460" w:type="dxa"/>
            <w:tcBorders>
              <w:top w:val="nil"/>
              <w:left w:val="nil"/>
              <w:bottom w:val="nil"/>
              <w:right w:val="nil"/>
            </w:tcBorders>
            <w:shd w:val="clear" w:color="auto" w:fill="auto"/>
            <w:noWrap/>
            <w:vAlign w:val="bottom"/>
            <w:hideMark/>
          </w:tcPr>
          <w:p w14:paraId="2781D2A9"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7B60FB"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64ACE6B4"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9DF9D75"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456" w:type="dxa"/>
            <w:tcBorders>
              <w:top w:val="nil"/>
              <w:left w:val="nil"/>
              <w:bottom w:val="single" w:sz="4" w:space="0" w:color="auto"/>
              <w:right w:val="single" w:sz="4" w:space="0" w:color="auto"/>
            </w:tcBorders>
            <w:shd w:val="clear" w:color="auto" w:fill="auto"/>
            <w:noWrap/>
            <w:vAlign w:val="bottom"/>
            <w:hideMark/>
          </w:tcPr>
          <w:p w14:paraId="32A8638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00FFEE1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460" w:type="dxa"/>
            <w:tcBorders>
              <w:top w:val="nil"/>
              <w:left w:val="nil"/>
              <w:bottom w:val="nil"/>
              <w:right w:val="nil"/>
            </w:tcBorders>
            <w:shd w:val="clear" w:color="auto" w:fill="auto"/>
            <w:noWrap/>
            <w:vAlign w:val="bottom"/>
            <w:hideMark/>
          </w:tcPr>
          <w:p w14:paraId="755DC85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DB7F3C"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437B4914"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81B734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456" w:type="dxa"/>
            <w:tcBorders>
              <w:top w:val="nil"/>
              <w:left w:val="nil"/>
              <w:bottom w:val="single" w:sz="4" w:space="0" w:color="auto"/>
              <w:right w:val="single" w:sz="4" w:space="0" w:color="auto"/>
            </w:tcBorders>
            <w:shd w:val="clear" w:color="auto" w:fill="auto"/>
            <w:noWrap/>
            <w:vAlign w:val="bottom"/>
            <w:hideMark/>
          </w:tcPr>
          <w:p w14:paraId="3022A6F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3C6B22D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460" w:type="dxa"/>
            <w:tcBorders>
              <w:top w:val="nil"/>
              <w:left w:val="nil"/>
              <w:bottom w:val="nil"/>
              <w:right w:val="nil"/>
            </w:tcBorders>
            <w:shd w:val="clear" w:color="auto" w:fill="auto"/>
            <w:noWrap/>
            <w:vAlign w:val="bottom"/>
            <w:hideMark/>
          </w:tcPr>
          <w:p w14:paraId="7524BA9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182CCC"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r>
      <w:tr w:rsidR="00825581" w:rsidRPr="00825581" w14:paraId="1A7BAF9F"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BAF5C3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56" w:type="dxa"/>
            <w:tcBorders>
              <w:top w:val="nil"/>
              <w:left w:val="nil"/>
              <w:bottom w:val="single" w:sz="4" w:space="0" w:color="auto"/>
              <w:right w:val="single" w:sz="4" w:space="0" w:color="auto"/>
            </w:tcBorders>
            <w:shd w:val="clear" w:color="auto" w:fill="auto"/>
            <w:noWrap/>
            <w:vAlign w:val="bottom"/>
            <w:hideMark/>
          </w:tcPr>
          <w:p w14:paraId="417226B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534407E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460" w:type="dxa"/>
            <w:tcBorders>
              <w:top w:val="nil"/>
              <w:left w:val="nil"/>
              <w:bottom w:val="nil"/>
              <w:right w:val="nil"/>
            </w:tcBorders>
            <w:shd w:val="clear" w:color="auto" w:fill="auto"/>
            <w:noWrap/>
            <w:vAlign w:val="bottom"/>
            <w:hideMark/>
          </w:tcPr>
          <w:p w14:paraId="73EF34E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CE6168"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5C0119F3"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60D1C4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Transport</w:t>
            </w:r>
          </w:p>
        </w:tc>
        <w:tc>
          <w:tcPr>
            <w:tcW w:w="1456" w:type="dxa"/>
            <w:tcBorders>
              <w:top w:val="nil"/>
              <w:left w:val="nil"/>
              <w:bottom w:val="single" w:sz="4" w:space="0" w:color="auto"/>
              <w:right w:val="single" w:sz="4" w:space="0" w:color="auto"/>
            </w:tcBorders>
            <w:shd w:val="clear" w:color="auto" w:fill="auto"/>
            <w:noWrap/>
            <w:vAlign w:val="bottom"/>
            <w:hideMark/>
          </w:tcPr>
          <w:p w14:paraId="1002045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nil"/>
              <w:left w:val="nil"/>
              <w:bottom w:val="single" w:sz="4" w:space="0" w:color="auto"/>
              <w:right w:val="single" w:sz="4" w:space="0" w:color="auto"/>
            </w:tcBorders>
            <w:shd w:val="clear" w:color="auto" w:fill="FFFF00"/>
            <w:noWrap/>
            <w:vAlign w:val="bottom"/>
            <w:hideMark/>
          </w:tcPr>
          <w:p w14:paraId="386D5AD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32%</w:t>
            </w:r>
          </w:p>
        </w:tc>
        <w:tc>
          <w:tcPr>
            <w:tcW w:w="460" w:type="dxa"/>
            <w:tcBorders>
              <w:top w:val="nil"/>
              <w:left w:val="nil"/>
              <w:bottom w:val="nil"/>
              <w:right w:val="nil"/>
            </w:tcBorders>
            <w:shd w:val="clear" w:color="auto" w:fill="auto"/>
            <w:noWrap/>
            <w:vAlign w:val="bottom"/>
            <w:hideMark/>
          </w:tcPr>
          <w:p w14:paraId="5641DC4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ABFC76"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37%</w:t>
            </w:r>
          </w:p>
        </w:tc>
      </w:tr>
      <w:tr w:rsidR="00825581" w:rsidRPr="00825581" w14:paraId="31E92108"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14D6C60"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(litter, dog mess, vandalism…)</w:t>
            </w:r>
          </w:p>
        </w:tc>
        <w:tc>
          <w:tcPr>
            <w:tcW w:w="1456" w:type="dxa"/>
            <w:tcBorders>
              <w:top w:val="nil"/>
              <w:left w:val="nil"/>
              <w:bottom w:val="single" w:sz="4" w:space="0" w:color="auto"/>
              <w:right w:val="single" w:sz="4" w:space="0" w:color="auto"/>
            </w:tcBorders>
            <w:shd w:val="clear" w:color="auto" w:fill="auto"/>
            <w:noWrap/>
            <w:vAlign w:val="bottom"/>
            <w:hideMark/>
          </w:tcPr>
          <w:p w14:paraId="0243645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14:paraId="6E6CF95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46%</w:t>
            </w:r>
          </w:p>
        </w:tc>
        <w:tc>
          <w:tcPr>
            <w:tcW w:w="460" w:type="dxa"/>
            <w:tcBorders>
              <w:top w:val="nil"/>
              <w:left w:val="nil"/>
              <w:bottom w:val="nil"/>
              <w:right w:val="nil"/>
            </w:tcBorders>
            <w:shd w:val="clear" w:color="auto" w:fill="auto"/>
            <w:noWrap/>
            <w:vAlign w:val="bottom"/>
            <w:hideMark/>
          </w:tcPr>
          <w:p w14:paraId="65A5ED4C"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8D6F07"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r>
      <w:tr w:rsidR="00825581" w:rsidRPr="00825581" w14:paraId="1F11BA83"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7A5004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14:paraId="7009865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874189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60" w:type="dxa"/>
            <w:tcBorders>
              <w:top w:val="nil"/>
              <w:left w:val="nil"/>
              <w:bottom w:val="nil"/>
              <w:right w:val="nil"/>
            </w:tcBorders>
            <w:shd w:val="clear" w:color="auto" w:fill="auto"/>
            <w:noWrap/>
            <w:vAlign w:val="bottom"/>
            <w:hideMark/>
          </w:tcPr>
          <w:p w14:paraId="58E12ADB"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35FC0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5D8FD8C7" w14:textId="77777777" w:rsidTr="00825581">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62CE8A5"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56" w:type="dxa"/>
            <w:tcBorders>
              <w:top w:val="nil"/>
              <w:left w:val="nil"/>
              <w:bottom w:val="single" w:sz="4" w:space="0" w:color="auto"/>
              <w:right w:val="single" w:sz="4" w:space="0" w:color="auto"/>
            </w:tcBorders>
            <w:shd w:val="clear" w:color="auto" w:fill="auto"/>
            <w:noWrap/>
            <w:vAlign w:val="bottom"/>
            <w:hideMark/>
          </w:tcPr>
          <w:p w14:paraId="03E5A62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56</w:t>
            </w:r>
          </w:p>
        </w:tc>
        <w:tc>
          <w:tcPr>
            <w:tcW w:w="960" w:type="dxa"/>
            <w:tcBorders>
              <w:top w:val="nil"/>
              <w:left w:val="nil"/>
              <w:bottom w:val="single" w:sz="4" w:space="0" w:color="auto"/>
              <w:right w:val="single" w:sz="4" w:space="0" w:color="auto"/>
            </w:tcBorders>
            <w:shd w:val="clear" w:color="auto" w:fill="auto"/>
            <w:noWrap/>
            <w:vAlign w:val="bottom"/>
            <w:hideMark/>
          </w:tcPr>
          <w:p w14:paraId="1C2335E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460" w:type="dxa"/>
            <w:tcBorders>
              <w:top w:val="nil"/>
              <w:left w:val="nil"/>
              <w:bottom w:val="nil"/>
              <w:right w:val="nil"/>
            </w:tcBorders>
            <w:shd w:val="clear" w:color="auto" w:fill="auto"/>
            <w:noWrap/>
            <w:vAlign w:val="bottom"/>
            <w:hideMark/>
          </w:tcPr>
          <w:p w14:paraId="0DD89B3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C67553" w14:textId="77777777" w:rsidR="00825581" w:rsidRPr="00825581" w:rsidRDefault="00825581" w:rsidP="00825581">
            <w:pPr>
              <w:spacing w:after="0" w:line="240" w:lineRule="auto"/>
              <w:jc w:val="right"/>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727C2C26" w14:textId="77777777" w:rsidR="00825581" w:rsidRPr="00825581" w:rsidRDefault="00825581" w:rsidP="00825581">
      <w:pPr>
        <w:rPr>
          <w:b/>
          <w:u w:val="single"/>
        </w:rPr>
      </w:pPr>
    </w:p>
    <w:p w14:paraId="20B69030" w14:textId="77777777" w:rsidR="00825581" w:rsidRPr="00825581" w:rsidRDefault="00825581" w:rsidP="00825581">
      <w:pPr>
        <w:rPr>
          <w:b/>
          <w:u w:val="single"/>
        </w:rPr>
      </w:pPr>
    </w:p>
    <w:p w14:paraId="16C647F3" w14:textId="77777777" w:rsidR="00825581" w:rsidRPr="00825581" w:rsidRDefault="00825581" w:rsidP="00825581">
      <w:pPr>
        <w:rPr>
          <w:b/>
          <w:u w:val="single"/>
        </w:rPr>
      </w:pPr>
      <w:r w:rsidRPr="00825581">
        <w:rPr>
          <w:b/>
          <w:u w:val="single"/>
        </w:rPr>
        <w:lastRenderedPageBreak/>
        <w:t>5. Q2: Perfect Upton</w:t>
      </w:r>
    </w:p>
    <w:p w14:paraId="4FC2E5D5" w14:textId="3E578FCF" w:rsidR="00825581" w:rsidRPr="00825581" w:rsidRDefault="00825581" w:rsidP="00825581">
      <w:r w:rsidRPr="00825581">
        <w:t xml:space="preserve">There were many thoughts about what a Perfect Upton would look like from the point of view of the young people. The most frequent comments related to the NDP were in the area of </w:t>
      </w:r>
      <w:r w:rsidRPr="00825581">
        <w:rPr>
          <w:u w:val="single"/>
        </w:rPr>
        <w:t>Local Services</w:t>
      </w:r>
      <w:r w:rsidRPr="00825581">
        <w:t xml:space="preserve">, and particularly that a Perfect Upton would have </w:t>
      </w:r>
      <w:r w:rsidRPr="00825581">
        <w:rPr>
          <w:b/>
        </w:rPr>
        <w:t>more Youth Groups and entertainment</w:t>
      </w:r>
      <w:r w:rsidRPr="00825581">
        <w:t xml:space="preserve"> for young people. There were also </w:t>
      </w:r>
      <w:proofErr w:type="gramStart"/>
      <w:r w:rsidRPr="00825581">
        <w:t>a large number of</w:t>
      </w:r>
      <w:proofErr w:type="gramEnd"/>
      <w:r w:rsidRPr="00825581">
        <w:t xml:space="preserve"> comments in non-NP areas including clean, no litter and dog bins.</w:t>
      </w:r>
    </w:p>
    <w:p w14:paraId="02F7EAD5" w14:textId="77777777" w:rsidR="00825581" w:rsidRPr="00825581" w:rsidRDefault="00825581" w:rsidP="00825581">
      <w:r w:rsidRPr="00825581">
        <w:t xml:space="preserve">Adults were more likely to mention Green Spaces and Economic Activity </w:t>
      </w:r>
      <w:proofErr w:type="spellStart"/>
      <w:r w:rsidRPr="00825581">
        <w:t>eg</w:t>
      </w:r>
      <w:proofErr w:type="spellEnd"/>
      <w:r w:rsidRPr="00825581">
        <w:t xml:space="preserve"> a better range of shops and pubs.</w:t>
      </w:r>
    </w:p>
    <w:tbl>
      <w:tblPr>
        <w:tblW w:w="10336" w:type="dxa"/>
        <w:tblLook w:val="04A0" w:firstRow="1" w:lastRow="0" w:firstColumn="1" w:lastColumn="0" w:noHBand="0" w:noVBand="1"/>
      </w:tblPr>
      <w:tblGrid>
        <w:gridCol w:w="5098"/>
        <w:gridCol w:w="2358"/>
        <w:gridCol w:w="1400"/>
        <w:gridCol w:w="520"/>
        <w:gridCol w:w="960"/>
      </w:tblGrid>
      <w:tr w:rsidR="00825581" w:rsidRPr="00825581" w14:paraId="5961AA7C" w14:textId="77777777" w:rsidTr="00825581">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8A7AB"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14:paraId="0D455778"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83942E1"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14:paraId="07C772A1"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5498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71EB81D3"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2D641F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2358" w:type="dxa"/>
            <w:tcBorders>
              <w:top w:val="nil"/>
              <w:left w:val="nil"/>
              <w:bottom w:val="single" w:sz="4" w:space="0" w:color="auto"/>
              <w:right w:val="single" w:sz="4" w:space="0" w:color="auto"/>
            </w:tcBorders>
            <w:shd w:val="clear" w:color="auto" w:fill="auto"/>
            <w:noWrap/>
            <w:vAlign w:val="bottom"/>
            <w:hideMark/>
          </w:tcPr>
          <w:p w14:paraId="40ADA8A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14:paraId="612BD52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699DF64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FD5D2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7AE7A6E1"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2E061C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2358" w:type="dxa"/>
            <w:tcBorders>
              <w:top w:val="nil"/>
              <w:left w:val="nil"/>
              <w:bottom w:val="single" w:sz="4" w:space="0" w:color="auto"/>
              <w:right w:val="single" w:sz="4" w:space="0" w:color="auto"/>
            </w:tcBorders>
            <w:shd w:val="clear" w:color="auto" w:fill="auto"/>
            <w:noWrap/>
            <w:vAlign w:val="bottom"/>
            <w:hideMark/>
          </w:tcPr>
          <w:p w14:paraId="2513FF5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1400" w:type="dxa"/>
            <w:tcBorders>
              <w:top w:val="nil"/>
              <w:left w:val="nil"/>
              <w:bottom w:val="single" w:sz="4" w:space="0" w:color="auto"/>
              <w:right w:val="single" w:sz="4" w:space="0" w:color="auto"/>
            </w:tcBorders>
            <w:shd w:val="clear" w:color="auto" w:fill="auto"/>
            <w:noWrap/>
            <w:vAlign w:val="bottom"/>
            <w:hideMark/>
          </w:tcPr>
          <w:p w14:paraId="0B3668D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4160021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3C7F2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14:paraId="3024BD72"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3F9F52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2358" w:type="dxa"/>
            <w:tcBorders>
              <w:top w:val="nil"/>
              <w:left w:val="nil"/>
              <w:bottom w:val="single" w:sz="4" w:space="0" w:color="auto"/>
              <w:right w:val="single" w:sz="4" w:space="0" w:color="auto"/>
            </w:tcBorders>
            <w:shd w:val="clear" w:color="auto" w:fill="auto"/>
            <w:noWrap/>
            <w:vAlign w:val="bottom"/>
            <w:hideMark/>
          </w:tcPr>
          <w:p w14:paraId="473EDD4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shd w:val="clear" w:color="auto" w:fill="auto"/>
            <w:noWrap/>
            <w:vAlign w:val="bottom"/>
            <w:hideMark/>
          </w:tcPr>
          <w:p w14:paraId="51BB5C7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520" w:type="dxa"/>
            <w:tcBorders>
              <w:top w:val="nil"/>
              <w:left w:val="nil"/>
              <w:bottom w:val="nil"/>
              <w:right w:val="nil"/>
            </w:tcBorders>
            <w:shd w:val="clear" w:color="auto" w:fill="auto"/>
            <w:noWrap/>
            <w:vAlign w:val="bottom"/>
            <w:hideMark/>
          </w:tcPr>
          <w:p w14:paraId="1BD6DDC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06FD0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14:paraId="2D95B41F"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C848D1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Local Services</w:t>
            </w:r>
            <w:r w:rsidRPr="00825581">
              <w:rPr>
                <w:rFonts w:ascii="Calibri" w:eastAsia="Times New Roman" w:hAnsi="Calibri" w:cs="Calibri"/>
                <w:color w:val="000000"/>
                <w:lang w:eastAsia="en-GB"/>
              </w:rPr>
              <w:t xml:space="preserve"> (Schools, youth clubs...)</w:t>
            </w:r>
          </w:p>
        </w:tc>
        <w:tc>
          <w:tcPr>
            <w:tcW w:w="2358" w:type="dxa"/>
            <w:tcBorders>
              <w:top w:val="nil"/>
              <w:left w:val="nil"/>
              <w:bottom w:val="single" w:sz="4" w:space="0" w:color="auto"/>
              <w:right w:val="single" w:sz="4" w:space="0" w:color="auto"/>
            </w:tcBorders>
            <w:shd w:val="clear" w:color="auto" w:fill="auto"/>
            <w:noWrap/>
            <w:vAlign w:val="bottom"/>
            <w:hideMark/>
          </w:tcPr>
          <w:p w14:paraId="54257A8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20</w:t>
            </w:r>
          </w:p>
        </w:tc>
        <w:tc>
          <w:tcPr>
            <w:tcW w:w="1400" w:type="dxa"/>
            <w:tcBorders>
              <w:top w:val="nil"/>
              <w:left w:val="nil"/>
              <w:bottom w:val="single" w:sz="4" w:space="0" w:color="auto"/>
              <w:right w:val="single" w:sz="4" w:space="0" w:color="auto"/>
            </w:tcBorders>
            <w:shd w:val="clear" w:color="000000" w:fill="FFFF00"/>
            <w:noWrap/>
            <w:vAlign w:val="bottom"/>
            <w:hideMark/>
          </w:tcPr>
          <w:p w14:paraId="3CDB733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28%</w:t>
            </w:r>
          </w:p>
        </w:tc>
        <w:tc>
          <w:tcPr>
            <w:tcW w:w="520" w:type="dxa"/>
            <w:tcBorders>
              <w:top w:val="nil"/>
              <w:left w:val="nil"/>
              <w:bottom w:val="nil"/>
              <w:right w:val="nil"/>
            </w:tcBorders>
            <w:shd w:val="clear" w:color="auto" w:fill="auto"/>
            <w:noWrap/>
            <w:vAlign w:val="bottom"/>
            <w:hideMark/>
          </w:tcPr>
          <w:p w14:paraId="49DF4EA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D968C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12AA037A"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32BDF9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2358" w:type="dxa"/>
            <w:tcBorders>
              <w:top w:val="nil"/>
              <w:left w:val="nil"/>
              <w:bottom w:val="single" w:sz="4" w:space="0" w:color="auto"/>
              <w:right w:val="single" w:sz="4" w:space="0" w:color="auto"/>
            </w:tcBorders>
            <w:shd w:val="clear" w:color="auto" w:fill="auto"/>
            <w:noWrap/>
            <w:vAlign w:val="bottom"/>
            <w:hideMark/>
          </w:tcPr>
          <w:p w14:paraId="252D143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shd w:val="clear" w:color="auto" w:fill="auto"/>
            <w:noWrap/>
            <w:vAlign w:val="bottom"/>
            <w:hideMark/>
          </w:tcPr>
          <w:p w14:paraId="4D6C9D6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520" w:type="dxa"/>
            <w:tcBorders>
              <w:top w:val="nil"/>
              <w:left w:val="nil"/>
              <w:bottom w:val="nil"/>
              <w:right w:val="nil"/>
            </w:tcBorders>
            <w:shd w:val="clear" w:color="auto" w:fill="auto"/>
            <w:noWrap/>
            <w:vAlign w:val="bottom"/>
            <w:hideMark/>
          </w:tcPr>
          <w:p w14:paraId="5AE0419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0A29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0FE52625"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F540E8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2358" w:type="dxa"/>
            <w:tcBorders>
              <w:top w:val="nil"/>
              <w:left w:val="nil"/>
              <w:bottom w:val="single" w:sz="4" w:space="0" w:color="auto"/>
              <w:right w:val="single" w:sz="4" w:space="0" w:color="auto"/>
            </w:tcBorders>
            <w:shd w:val="clear" w:color="auto" w:fill="auto"/>
            <w:noWrap/>
            <w:vAlign w:val="bottom"/>
            <w:hideMark/>
          </w:tcPr>
          <w:p w14:paraId="76BE152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1400" w:type="dxa"/>
            <w:tcBorders>
              <w:top w:val="nil"/>
              <w:left w:val="nil"/>
              <w:bottom w:val="single" w:sz="4" w:space="0" w:color="auto"/>
              <w:right w:val="single" w:sz="4" w:space="0" w:color="auto"/>
            </w:tcBorders>
            <w:shd w:val="clear" w:color="auto" w:fill="auto"/>
            <w:noWrap/>
            <w:vAlign w:val="bottom"/>
            <w:hideMark/>
          </w:tcPr>
          <w:p w14:paraId="753E574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c>
          <w:tcPr>
            <w:tcW w:w="520" w:type="dxa"/>
            <w:tcBorders>
              <w:top w:val="nil"/>
              <w:left w:val="nil"/>
              <w:bottom w:val="nil"/>
              <w:right w:val="nil"/>
            </w:tcBorders>
            <w:shd w:val="clear" w:color="auto" w:fill="auto"/>
            <w:noWrap/>
            <w:vAlign w:val="bottom"/>
            <w:hideMark/>
          </w:tcPr>
          <w:p w14:paraId="73A71E0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37C74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r>
      <w:tr w:rsidR="00825581" w:rsidRPr="00825581" w14:paraId="3DE743BC"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4F51F3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2358" w:type="dxa"/>
            <w:tcBorders>
              <w:top w:val="nil"/>
              <w:left w:val="nil"/>
              <w:bottom w:val="single" w:sz="4" w:space="0" w:color="auto"/>
              <w:right w:val="single" w:sz="4" w:space="0" w:color="auto"/>
            </w:tcBorders>
            <w:shd w:val="clear" w:color="auto" w:fill="auto"/>
            <w:noWrap/>
            <w:vAlign w:val="bottom"/>
            <w:hideMark/>
          </w:tcPr>
          <w:p w14:paraId="2ABAC57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1400" w:type="dxa"/>
            <w:tcBorders>
              <w:top w:val="nil"/>
              <w:left w:val="nil"/>
              <w:bottom w:val="single" w:sz="4" w:space="0" w:color="auto"/>
              <w:right w:val="single" w:sz="4" w:space="0" w:color="auto"/>
            </w:tcBorders>
            <w:shd w:val="clear" w:color="auto" w:fill="auto"/>
            <w:noWrap/>
            <w:vAlign w:val="bottom"/>
            <w:hideMark/>
          </w:tcPr>
          <w:p w14:paraId="5A371DB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520" w:type="dxa"/>
            <w:tcBorders>
              <w:top w:val="nil"/>
              <w:left w:val="nil"/>
              <w:bottom w:val="nil"/>
              <w:right w:val="nil"/>
            </w:tcBorders>
            <w:shd w:val="clear" w:color="auto" w:fill="auto"/>
            <w:noWrap/>
            <w:vAlign w:val="bottom"/>
            <w:hideMark/>
          </w:tcPr>
          <w:p w14:paraId="0F7B85AB"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C3AD9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r>
      <w:tr w:rsidR="00825581" w:rsidRPr="00825581" w14:paraId="16A0F3BB"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C1E60E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2358" w:type="dxa"/>
            <w:tcBorders>
              <w:top w:val="nil"/>
              <w:left w:val="nil"/>
              <w:bottom w:val="single" w:sz="4" w:space="0" w:color="auto"/>
              <w:right w:val="single" w:sz="4" w:space="0" w:color="auto"/>
            </w:tcBorders>
            <w:shd w:val="clear" w:color="auto" w:fill="auto"/>
            <w:noWrap/>
            <w:vAlign w:val="bottom"/>
            <w:hideMark/>
          </w:tcPr>
          <w:p w14:paraId="647792E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1400" w:type="dxa"/>
            <w:tcBorders>
              <w:top w:val="nil"/>
              <w:left w:val="nil"/>
              <w:bottom w:val="single" w:sz="4" w:space="0" w:color="auto"/>
              <w:right w:val="single" w:sz="4" w:space="0" w:color="auto"/>
            </w:tcBorders>
            <w:shd w:val="clear" w:color="auto" w:fill="auto"/>
            <w:noWrap/>
            <w:vAlign w:val="bottom"/>
            <w:hideMark/>
          </w:tcPr>
          <w:p w14:paraId="5A4C32E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520" w:type="dxa"/>
            <w:tcBorders>
              <w:top w:val="nil"/>
              <w:left w:val="nil"/>
              <w:bottom w:val="nil"/>
              <w:right w:val="nil"/>
            </w:tcBorders>
            <w:shd w:val="clear" w:color="auto" w:fill="auto"/>
            <w:noWrap/>
            <w:vAlign w:val="bottom"/>
            <w:hideMark/>
          </w:tcPr>
          <w:p w14:paraId="38490F6C"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E17DB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40DB5E09"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37B3186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2358" w:type="dxa"/>
            <w:tcBorders>
              <w:top w:val="nil"/>
              <w:left w:val="nil"/>
              <w:bottom w:val="single" w:sz="4" w:space="0" w:color="auto"/>
              <w:right w:val="single" w:sz="4" w:space="0" w:color="auto"/>
            </w:tcBorders>
            <w:shd w:val="clear" w:color="auto" w:fill="auto"/>
            <w:noWrap/>
            <w:vAlign w:val="bottom"/>
            <w:hideMark/>
          </w:tcPr>
          <w:p w14:paraId="6CBB646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1400" w:type="dxa"/>
            <w:tcBorders>
              <w:top w:val="nil"/>
              <w:left w:val="nil"/>
              <w:bottom w:val="single" w:sz="4" w:space="0" w:color="auto"/>
              <w:right w:val="single" w:sz="4" w:space="0" w:color="auto"/>
            </w:tcBorders>
            <w:shd w:val="clear" w:color="auto" w:fill="auto"/>
            <w:noWrap/>
            <w:vAlign w:val="bottom"/>
            <w:hideMark/>
          </w:tcPr>
          <w:p w14:paraId="6C08C15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c>
          <w:tcPr>
            <w:tcW w:w="520" w:type="dxa"/>
            <w:tcBorders>
              <w:top w:val="nil"/>
              <w:left w:val="nil"/>
              <w:bottom w:val="nil"/>
              <w:right w:val="nil"/>
            </w:tcBorders>
            <w:shd w:val="clear" w:color="auto" w:fill="auto"/>
            <w:noWrap/>
            <w:vAlign w:val="bottom"/>
            <w:hideMark/>
          </w:tcPr>
          <w:p w14:paraId="26ED869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1F97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r>
      <w:tr w:rsidR="00825581" w:rsidRPr="00825581" w14:paraId="32E00D3B"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3AB34E05"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(Clean, no litter or dog mess…)</w:t>
            </w:r>
          </w:p>
        </w:tc>
        <w:tc>
          <w:tcPr>
            <w:tcW w:w="2358" w:type="dxa"/>
            <w:tcBorders>
              <w:top w:val="nil"/>
              <w:left w:val="nil"/>
              <w:bottom w:val="single" w:sz="4" w:space="0" w:color="auto"/>
              <w:right w:val="single" w:sz="4" w:space="0" w:color="auto"/>
            </w:tcBorders>
            <w:shd w:val="clear" w:color="auto" w:fill="auto"/>
            <w:noWrap/>
            <w:vAlign w:val="bottom"/>
            <w:hideMark/>
          </w:tcPr>
          <w:p w14:paraId="0BC4F77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30</w:t>
            </w:r>
          </w:p>
        </w:tc>
        <w:tc>
          <w:tcPr>
            <w:tcW w:w="1400" w:type="dxa"/>
            <w:tcBorders>
              <w:top w:val="nil"/>
              <w:left w:val="nil"/>
              <w:bottom w:val="single" w:sz="4" w:space="0" w:color="auto"/>
              <w:right w:val="single" w:sz="4" w:space="0" w:color="auto"/>
            </w:tcBorders>
            <w:shd w:val="clear" w:color="auto" w:fill="auto"/>
            <w:noWrap/>
            <w:vAlign w:val="bottom"/>
            <w:hideMark/>
          </w:tcPr>
          <w:p w14:paraId="1E55C44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42%</w:t>
            </w:r>
          </w:p>
        </w:tc>
        <w:tc>
          <w:tcPr>
            <w:tcW w:w="520" w:type="dxa"/>
            <w:tcBorders>
              <w:top w:val="nil"/>
              <w:left w:val="nil"/>
              <w:bottom w:val="nil"/>
              <w:right w:val="nil"/>
            </w:tcBorders>
            <w:shd w:val="clear" w:color="auto" w:fill="auto"/>
            <w:noWrap/>
            <w:vAlign w:val="bottom"/>
            <w:hideMark/>
          </w:tcPr>
          <w:p w14:paraId="5B56C46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B9BEF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28%</w:t>
            </w:r>
          </w:p>
        </w:tc>
      </w:tr>
      <w:tr w:rsidR="00825581" w:rsidRPr="00825581" w14:paraId="70823761"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86861C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2358" w:type="dxa"/>
            <w:tcBorders>
              <w:top w:val="nil"/>
              <w:left w:val="nil"/>
              <w:bottom w:val="single" w:sz="4" w:space="0" w:color="auto"/>
              <w:right w:val="single" w:sz="4" w:space="0" w:color="auto"/>
            </w:tcBorders>
            <w:shd w:val="clear" w:color="auto" w:fill="auto"/>
            <w:noWrap/>
            <w:vAlign w:val="bottom"/>
            <w:hideMark/>
          </w:tcPr>
          <w:p w14:paraId="377CFFB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14:paraId="516AEE3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0E40980F"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162B2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4AAFDC9E" w14:textId="77777777" w:rsidTr="00825581">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E9377A1"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2358" w:type="dxa"/>
            <w:tcBorders>
              <w:top w:val="nil"/>
              <w:left w:val="nil"/>
              <w:bottom w:val="single" w:sz="4" w:space="0" w:color="auto"/>
              <w:right w:val="single" w:sz="4" w:space="0" w:color="auto"/>
            </w:tcBorders>
            <w:shd w:val="clear" w:color="auto" w:fill="auto"/>
            <w:noWrap/>
            <w:vAlign w:val="bottom"/>
            <w:hideMark/>
          </w:tcPr>
          <w:p w14:paraId="0A612AD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71</w:t>
            </w:r>
          </w:p>
        </w:tc>
        <w:tc>
          <w:tcPr>
            <w:tcW w:w="1400" w:type="dxa"/>
            <w:tcBorders>
              <w:top w:val="nil"/>
              <w:left w:val="nil"/>
              <w:bottom w:val="single" w:sz="4" w:space="0" w:color="auto"/>
              <w:right w:val="single" w:sz="4" w:space="0" w:color="auto"/>
            </w:tcBorders>
            <w:shd w:val="clear" w:color="auto" w:fill="auto"/>
            <w:noWrap/>
            <w:vAlign w:val="bottom"/>
            <w:hideMark/>
          </w:tcPr>
          <w:p w14:paraId="4CB53B4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14:paraId="5FB0872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3D09D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57AF6CDE" w14:textId="77777777" w:rsidR="00825581" w:rsidRPr="00825581" w:rsidRDefault="00825581" w:rsidP="00825581">
      <w:pPr>
        <w:rPr>
          <w:b/>
          <w:u w:val="single"/>
        </w:rPr>
      </w:pPr>
    </w:p>
    <w:p w14:paraId="7FF067D2" w14:textId="77777777" w:rsidR="00825581" w:rsidRPr="00825581" w:rsidRDefault="00825581" w:rsidP="00825581">
      <w:pPr>
        <w:rPr>
          <w:b/>
          <w:u w:val="single"/>
        </w:rPr>
      </w:pPr>
      <w:r w:rsidRPr="00825581">
        <w:rPr>
          <w:b/>
          <w:u w:val="single"/>
        </w:rPr>
        <w:t>6. Q2: Weaknesses</w:t>
      </w:r>
    </w:p>
    <w:p w14:paraId="44CBE810" w14:textId="77777777" w:rsidR="00825581" w:rsidRPr="00825581" w:rsidRDefault="00825581" w:rsidP="00825581">
      <w:r w:rsidRPr="00825581">
        <w:t xml:space="preserve">The greatest number of comments on Weaknesses related to </w:t>
      </w:r>
      <w:r w:rsidRPr="00825581">
        <w:rPr>
          <w:u w:val="single"/>
        </w:rPr>
        <w:t>Local Services</w:t>
      </w:r>
      <w:r w:rsidRPr="00825581">
        <w:t xml:space="preserve">, and particularly a lack of </w:t>
      </w:r>
      <w:r w:rsidRPr="00825581">
        <w:rPr>
          <w:b/>
        </w:rPr>
        <w:t>Youth Groups</w:t>
      </w:r>
      <w:r w:rsidRPr="00825581">
        <w:t xml:space="preserve">.  There were also a high number of comments related to </w:t>
      </w:r>
      <w:r w:rsidRPr="00825581">
        <w:rPr>
          <w:u w:val="single"/>
        </w:rPr>
        <w:t>Transport</w:t>
      </w:r>
      <w:r w:rsidRPr="00825581">
        <w:t xml:space="preserve">, including busy roads and pedestrians and cyclists </w:t>
      </w:r>
      <w:r w:rsidRPr="00825581">
        <w:rPr>
          <w:b/>
        </w:rPr>
        <w:t>not feeling safe</w:t>
      </w:r>
      <w:r w:rsidRPr="00825581">
        <w:t>.</w:t>
      </w:r>
    </w:p>
    <w:p w14:paraId="5D92828E" w14:textId="77777777" w:rsidR="00825581" w:rsidRPr="00825581" w:rsidRDefault="00825581" w:rsidP="00825581">
      <w:r w:rsidRPr="00825581">
        <w:t>Adults similarly mentioned weaknesses related to Transport, and they were more likely to comment on the poor state of the roads and pavements.</w:t>
      </w:r>
    </w:p>
    <w:tbl>
      <w:tblPr>
        <w:tblW w:w="10140" w:type="dxa"/>
        <w:tblLook w:val="04A0" w:firstRow="1" w:lastRow="0" w:firstColumn="1" w:lastColumn="0" w:noHBand="0" w:noVBand="1"/>
      </w:tblPr>
      <w:tblGrid>
        <w:gridCol w:w="6200"/>
        <w:gridCol w:w="1500"/>
        <w:gridCol w:w="960"/>
        <w:gridCol w:w="520"/>
        <w:gridCol w:w="960"/>
      </w:tblGrid>
      <w:tr w:rsidR="00825581" w:rsidRPr="00825581" w14:paraId="3999ED0D" w14:textId="77777777" w:rsidTr="00825581">
        <w:trPr>
          <w:trHeight w:val="300"/>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76C22"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29EC396E" w14:textId="77777777" w:rsidR="00825581" w:rsidRPr="00825581" w:rsidRDefault="00825581" w:rsidP="00825581">
            <w:pPr>
              <w:spacing w:after="0" w:line="240" w:lineRule="auto"/>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640C12"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14:paraId="273009F3"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A68F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72EF29C2"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6127E86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530BD21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786D2C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5A511F1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3A14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4F941A96"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5C21F92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500" w:type="dxa"/>
            <w:tcBorders>
              <w:top w:val="nil"/>
              <w:left w:val="nil"/>
              <w:bottom w:val="single" w:sz="4" w:space="0" w:color="auto"/>
              <w:right w:val="single" w:sz="4" w:space="0" w:color="auto"/>
            </w:tcBorders>
            <w:shd w:val="clear" w:color="auto" w:fill="auto"/>
            <w:noWrap/>
            <w:vAlign w:val="bottom"/>
            <w:hideMark/>
          </w:tcPr>
          <w:p w14:paraId="1E611D6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0EB0A02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28FDAFF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3A95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1B5C16F2"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7FCCDE3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500" w:type="dxa"/>
            <w:tcBorders>
              <w:top w:val="nil"/>
              <w:left w:val="nil"/>
              <w:bottom w:val="single" w:sz="4" w:space="0" w:color="auto"/>
              <w:right w:val="single" w:sz="4" w:space="0" w:color="auto"/>
            </w:tcBorders>
            <w:shd w:val="clear" w:color="auto" w:fill="auto"/>
            <w:noWrap/>
            <w:vAlign w:val="bottom"/>
            <w:hideMark/>
          </w:tcPr>
          <w:p w14:paraId="7176734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6831F9C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520" w:type="dxa"/>
            <w:tcBorders>
              <w:top w:val="nil"/>
              <w:left w:val="nil"/>
              <w:bottom w:val="nil"/>
              <w:right w:val="nil"/>
            </w:tcBorders>
            <w:shd w:val="clear" w:color="auto" w:fill="auto"/>
            <w:noWrap/>
            <w:vAlign w:val="bottom"/>
            <w:hideMark/>
          </w:tcPr>
          <w:p w14:paraId="604953E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24158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14:paraId="60378606"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36E90F7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Local Services</w:t>
            </w:r>
            <w:r w:rsidRPr="00825581">
              <w:rPr>
                <w:rFonts w:ascii="Calibri" w:eastAsia="Times New Roman" w:hAnsi="Calibri" w:cs="Calibri"/>
                <w:color w:val="000000"/>
                <w:lang w:eastAsia="en-GB"/>
              </w:rPr>
              <w:t xml:space="preserve"> (Schools, youth clubs...)</w:t>
            </w:r>
          </w:p>
        </w:tc>
        <w:tc>
          <w:tcPr>
            <w:tcW w:w="1500" w:type="dxa"/>
            <w:tcBorders>
              <w:top w:val="nil"/>
              <w:left w:val="nil"/>
              <w:bottom w:val="single" w:sz="4" w:space="0" w:color="auto"/>
              <w:right w:val="single" w:sz="4" w:space="0" w:color="auto"/>
            </w:tcBorders>
            <w:shd w:val="clear" w:color="auto" w:fill="auto"/>
            <w:noWrap/>
            <w:vAlign w:val="bottom"/>
            <w:hideMark/>
          </w:tcPr>
          <w:p w14:paraId="260321F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960" w:type="dxa"/>
            <w:tcBorders>
              <w:top w:val="nil"/>
              <w:left w:val="nil"/>
              <w:bottom w:val="single" w:sz="4" w:space="0" w:color="auto"/>
              <w:right w:val="single" w:sz="4" w:space="0" w:color="auto"/>
            </w:tcBorders>
            <w:shd w:val="clear" w:color="000000" w:fill="FFFF00"/>
            <w:noWrap/>
            <w:vAlign w:val="bottom"/>
            <w:hideMark/>
          </w:tcPr>
          <w:p w14:paraId="613BFE5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32%</w:t>
            </w:r>
          </w:p>
        </w:tc>
        <w:tc>
          <w:tcPr>
            <w:tcW w:w="520" w:type="dxa"/>
            <w:tcBorders>
              <w:top w:val="nil"/>
              <w:left w:val="nil"/>
              <w:bottom w:val="nil"/>
              <w:right w:val="nil"/>
            </w:tcBorders>
            <w:shd w:val="clear" w:color="auto" w:fill="auto"/>
            <w:noWrap/>
            <w:vAlign w:val="bottom"/>
            <w:hideMark/>
          </w:tcPr>
          <w:p w14:paraId="55992D1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64A5B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5DD5D0DC"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D1D74E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500" w:type="dxa"/>
            <w:tcBorders>
              <w:top w:val="nil"/>
              <w:left w:val="nil"/>
              <w:bottom w:val="single" w:sz="4" w:space="0" w:color="auto"/>
              <w:right w:val="single" w:sz="4" w:space="0" w:color="auto"/>
            </w:tcBorders>
            <w:shd w:val="clear" w:color="auto" w:fill="auto"/>
            <w:noWrap/>
            <w:vAlign w:val="bottom"/>
            <w:hideMark/>
          </w:tcPr>
          <w:p w14:paraId="7E1AFB9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6C32ADB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6F401C6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8F69A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3BEDA557"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6EBA7EE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500" w:type="dxa"/>
            <w:tcBorders>
              <w:top w:val="nil"/>
              <w:left w:val="nil"/>
              <w:bottom w:val="single" w:sz="4" w:space="0" w:color="auto"/>
              <w:right w:val="single" w:sz="4" w:space="0" w:color="auto"/>
            </w:tcBorders>
            <w:shd w:val="clear" w:color="auto" w:fill="auto"/>
            <w:noWrap/>
            <w:vAlign w:val="bottom"/>
            <w:hideMark/>
          </w:tcPr>
          <w:p w14:paraId="03A3753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30D42D8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520" w:type="dxa"/>
            <w:tcBorders>
              <w:top w:val="nil"/>
              <w:left w:val="nil"/>
              <w:bottom w:val="nil"/>
              <w:right w:val="nil"/>
            </w:tcBorders>
            <w:shd w:val="clear" w:color="auto" w:fill="auto"/>
            <w:noWrap/>
            <w:vAlign w:val="bottom"/>
            <w:hideMark/>
          </w:tcPr>
          <w:p w14:paraId="56E33B2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61405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1BAFDA6E"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26ECD7B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500" w:type="dxa"/>
            <w:tcBorders>
              <w:top w:val="nil"/>
              <w:left w:val="nil"/>
              <w:bottom w:val="single" w:sz="4" w:space="0" w:color="auto"/>
              <w:right w:val="single" w:sz="4" w:space="0" w:color="auto"/>
            </w:tcBorders>
            <w:shd w:val="clear" w:color="auto" w:fill="auto"/>
            <w:noWrap/>
            <w:vAlign w:val="bottom"/>
            <w:hideMark/>
          </w:tcPr>
          <w:p w14:paraId="671D656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6DC7B79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520" w:type="dxa"/>
            <w:tcBorders>
              <w:top w:val="nil"/>
              <w:left w:val="nil"/>
              <w:bottom w:val="nil"/>
              <w:right w:val="nil"/>
            </w:tcBorders>
            <w:shd w:val="clear" w:color="auto" w:fill="auto"/>
            <w:noWrap/>
            <w:vAlign w:val="bottom"/>
            <w:hideMark/>
          </w:tcPr>
          <w:p w14:paraId="21DA3AC0"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0CA20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r>
      <w:tr w:rsidR="00825581" w:rsidRPr="00825581" w14:paraId="02FE5017"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45B6E2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500" w:type="dxa"/>
            <w:tcBorders>
              <w:top w:val="nil"/>
              <w:left w:val="nil"/>
              <w:bottom w:val="single" w:sz="4" w:space="0" w:color="auto"/>
              <w:right w:val="single" w:sz="4" w:space="0" w:color="auto"/>
            </w:tcBorders>
            <w:shd w:val="clear" w:color="auto" w:fill="auto"/>
            <w:noWrap/>
            <w:vAlign w:val="bottom"/>
            <w:hideMark/>
          </w:tcPr>
          <w:p w14:paraId="029E816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15D60F3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5012E54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F206D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41D9D93A"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715322F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Transport</w:t>
            </w:r>
          </w:p>
        </w:tc>
        <w:tc>
          <w:tcPr>
            <w:tcW w:w="1500" w:type="dxa"/>
            <w:tcBorders>
              <w:top w:val="nil"/>
              <w:left w:val="nil"/>
              <w:bottom w:val="single" w:sz="4" w:space="0" w:color="auto"/>
              <w:right w:val="single" w:sz="4" w:space="0" w:color="auto"/>
            </w:tcBorders>
            <w:shd w:val="clear" w:color="auto" w:fill="auto"/>
            <w:noWrap/>
            <w:vAlign w:val="bottom"/>
            <w:hideMark/>
          </w:tcPr>
          <w:p w14:paraId="1D709EA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12</w:t>
            </w:r>
          </w:p>
        </w:tc>
        <w:tc>
          <w:tcPr>
            <w:tcW w:w="960" w:type="dxa"/>
            <w:tcBorders>
              <w:top w:val="nil"/>
              <w:left w:val="nil"/>
              <w:bottom w:val="single" w:sz="4" w:space="0" w:color="auto"/>
              <w:right w:val="single" w:sz="4" w:space="0" w:color="auto"/>
            </w:tcBorders>
            <w:shd w:val="clear" w:color="auto" w:fill="FFFF00"/>
            <w:noWrap/>
            <w:vAlign w:val="bottom"/>
            <w:hideMark/>
          </w:tcPr>
          <w:p w14:paraId="0482ECB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27%</w:t>
            </w:r>
          </w:p>
        </w:tc>
        <w:tc>
          <w:tcPr>
            <w:tcW w:w="520" w:type="dxa"/>
            <w:tcBorders>
              <w:top w:val="nil"/>
              <w:left w:val="nil"/>
              <w:bottom w:val="nil"/>
              <w:right w:val="nil"/>
            </w:tcBorders>
            <w:shd w:val="clear" w:color="auto" w:fill="auto"/>
            <w:noWrap/>
            <w:vAlign w:val="bottom"/>
            <w:hideMark/>
          </w:tcPr>
          <w:p w14:paraId="2DC115D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6F59E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35%</w:t>
            </w:r>
          </w:p>
        </w:tc>
      </w:tr>
      <w:tr w:rsidR="00825581" w:rsidRPr="00825581" w14:paraId="6094109C"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5D6F50C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(potholes, state of pavements, litter…)</w:t>
            </w:r>
          </w:p>
        </w:tc>
        <w:tc>
          <w:tcPr>
            <w:tcW w:w="1500" w:type="dxa"/>
            <w:tcBorders>
              <w:top w:val="nil"/>
              <w:left w:val="nil"/>
              <w:bottom w:val="single" w:sz="4" w:space="0" w:color="auto"/>
              <w:right w:val="single" w:sz="4" w:space="0" w:color="auto"/>
            </w:tcBorders>
            <w:shd w:val="clear" w:color="auto" w:fill="auto"/>
            <w:noWrap/>
            <w:vAlign w:val="bottom"/>
            <w:hideMark/>
          </w:tcPr>
          <w:p w14:paraId="127A997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045D51E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32%</w:t>
            </w:r>
          </w:p>
        </w:tc>
        <w:tc>
          <w:tcPr>
            <w:tcW w:w="520" w:type="dxa"/>
            <w:tcBorders>
              <w:top w:val="nil"/>
              <w:left w:val="nil"/>
              <w:bottom w:val="nil"/>
              <w:right w:val="nil"/>
            </w:tcBorders>
            <w:shd w:val="clear" w:color="auto" w:fill="auto"/>
            <w:noWrap/>
            <w:vAlign w:val="bottom"/>
            <w:hideMark/>
          </w:tcPr>
          <w:p w14:paraId="0B1BDA3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8E6A6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45%</w:t>
            </w:r>
          </w:p>
        </w:tc>
      </w:tr>
      <w:tr w:rsidR="00825581" w:rsidRPr="00825581" w14:paraId="7C2A0AB2"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2B4E16C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14:paraId="6DCD800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FB65AC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11C6297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32711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1848735A" w14:textId="77777777" w:rsidTr="00825581">
        <w:trPr>
          <w:trHeight w:val="300"/>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73E95276"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500" w:type="dxa"/>
            <w:tcBorders>
              <w:top w:val="nil"/>
              <w:left w:val="nil"/>
              <w:bottom w:val="single" w:sz="4" w:space="0" w:color="auto"/>
              <w:right w:val="single" w:sz="4" w:space="0" w:color="auto"/>
            </w:tcBorders>
            <w:shd w:val="clear" w:color="auto" w:fill="auto"/>
            <w:noWrap/>
            <w:vAlign w:val="bottom"/>
            <w:hideMark/>
          </w:tcPr>
          <w:p w14:paraId="590D663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44</w:t>
            </w:r>
          </w:p>
        </w:tc>
        <w:tc>
          <w:tcPr>
            <w:tcW w:w="960" w:type="dxa"/>
            <w:tcBorders>
              <w:top w:val="nil"/>
              <w:left w:val="nil"/>
              <w:bottom w:val="single" w:sz="4" w:space="0" w:color="auto"/>
              <w:right w:val="single" w:sz="4" w:space="0" w:color="auto"/>
            </w:tcBorders>
            <w:shd w:val="clear" w:color="auto" w:fill="auto"/>
            <w:noWrap/>
            <w:vAlign w:val="bottom"/>
            <w:hideMark/>
          </w:tcPr>
          <w:p w14:paraId="721619E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14:paraId="54EB896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041FE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2E7E118C" w14:textId="77777777" w:rsidR="00825581" w:rsidRPr="00825581" w:rsidRDefault="00825581" w:rsidP="00825581"/>
    <w:p w14:paraId="3573F722" w14:textId="77777777" w:rsidR="00825581" w:rsidRPr="00825581" w:rsidRDefault="00825581" w:rsidP="00825581">
      <w:pPr>
        <w:rPr>
          <w:b/>
          <w:u w:val="single"/>
        </w:rPr>
      </w:pPr>
      <w:r w:rsidRPr="00825581">
        <w:rPr>
          <w:b/>
        </w:rPr>
        <w:lastRenderedPageBreak/>
        <w:t xml:space="preserve">7. </w:t>
      </w:r>
      <w:r w:rsidRPr="00825581">
        <w:rPr>
          <w:b/>
          <w:u w:val="single"/>
        </w:rPr>
        <w:t>Q2: What DON’T want to happen</w:t>
      </w:r>
    </w:p>
    <w:p w14:paraId="3CDCB3EF" w14:textId="295502F3" w:rsidR="00825581" w:rsidRPr="00825581" w:rsidRDefault="00825581" w:rsidP="00825581">
      <w:r w:rsidRPr="00825581">
        <w:t xml:space="preserve">In terms of what young people did NOT want to happen, the highest number of comments was on the theme of </w:t>
      </w:r>
      <w:r w:rsidRPr="00825581">
        <w:rPr>
          <w:u w:val="single"/>
        </w:rPr>
        <w:t>Sustainability</w:t>
      </w:r>
      <w:r w:rsidRPr="00825581">
        <w:t xml:space="preserve"> (mainly fracking), followed by </w:t>
      </w:r>
      <w:r w:rsidRPr="00825581">
        <w:rPr>
          <w:u w:val="single"/>
        </w:rPr>
        <w:t>Economic Activity</w:t>
      </w:r>
      <w:r w:rsidRPr="00825581">
        <w:t xml:space="preserve"> (</w:t>
      </w:r>
      <w:proofErr w:type="spellStart"/>
      <w:r w:rsidRPr="00825581">
        <w:t>eg</w:t>
      </w:r>
      <w:proofErr w:type="spellEnd"/>
      <w:r w:rsidRPr="00825581">
        <w:t xml:space="preserve"> shops closing) and</w:t>
      </w:r>
      <w:r w:rsidRPr="00825581">
        <w:rPr>
          <w:u w:val="single"/>
        </w:rPr>
        <w:t xml:space="preserve"> Physical Character</w:t>
      </w:r>
      <w:r w:rsidRPr="00825581">
        <w:t xml:space="preserve"> (</w:t>
      </w:r>
      <w:proofErr w:type="spellStart"/>
      <w:r w:rsidRPr="00825581">
        <w:t>eg</w:t>
      </w:r>
      <w:proofErr w:type="spellEnd"/>
      <w:r w:rsidRPr="00825581">
        <w:t xml:space="preserve"> big changes, overcrowding). In non-NP areas they mentioned areas including vandalism, more aggressive people, being infested by litter.</w:t>
      </w:r>
    </w:p>
    <w:p w14:paraId="79EFB6D5" w14:textId="77777777" w:rsidR="00825581" w:rsidRPr="00825581" w:rsidRDefault="00825581" w:rsidP="00825581">
      <w:r w:rsidRPr="00825581">
        <w:t xml:space="preserve">Adults showed a different pattern of response, with the highest number of comments on the theme of </w:t>
      </w:r>
      <w:r w:rsidRPr="00825581">
        <w:rPr>
          <w:u w:val="single"/>
        </w:rPr>
        <w:t>Housing</w:t>
      </w:r>
      <w:r w:rsidRPr="00825581">
        <w:t xml:space="preserve">, followed by </w:t>
      </w:r>
      <w:r w:rsidRPr="00825581">
        <w:rPr>
          <w:u w:val="single"/>
        </w:rPr>
        <w:t>Economic Activity</w:t>
      </w:r>
      <w:r w:rsidRPr="00825581">
        <w:t xml:space="preserve"> (</w:t>
      </w:r>
      <w:proofErr w:type="spellStart"/>
      <w:r w:rsidRPr="00825581">
        <w:t>eg</w:t>
      </w:r>
      <w:proofErr w:type="spellEnd"/>
      <w:r w:rsidRPr="00825581">
        <w:t xml:space="preserve"> no more fast food outlets).</w:t>
      </w:r>
    </w:p>
    <w:tbl>
      <w:tblPr>
        <w:tblW w:w="9960" w:type="dxa"/>
        <w:tblLook w:val="04A0" w:firstRow="1" w:lastRow="0" w:firstColumn="1" w:lastColumn="0" w:noHBand="0" w:noVBand="1"/>
      </w:tblPr>
      <w:tblGrid>
        <w:gridCol w:w="6120"/>
        <w:gridCol w:w="1456"/>
        <w:gridCol w:w="960"/>
        <w:gridCol w:w="520"/>
        <w:gridCol w:w="960"/>
      </w:tblGrid>
      <w:tr w:rsidR="00825581" w:rsidRPr="00825581" w14:paraId="506C7413" w14:textId="77777777" w:rsidTr="00825581">
        <w:trPr>
          <w:trHeight w:val="300"/>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EF81"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220217E2" w14:textId="77777777" w:rsidR="00825581" w:rsidRPr="00825581" w:rsidRDefault="00825581" w:rsidP="00825581">
            <w:pPr>
              <w:spacing w:after="0" w:line="240" w:lineRule="auto"/>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5B01DB"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14:paraId="4F6316B5"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0A0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63C7305D"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BADEC5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14:paraId="0A4FE37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5D58EB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5CD0D77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62FD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64CECB9D"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B973C05"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00" w:type="dxa"/>
            <w:tcBorders>
              <w:top w:val="nil"/>
              <w:left w:val="nil"/>
              <w:bottom w:val="single" w:sz="4" w:space="0" w:color="auto"/>
              <w:right w:val="single" w:sz="4" w:space="0" w:color="auto"/>
            </w:tcBorders>
            <w:shd w:val="clear" w:color="auto" w:fill="auto"/>
            <w:noWrap/>
            <w:vAlign w:val="bottom"/>
            <w:hideMark/>
          </w:tcPr>
          <w:p w14:paraId="23E67CA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5C49282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c>
          <w:tcPr>
            <w:tcW w:w="520" w:type="dxa"/>
            <w:tcBorders>
              <w:top w:val="nil"/>
              <w:left w:val="nil"/>
              <w:bottom w:val="nil"/>
              <w:right w:val="nil"/>
            </w:tcBorders>
            <w:shd w:val="clear" w:color="auto" w:fill="auto"/>
            <w:noWrap/>
            <w:vAlign w:val="bottom"/>
            <w:hideMark/>
          </w:tcPr>
          <w:p w14:paraId="7D9621F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A179E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14:paraId="050DDB04"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C663C6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00" w:type="dxa"/>
            <w:tcBorders>
              <w:top w:val="nil"/>
              <w:left w:val="nil"/>
              <w:bottom w:val="single" w:sz="4" w:space="0" w:color="auto"/>
              <w:right w:val="single" w:sz="4" w:space="0" w:color="auto"/>
            </w:tcBorders>
            <w:shd w:val="clear" w:color="auto" w:fill="auto"/>
            <w:noWrap/>
            <w:vAlign w:val="bottom"/>
            <w:hideMark/>
          </w:tcPr>
          <w:p w14:paraId="2928D4C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1E778C2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520" w:type="dxa"/>
            <w:tcBorders>
              <w:top w:val="nil"/>
              <w:left w:val="nil"/>
              <w:bottom w:val="nil"/>
              <w:right w:val="nil"/>
            </w:tcBorders>
            <w:shd w:val="clear" w:color="auto" w:fill="auto"/>
            <w:noWrap/>
            <w:vAlign w:val="bottom"/>
            <w:hideMark/>
          </w:tcPr>
          <w:p w14:paraId="6B491819"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2E660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29%</w:t>
            </w:r>
          </w:p>
        </w:tc>
      </w:tr>
      <w:tr w:rsidR="00825581" w:rsidRPr="00825581" w14:paraId="51BB8E08" w14:textId="77777777" w:rsidTr="00825581">
        <w:trPr>
          <w:trHeight w:val="33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7F97D74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Local Services (Schools, youth clubs...)</w:t>
            </w:r>
          </w:p>
        </w:tc>
        <w:tc>
          <w:tcPr>
            <w:tcW w:w="1400" w:type="dxa"/>
            <w:tcBorders>
              <w:top w:val="nil"/>
              <w:left w:val="nil"/>
              <w:bottom w:val="single" w:sz="4" w:space="0" w:color="auto"/>
              <w:right w:val="single" w:sz="4" w:space="0" w:color="auto"/>
            </w:tcBorders>
            <w:shd w:val="clear" w:color="auto" w:fill="auto"/>
            <w:noWrap/>
            <w:vAlign w:val="bottom"/>
            <w:hideMark/>
          </w:tcPr>
          <w:p w14:paraId="7F2AD32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28F34B8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520" w:type="dxa"/>
            <w:tcBorders>
              <w:top w:val="nil"/>
              <w:left w:val="nil"/>
              <w:bottom w:val="nil"/>
              <w:right w:val="nil"/>
            </w:tcBorders>
            <w:shd w:val="clear" w:color="auto" w:fill="auto"/>
            <w:noWrap/>
            <w:vAlign w:val="bottom"/>
            <w:hideMark/>
          </w:tcPr>
          <w:p w14:paraId="18A50AC1"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9A550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1233FAC0"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2344A91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Sustainability</w:t>
            </w:r>
            <w:r w:rsidRPr="00825581">
              <w:rPr>
                <w:rFonts w:ascii="Calibri" w:eastAsia="Times New Roman" w:hAnsi="Calibri" w:cs="Calibri"/>
                <w:color w:val="000000"/>
                <w:lang w:eastAsia="en-GB"/>
              </w:rPr>
              <w:t xml:space="preserve"> - energy generation, fracking</w:t>
            </w:r>
          </w:p>
        </w:tc>
        <w:tc>
          <w:tcPr>
            <w:tcW w:w="1400" w:type="dxa"/>
            <w:tcBorders>
              <w:top w:val="nil"/>
              <w:left w:val="nil"/>
              <w:bottom w:val="single" w:sz="4" w:space="0" w:color="auto"/>
              <w:right w:val="single" w:sz="4" w:space="0" w:color="auto"/>
            </w:tcBorders>
            <w:shd w:val="clear" w:color="auto" w:fill="auto"/>
            <w:noWrap/>
            <w:vAlign w:val="bottom"/>
            <w:hideMark/>
          </w:tcPr>
          <w:p w14:paraId="1C18A01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17</w:t>
            </w:r>
          </w:p>
        </w:tc>
        <w:tc>
          <w:tcPr>
            <w:tcW w:w="960" w:type="dxa"/>
            <w:tcBorders>
              <w:top w:val="nil"/>
              <w:left w:val="nil"/>
              <w:bottom w:val="single" w:sz="4" w:space="0" w:color="auto"/>
              <w:right w:val="single" w:sz="4" w:space="0" w:color="auto"/>
            </w:tcBorders>
            <w:shd w:val="clear" w:color="000000" w:fill="FFFF00"/>
            <w:noWrap/>
            <w:vAlign w:val="bottom"/>
            <w:hideMark/>
          </w:tcPr>
          <w:p w14:paraId="77C1808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27%</w:t>
            </w:r>
          </w:p>
        </w:tc>
        <w:tc>
          <w:tcPr>
            <w:tcW w:w="520" w:type="dxa"/>
            <w:tcBorders>
              <w:top w:val="nil"/>
              <w:left w:val="nil"/>
              <w:bottom w:val="nil"/>
              <w:right w:val="nil"/>
            </w:tcBorders>
            <w:shd w:val="clear" w:color="auto" w:fill="auto"/>
            <w:noWrap/>
            <w:vAlign w:val="bottom"/>
            <w:hideMark/>
          </w:tcPr>
          <w:p w14:paraId="556D4291"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9F881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r>
      <w:tr w:rsidR="00825581" w:rsidRPr="00825581" w14:paraId="50562354"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2753E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400" w:type="dxa"/>
            <w:tcBorders>
              <w:top w:val="nil"/>
              <w:left w:val="nil"/>
              <w:bottom w:val="single" w:sz="4" w:space="0" w:color="auto"/>
              <w:right w:val="single" w:sz="4" w:space="0" w:color="auto"/>
            </w:tcBorders>
            <w:shd w:val="clear" w:color="auto" w:fill="auto"/>
            <w:noWrap/>
            <w:vAlign w:val="bottom"/>
            <w:hideMark/>
          </w:tcPr>
          <w:p w14:paraId="52CB32B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58666AE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520" w:type="dxa"/>
            <w:tcBorders>
              <w:top w:val="nil"/>
              <w:left w:val="nil"/>
              <w:bottom w:val="nil"/>
              <w:right w:val="nil"/>
            </w:tcBorders>
            <w:shd w:val="clear" w:color="auto" w:fill="auto"/>
            <w:noWrap/>
            <w:vAlign w:val="bottom"/>
            <w:hideMark/>
          </w:tcPr>
          <w:p w14:paraId="6C1F1AF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5B79A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r>
      <w:tr w:rsidR="00825581" w:rsidRPr="00825581" w14:paraId="41EB55AD"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1396217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400" w:type="dxa"/>
            <w:tcBorders>
              <w:top w:val="nil"/>
              <w:left w:val="nil"/>
              <w:bottom w:val="single" w:sz="4" w:space="0" w:color="auto"/>
              <w:right w:val="single" w:sz="4" w:space="0" w:color="auto"/>
            </w:tcBorders>
            <w:shd w:val="clear" w:color="auto" w:fill="auto"/>
            <w:noWrap/>
            <w:vAlign w:val="bottom"/>
            <w:hideMark/>
          </w:tcPr>
          <w:p w14:paraId="018D985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3019DC2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520" w:type="dxa"/>
            <w:tcBorders>
              <w:top w:val="nil"/>
              <w:left w:val="nil"/>
              <w:bottom w:val="nil"/>
              <w:right w:val="nil"/>
            </w:tcBorders>
            <w:shd w:val="clear" w:color="auto" w:fill="auto"/>
            <w:noWrap/>
            <w:vAlign w:val="bottom"/>
            <w:hideMark/>
          </w:tcPr>
          <w:p w14:paraId="6B1EC35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39C94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23%</w:t>
            </w:r>
          </w:p>
        </w:tc>
      </w:tr>
      <w:tr w:rsidR="00825581" w:rsidRPr="00825581" w14:paraId="76CA5DAB"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7C42A01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00" w:type="dxa"/>
            <w:tcBorders>
              <w:top w:val="nil"/>
              <w:left w:val="nil"/>
              <w:bottom w:val="single" w:sz="4" w:space="0" w:color="auto"/>
              <w:right w:val="single" w:sz="4" w:space="0" w:color="auto"/>
            </w:tcBorders>
            <w:shd w:val="clear" w:color="auto" w:fill="auto"/>
            <w:noWrap/>
            <w:vAlign w:val="bottom"/>
            <w:hideMark/>
          </w:tcPr>
          <w:p w14:paraId="230589A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267F5F2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7F733D6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08770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r>
      <w:tr w:rsidR="00825581" w:rsidRPr="00825581" w14:paraId="6A7D752C"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C78501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1400" w:type="dxa"/>
            <w:tcBorders>
              <w:top w:val="nil"/>
              <w:left w:val="nil"/>
              <w:bottom w:val="single" w:sz="4" w:space="0" w:color="auto"/>
              <w:right w:val="single" w:sz="4" w:space="0" w:color="auto"/>
            </w:tcBorders>
            <w:shd w:val="clear" w:color="auto" w:fill="auto"/>
            <w:noWrap/>
            <w:vAlign w:val="bottom"/>
            <w:hideMark/>
          </w:tcPr>
          <w:p w14:paraId="3EA4C97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52D2790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520" w:type="dxa"/>
            <w:tcBorders>
              <w:top w:val="nil"/>
              <w:left w:val="nil"/>
              <w:bottom w:val="nil"/>
              <w:right w:val="nil"/>
            </w:tcBorders>
            <w:shd w:val="clear" w:color="auto" w:fill="auto"/>
            <w:noWrap/>
            <w:vAlign w:val="bottom"/>
            <w:hideMark/>
          </w:tcPr>
          <w:p w14:paraId="6F7AF43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F7AB8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24184FA1"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A050C3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(vandalism, violence, overcrowding.…)</w:t>
            </w:r>
          </w:p>
        </w:tc>
        <w:tc>
          <w:tcPr>
            <w:tcW w:w="1400" w:type="dxa"/>
            <w:tcBorders>
              <w:top w:val="nil"/>
              <w:left w:val="nil"/>
              <w:bottom w:val="single" w:sz="4" w:space="0" w:color="auto"/>
              <w:right w:val="single" w:sz="4" w:space="0" w:color="auto"/>
            </w:tcBorders>
            <w:shd w:val="clear" w:color="auto" w:fill="auto"/>
            <w:noWrap/>
            <w:vAlign w:val="bottom"/>
            <w:hideMark/>
          </w:tcPr>
          <w:p w14:paraId="5EB2CE7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0CA8347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25%</w:t>
            </w:r>
          </w:p>
        </w:tc>
        <w:tc>
          <w:tcPr>
            <w:tcW w:w="520" w:type="dxa"/>
            <w:tcBorders>
              <w:top w:val="nil"/>
              <w:left w:val="nil"/>
              <w:bottom w:val="nil"/>
              <w:right w:val="nil"/>
            </w:tcBorders>
            <w:shd w:val="clear" w:color="auto" w:fill="auto"/>
            <w:noWrap/>
            <w:vAlign w:val="bottom"/>
            <w:hideMark/>
          </w:tcPr>
          <w:p w14:paraId="2BF2067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EEA40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0B93D60D"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3B3A34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00" w:type="dxa"/>
            <w:tcBorders>
              <w:top w:val="nil"/>
              <w:left w:val="nil"/>
              <w:bottom w:val="single" w:sz="4" w:space="0" w:color="auto"/>
              <w:right w:val="single" w:sz="4" w:space="0" w:color="auto"/>
            </w:tcBorders>
            <w:shd w:val="clear" w:color="auto" w:fill="auto"/>
            <w:noWrap/>
            <w:vAlign w:val="bottom"/>
            <w:hideMark/>
          </w:tcPr>
          <w:p w14:paraId="2D8C128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1AF3A7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6A634311"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10E0F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3AD4ABA3" w14:textId="77777777" w:rsidTr="00825581">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418774AF"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00" w:type="dxa"/>
            <w:tcBorders>
              <w:top w:val="nil"/>
              <w:left w:val="nil"/>
              <w:bottom w:val="single" w:sz="4" w:space="0" w:color="auto"/>
              <w:right w:val="single" w:sz="4" w:space="0" w:color="auto"/>
            </w:tcBorders>
            <w:shd w:val="clear" w:color="auto" w:fill="auto"/>
            <w:noWrap/>
            <w:vAlign w:val="bottom"/>
            <w:hideMark/>
          </w:tcPr>
          <w:p w14:paraId="04942DC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63</w:t>
            </w:r>
          </w:p>
        </w:tc>
        <w:tc>
          <w:tcPr>
            <w:tcW w:w="960" w:type="dxa"/>
            <w:tcBorders>
              <w:top w:val="nil"/>
              <w:left w:val="nil"/>
              <w:bottom w:val="single" w:sz="4" w:space="0" w:color="auto"/>
              <w:right w:val="single" w:sz="4" w:space="0" w:color="auto"/>
            </w:tcBorders>
            <w:shd w:val="clear" w:color="auto" w:fill="auto"/>
            <w:noWrap/>
            <w:vAlign w:val="bottom"/>
            <w:hideMark/>
          </w:tcPr>
          <w:p w14:paraId="43ABDFD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14:paraId="33B7F53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46B68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0BC96336" w14:textId="77777777" w:rsidR="00825581" w:rsidRPr="00825581" w:rsidRDefault="00825581" w:rsidP="00825581">
      <w:pPr>
        <w:rPr>
          <w:b/>
        </w:rPr>
      </w:pPr>
    </w:p>
    <w:p w14:paraId="47EFBDAC" w14:textId="77777777" w:rsidR="00825581" w:rsidRPr="00825581" w:rsidRDefault="00825581" w:rsidP="00825581">
      <w:pPr>
        <w:rPr>
          <w:b/>
          <w:u w:val="single"/>
        </w:rPr>
      </w:pPr>
      <w:r w:rsidRPr="00825581">
        <w:rPr>
          <w:b/>
        </w:rPr>
        <w:t xml:space="preserve">8. </w:t>
      </w:r>
      <w:r w:rsidRPr="00825581">
        <w:rPr>
          <w:b/>
          <w:u w:val="single"/>
        </w:rPr>
        <w:t>Q3: Concerns</w:t>
      </w:r>
    </w:p>
    <w:p w14:paraId="534C4C05" w14:textId="77777777" w:rsidR="00825581" w:rsidRPr="00825581" w:rsidRDefault="00825581" w:rsidP="00825581">
      <w:r w:rsidRPr="00825581">
        <w:t xml:space="preserve">By far the highest number of concerns was in the theme area of </w:t>
      </w:r>
      <w:r w:rsidRPr="00825581">
        <w:rPr>
          <w:u w:val="single"/>
        </w:rPr>
        <w:t>Transport</w:t>
      </w:r>
      <w:r w:rsidRPr="00825581">
        <w:t xml:space="preserve">, largely related to traffic and parking.  There were also a relatively high number of concerns about </w:t>
      </w:r>
      <w:r w:rsidRPr="00825581">
        <w:rPr>
          <w:u w:val="single"/>
        </w:rPr>
        <w:t>Green Spaces</w:t>
      </w:r>
      <w:r w:rsidRPr="00825581">
        <w:t xml:space="preserve"> (keeping them and making good use of them) and </w:t>
      </w:r>
      <w:r w:rsidRPr="00825581">
        <w:rPr>
          <w:u w:val="single"/>
        </w:rPr>
        <w:t>Local Services</w:t>
      </w:r>
      <w:r w:rsidRPr="00825581">
        <w:t xml:space="preserve"> (</w:t>
      </w:r>
      <w:proofErr w:type="spellStart"/>
      <w:r w:rsidRPr="00825581">
        <w:t>eg</w:t>
      </w:r>
      <w:proofErr w:type="spellEnd"/>
      <w:r w:rsidRPr="00825581">
        <w:t xml:space="preserve"> wanting more leisure facilities). </w:t>
      </w:r>
    </w:p>
    <w:p w14:paraId="310D422B" w14:textId="77777777" w:rsidR="00825581" w:rsidRPr="00825581" w:rsidRDefault="00825581" w:rsidP="00825581">
      <w:r w:rsidRPr="00825581">
        <w:t xml:space="preserve">This pattern of concerns was </w:t>
      </w:r>
      <w:proofErr w:type="gramStart"/>
      <w:r w:rsidRPr="00825581">
        <w:t>similar to</w:t>
      </w:r>
      <w:proofErr w:type="gramEnd"/>
      <w:r w:rsidRPr="00825581">
        <w:t xml:space="preserve"> that for the Adults.</w:t>
      </w:r>
    </w:p>
    <w:tbl>
      <w:tblPr>
        <w:tblW w:w="10080" w:type="dxa"/>
        <w:tblLook w:val="04A0" w:firstRow="1" w:lastRow="0" w:firstColumn="1" w:lastColumn="0" w:noHBand="0" w:noVBand="1"/>
      </w:tblPr>
      <w:tblGrid>
        <w:gridCol w:w="5980"/>
        <w:gridCol w:w="1600"/>
        <w:gridCol w:w="960"/>
        <w:gridCol w:w="580"/>
        <w:gridCol w:w="960"/>
      </w:tblGrid>
      <w:tr w:rsidR="00825581" w:rsidRPr="00825581" w14:paraId="3C871F72" w14:textId="77777777" w:rsidTr="00825581">
        <w:trPr>
          <w:trHeight w:val="300"/>
        </w:trPr>
        <w:tc>
          <w:tcPr>
            <w:tcW w:w="5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04A1B"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5A17C985" w14:textId="77777777" w:rsidR="00825581" w:rsidRPr="00825581" w:rsidRDefault="00825581" w:rsidP="00825581">
            <w:pPr>
              <w:spacing w:after="0" w:line="240" w:lineRule="auto"/>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9AD9BE"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80" w:type="dxa"/>
            <w:tcBorders>
              <w:top w:val="nil"/>
              <w:left w:val="nil"/>
              <w:bottom w:val="nil"/>
              <w:right w:val="nil"/>
            </w:tcBorders>
            <w:shd w:val="clear" w:color="auto" w:fill="auto"/>
            <w:noWrap/>
            <w:vAlign w:val="bottom"/>
            <w:hideMark/>
          </w:tcPr>
          <w:p w14:paraId="18A0337B"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A6E9"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Adults</w:t>
            </w:r>
          </w:p>
        </w:tc>
      </w:tr>
      <w:tr w:rsidR="00825581" w:rsidRPr="00825581" w14:paraId="6B7A7113"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26CE3A5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14:paraId="50A12B5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207AB1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80" w:type="dxa"/>
            <w:tcBorders>
              <w:top w:val="nil"/>
              <w:left w:val="nil"/>
              <w:bottom w:val="nil"/>
              <w:right w:val="nil"/>
            </w:tcBorders>
            <w:shd w:val="clear" w:color="auto" w:fill="auto"/>
            <w:noWrap/>
            <w:vAlign w:val="bottom"/>
            <w:hideMark/>
          </w:tcPr>
          <w:p w14:paraId="0B3BD4C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5E589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112DDF54"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5350D14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600" w:type="dxa"/>
            <w:tcBorders>
              <w:top w:val="nil"/>
              <w:left w:val="nil"/>
              <w:bottom w:val="single" w:sz="4" w:space="0" w:color="auto"/>
              <w:right w:val="single" w:sz="4" w:space="0" w:color="auto"/>
            </w:tcBorders>
            <w:shd w:val="clear" w:color="auto" w:fill="auto"/>
            <w:noWrap/>
            <w:vAlign w:val="bottom"/>
            <w:hideMark/>
          </w:tcPr>
          <w:p w14:paraId="5E794F8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6EEC095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c>
          <w:tcPr>
            <w:tcW w:w="580" w:type="dxa"/>
            <w:tcBorders>
              <w:top w:val="nil"/>
              <w:left w:val="nil"/>
              <w:bottom w:val="nil"/>
              <w:right w:val="nil"/>
            </w:tcBorders>
            <w:shd w:val="clear" w:color="auto" w:fill="auto"/>
            <w:noWrap/>
            <w:vAlign w:val="bottom"/>
            <w:hideMark/>
          </w:tcPr>
          <w:p w14:paraId="702F23A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77777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52605E23" w14:textId="77777777" w:rsidTr="00825581">
        <w:trPr>
          <w:trHeight w:val="6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27DD529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600" w:type="dxa"/>
            <w:tcBorders>
              <w:top w:val="nil"/>
              <w:left w:val="nil"/>
              <w:bottom w:val="single" w:sz="4" w:space="0" w:color="auto"/>
              <w:right w:val="single" w:sz="4" w:space="0" w:color="auto"/>
            </w:tcBorders>
            <w:shd w:val="clear" w:color="auto" w:fill="auto"/>
            <w:noWrap/>
            <w:vAlign w:val="bottom"/>
            <w:hideMark/>
          </w:tcPr>
          <w:p w14:paraId="70B7143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3A908C1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80" w:type="dxa"/>
            <w:tcBorders>
              <w:top w:val="nil"/>
              <w:left w:val="nil"/>
              <w:bottom w:val="nil"/>
              <w:right w:val="nil"/>
            </w:tcBorders>
            <w:shd w:val="clear" w:color="auto" w:fill="auto"/>
            <w:noWrap/>
            <w:vAlign w:val="bottom"/>
            <w:hideMark/>
          </w:tcPr>
          <w:p w14:paraId="565BABC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D974B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r>
      <w:tr w:rsidR="00825581" w:rsidRPr="00825581" w14:paraId="4BE380DB" w14:textId="77777777" w:rsidTr="00825581">
        <w:trPr>
          <w:trHeight w:val="6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560838A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Local Services (Schools, library, youth clubs...)</w:t>
            </w:r>
          </w:p>
        </w:tc>
        <w:tc>
          <w:tcPr>
            <w:tcW w:w="1600" w:type="dxa"/>
            <w:tcBorders>
              <w:top w:val="nil"/>
              <w:left w:val="nil"/>
              <w:bottom w:val="single" w:sz="4" w:space="0" w:color="auto"/>
              <w:right w:val="nil"/>
            </w:tcBorders>
            <w:shd w:val="clear" w:color="auto" w:fill="auto"/>
            <w:noWrap/>
            <w:vAlign w:val="bottom"/>
            <w:hideMark/>
          </w:tcPr>
          <w:p w14:paraId="1471897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B3D30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c>
          <w:tcPr>
            <w:tcW w:w="580" w:type="dxa"/>
            <w:tcBorders>
              <w:top w:val="nil"/>
              <w:left w:val="nil"/>
              <w:bottom w:val="nil"/>
              <w:right w:val="nil"/>
            </w:tcBorders>
            <w:shd w:val="clear" w:color="auto" w:fill="auto"/>
            <w:noWrap/>
            <w:vAlign w:val="bottom"/>
            <w:hideMark/>
          </w:tcPr>
          <w:p w14:paraId="27B2A45B"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580C7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r>
      <w:tr w:rsidR="00825581" w:rsidRPr="00825581" w14:paraId="75100003"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71D337E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600" w:type="dxa"/>
            <w:tcBorders>
              <w:top w:val="nil"/>
              <w:left w:val="nil"/>
              <w:bottom w:val="single" w:sz="4" w:space="0" w:color="auto"/>
              <w:right w:val="single" w:sz="4" w:space="0" w:color="auto"/>
            </w:tcBorders>
            <w:shd w:val="clear" w:color="auto" w:fill="auto"/>
            <w:noWrap/>
            <w:vAlign w:val="bottom"/>
            <w:hideMark/>
          </w:tcPr>
          <w:p w14:paraId="4F14C42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14:paraId="6AB501C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c>
          <w:tcPr>
            <w:tcW w:w="580" w:type="dxa"/>
            <w:tcBorders>
              <w:top w:val="nil"/>
              <w:left w:val="nil"/>
              <w:bottom w:val="nil"/>
              <w:right w:val="nil"/>
            </w:tcBorders>
            <w:shd w:val="clear" w:color="auto" w:fill="auto"/>
            <w:noWrap/>
            <w:vAlign w:val="bottom"/>
            <w:hideMark/>
          </w:tcPr>
          <w:p w14:paraId="3D11F65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3AF7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4BB23D2B"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01DD568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600" w:type="dxa"/>
            <w:tcBorders>
              <w:top w:val="nil"/>
              <w:left w:val="nil"/>
              <w:bottom w:val="single" w:sz="4" w:space="0" w:color="auto"/>
              <w:right w:val="single" w:sz="4" w:space="0" w:color="auto"/>
            </w:tcBorders>
            <w:shd w:val="clear" w:color="auto" w:fill="auto"/>
            <w:noWrap/>
            <w:vAlign w:val="bottom"/>
            <w:hideMark/>
          </w:tcPr>
          <w:p w14:paraId="234D07A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14:paraId="5D2B7B9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17%</w:t>
            </w:r>
          </w:p>
        </w:tc>
        <w:tc>
          <w:tcPr>
            <w:tcW w:w="580" w:type="dxa"/>
            <w:tcBorders>
              <w:top w:val="nil"/>
              <w:left w:val="nil"/>
              <w:bottom w:val="nil"/>
              <w:right w:val="nil"/>
            </w:tcBorders>
            <w:shd w:val="clear" w:color="auto" w:fill="auto"/>
            <w:noWrap/>
            <w:vAlign w:val="bottom"/>
            <w:hideMark/>
          </w:tcPr>
          <w:p w14:paraId="6832471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DE56B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r>
      <w:tr w:rsidR="00825581" w:rsidRPr="00825581" w14:paraId="0C09D71E"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0FE1709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Takeaways…)</w:t>
            </w:r>
          </w:p>
        </w:tc>
        <w:tc>
          <w:tcPr>
            <w:tcW w:w="1600" w:type="dxa"/>
            <w:tcBorders>
              <w:top w:val="nil"/>
              <w:left w:val="nil"/>
              <w:bottom w:val="single" w:sz="4" w:space="0" w:color="auto"/>
              <w:right w:val="single" w:sz="4" w:space="0" w:color="auto"/>
            </w:tcBorders>
            <w:shd w:val="clear" w:color="auto" w:fill="auto"/>
            <w:noWrap/>
            <w:vAlign w:val="bottom"/>
            <w:hideMark/>
          </w:tcPr>
          <w:p w14:paraId="56A82B4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0C90993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w:t>
            </w:r>
          </w:p>
        </w:tc>
        <w:tc>
          <w:tcPr>
            <w:tcW w:w="580" w:type="dxa"/>
            <w:tcBorders>
              <w:top w:val="nil"/>
              <w:left w:val="nil"/>
              <w:bottom w:val="nil"/>
              <w:right w:val="nil"/>
            </w:tcBorders>
            <w:shd w:val="clear" w:color="auto" w:fill="auto"/>
            <w:noWrap/>
            <w:vAlign w:val="bottom"/>
            <w:hideMark/>
          </w:tcPr>
          <w:p w14:paraId="2252675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41DD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r>
      <w:tr w:rsidR="00825581" w:rsidRPr="00825581" w14:paraId="107E45A7"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708E3FBC"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600" w:type="dxa"/>
            <w:tcBorders>
              <w:top w:val="nil"/>
              <w:left w:val="nil"/>
              <w:bottom w:val="single" w:sz="4" w:space="0" w:color="auto"/>
              <w:right w:val="single" w:sz="4" w:space="0" w:color="auto"/>
            </w:tcBorders>
            <w:shd w:val="clear" w:color="auto" w:fill="auto"/>
            <w:noWrap/>
            <w:vAlign w:val="bottom"/>
            <w:hideMark/>
          </w:tcPr>
          <w:p w14:paraId="1C30051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793FE52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80" w:type="dxa"/>
            <w:tcBorders>
              <w:top w:val="nil"/>
              <w:left w:val="nil"/>
              <w:bottom w:val="nil"/>
              <w:right w:val="nil"/>
            </w:tcBorders>
            <w:shd w:val="clear" w:color="auto" w:fill="auto"/>
            <w:noWrap/>
            <w:vAlign w:val="bottom"/>
            <w:hideMark/>
          </w:tcPr>
          <w:p w14:paraId="2346B99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9FD1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1D1AB238"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5742CE7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Transport</w:t>
            </w:r>
          </w:p>
        </w:tc>
        <w:tc>
          <w:tcPr>
            <w:tcW w:w="1600" w:type="dxa"/>
            <w:tcBorders>
              <w:top w:val="nil"/>
              <w:left w:val="nil"/>
              <w:bottom w:val="single" w:sz="4" w:space="0" w:color="auto"/>
              <w:right w:val="single" w:sz="4" w:space="0" w:color="auto"/>
            </w:tcBorders>
            <w:shd w:val="clear" w:color="auto" w:fill="auto"/>
            <w:noWrap/>
            <w:vAlign w:val="bottom"/>
            <w:hideMark/>
          </w:tcPr>
          <w:p w14:paraId="38F6966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40</w:t>
            </w:r>
          </w:p>
        </w:tc>
        <w:tc>
          <w:tcPr>
            <w:tcW w:w="960" w:type="dxa"/>
            <w:tcBorders>
              <w:top w:val="nil"/>
              <w:left w:val="nil"/>
              <w:bottom w:val="single" w:sz="4" w:space="0" w:color="auto"/>
              <w:right w:val="single" w:sz="4" w:space="0" w:color="auto"/>
            </w:tcBorders>
            <w:shd w:val="clear" w:color="auto" w:fill="FFFF00"/>
            <w:noWrap/>
            <w:vAlign w:val="bottom"/>
            <w:hideMark/>
          </w:tcPr>
          <w:p w14:paraId="66F5911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35%</w:t>
            </w:r>
          </w:p>
        </w:tc>
        <w:tc>
          <w:tcPr>
            <w:tcW w:w="580" w:type="dxa"/>
            <w:tcBorders>
              <w:top w:val="nil"/>
              <w:left w:val="nil"/>
              <w:bottom w:val="nil"/>
              <w:right w:val="nil"/>
            </w:tcBorders>
            <w:shd w:val="clear" w:color="auto" w:fill="auto"/>
            <w:noWrap/>
            <w:vAlign w:val="bottom"/>
            <w:hideMark/>
          </w:tcPr>
          <w:p w14:paraId="75CCE43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5D0F2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40%</w:t>
            </w:r>
          </w:p>
        </w:tc>
      </w:tr>
      <w:tr w:rsidR="00825581" w:rsidRPr="00825581" w14:paraId="536A38C2"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2433D58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(potholes, state of pavements, litter…)</w:t>
            </w:r>
          </w:p>
        </w:tc>
        <w:tc>
          <w:tcPr>
            <w:tcW w:w="1600" w:type="dxa"/>
            <w:tcBorders>
              <w:top w:val="nil"/>
              <w:left w:val="nil"/>
              <w:bottom w:val="single" w:sz="4" w:space="0" w:color="auto"/>
              <w:right w:val="single" w:sz="4" w:space="0" w:color="auto"/>
            </w:tcBorders>
            <w:shd w:val="clear" w:color="auto" w:fill="auto"/>
            <w:noWrap/>
            <w:vAlign w:val="bottom"/>
            <w:hideMark/>
          </w:tcPr>
          <w:p w14:paraId="739364F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78948DF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580" w:type="dxa"/>
            <w:tcBorders>
              <w:top w:val="nil"/>
              <w:left w:val="nil"/>
              <w:bottom w:val="nil"/>
              <w:right w:val="nil"/>
            </w:tcBorders>
            <w:shd w:val="clear" w:color="auto" w:fill="auto"/>
            <w:noWrap/>
            <w:vAlign w:val="bottom"/>
            <w:hideMark/>
          </w:tcPr>
          <w:p w14:paraId="76187A07"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E4B4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19%</w:t>
            </w:r>
          </w:p>
        </w:tc>
      </w:tr>
      <w:tr w:rsidR="00825581" w:rsidRPr="00825581" w14:paraId="74040438"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2D10482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600" w:type="dxa"/>
            <w:tcBorders>
              <w:top w:val="nil"/>
              <w:left w:val="nil"/>
              <w:bottom w:val="single" w:sz="4" w:space="0" w:color="auto"/>
              <w:right w:val="single" w:sz="4" w:space="0" w:color="auto"/>
            </w:tcBorders>
            <w:shd w:val="clear" w:color="auto" w:fill="auto"/>
            <w:noWrap/>
            <w:vAlign w:val="bottom"/>
            <w:hideMark/>
          </w:tcPr>
          <w:p w14:paraId="64AC428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F8015E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80" w:type="dxa"/>
            <w:tcBorders>
              <w:top w:val="nil"/>
              <w:left w:val="nil"/>
              <w:bottom w:val="nil"/>
              <w:right w:val="nil"/>
            </w:tcBorders>
            <w:shd w:val="clear" w:color="auto" w:fill="auto"/>
            <w:noWrap/>
            <w:vAlign w:val="bottom"/>
            <w:hideMark/>
          </w:tcPr>
          <w:p w14:paraId="2FD4D38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C393A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7A17993C" w14:textId="77777777" w:rsidTr="00825581">
        <w:trPr>
          <w:trHeight w:val="300"/>
        </w:trPr>
        <w:tc>
          <w:tcPr>
            <w:tcW w:w="5980" w:type="dxa"/>
            <w:tcBorders>
              <w:top w:val="nil"/>
              <w:left w:val="single" w:sz="4" w:space="0" w:color="auto"/>
              <w:bottom w:val="single" w:sz="4" w:space="0" w:color="auto"/>
              <w:right w:val="single" w:sz="4" w:space="0" w:color="auto"/>
            </w:tcBorders>
            <w:shd w:val="clear" w:color="auto" w:fill="auto"/>
            <w:noWrap/>
            <w:vAlign w:val="bottom"/>
            <w:hideMark/>
          </w:tcPr>
          <w:p w14:paraId="5922CC08"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600" w:type="dxa"/>
            <w:tcBorders>
              <w:top w:val="nil"/>
              <w:left w:val="nil"/>
              <w:bottom w:val="single" w:sz="4" w:space="0" w:color="auto"/>
              <w:right w:val="single" w:sz="4" w:space="0" w:color="auto"/>
            </w:tcBorders>
            <w:shd w:val="clear" w:color="auto" w:fill="auto"/>
            <w:noWrap/>
            <w:vAlign w:val="bottom"/>
            <w:hideMark/>
          </w:tcPr>
          <w:p w14:paraId="26FA3A2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114</w:t>
            </w:r>
          </w:p>
        </w:tc>
        <w:tc>
          <w:tcPr>
            <w:tcW w:w="960" w:type="dxa"/>
            <w:tcBorders>
              <w:top w:val="nil"/>
              <w:left w:val="nil"/>
              <w:bottom w:val="single" w:sz="4" w:space="0" w:color="auto"/>
              <w:right w:val="single" w:sz="4" w:space="0" w:color="auto"/>
            </w:tcBorders>
            <w:shd w:val="clear" w:color="auto" w:fill="auto"/>
            <w:noWrap/>
            <w:vAlign w:val="bottom"/>
            <w:hideMark/>
          </w:tcPr>
          <w:p w14:paraId="6894DB0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80" w:type="dxa"/>
            <w:tcBorders>
              <w:top w:val="nil"/>
              <w:left w:val="nil"/>
              <w:bottom w:val="nil"/>
              <w:right w:val="nil"/>
            </w:tcBorders>
            <w:shd w:val="clear" w:color="auto" w:fill="auto"/>
            <w:noWrap/>
            <w:vAlign w:val="bottom"/>
            <w:hideMark/>
          </w:tcPr>
          <w:p w14:paraId="31A48479"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7AEE6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765E941F" w14:textId="77777777" w:rsidR="00825581" w:rsidRPr="00825581" w:rsidRDefault="00825581" w:rsidP="00825581"/>
    <w:p w14:paraId="256556E2" w14:textId="77777777" w:rsidR="00825581" w:rsidRPr="00825581" w:rsidRDefault="00825581" w:rsidP="00825581">
      <w:pPr>
        <w:rPr>
          <w:b/>
          <w:u w:val="single"/>
        </w:rPr>
      </w:pPr>
      <w:r w:rsidRPr="00825581">
        <w:rPr>
          <w:b/>
        </w:rPr>
        <w:lastRenderedPageBreak/>
        <w:t xml:space="preserve">9. </w:t>
      </w:r>
      <w:r w:rsidRPr="00825581">
        <w:rPr>
          <w:b/>
          <w:u w:val="single"/>
        </w:rPr>
        <w:t>Q4: Local Shops</w:t>
      </w:r>
    </w:p>
    <w:p w14:paraId="3BC2EC0D" w14:textId="77777777" w:rsidR="00825581" w:rsidRPr="00825581" w:rsidRDefault="00825581" w:rsidP="00825581">
      <w:r w:rsidRPr="00825581">
        <w:t xml:space="preserve">Over two-thirds of the young people said they use the local shops, and they were positive about them. </w:t>
      </w:r>
    </w:p>
    <w:p w14:paraId="3FE6814B" w14:textId="77777777" w:rsidR="00825581" w:rsidRPr="00825581" w:rsidRDefault="00825581" w:rsidP="00825581">
      <w:r w:rsidRPr="00825581">
        <w:t xml:space="preserve">They were slightly less likely than the adults to use the shops, but </w:t>
      </w:r>
      <w:proofErr w:type="gramStart"/>
      <w:r w:rsidRPr="00825581">
        <w:t>a number of</w:t>
      </w:r>
      <w:proofErr w:type="gramEnd"/>
      <w:r w:rsidRPr="00825581">
        <w:t xml:space="preserve"> the young people commented that this was because they do not live in Upton. Where they used them, they were more likely to say they met their needs.</w:t>
      </w:r>
    </w:p>
    <w:tbl>
      <w:tblPr>
        <w:tblW w:w="4660" w:type="dxa"/>
        <w:tblLook w:val="04A0" w:firstRow="1" w:lastRow="0" w:firstColumn="1" w:lastColumn="0" w:noHBand="0" w:noVBand="1"/>
      </w:tblPr>
      <w:tblGrid>
        <w:gridCol w:w="1255"/>
        <w:gridCol w:w="960"/>
        <w:gridCol w:w="960"/>
        <w:gridCol w:w="560"/>
        <w:gridCol w:w="960"/>
      </w:tblGrid>
      <w:tr w:rsidR="00825581" w:rsidRPr="00825581" w14:paraId="483E8F53" w14:textId="77777777" w:rsidTr="00825581">
        <w:trPr>
          <w:trHeight w:val="300"/>
        </w:trPr>
        <w:tc>
          <w:tcPr>
            <w:tcW w:w="1220" w:type="dxa"/>
            <w:tcBorders>
              <w:top w:val="nil"/>
              <w:left w:val="nil"/>
              <w:bottom w:val="nil"/>
              <w:right w:val="nil"/>
            </w:tcBorders>
            <w:shd w:val="clear" w:color="auto" w:fill="auto"/>
            <w:noWrap/>
            <w:vAlign w:val="bottom"/>
            <w:hideMark/>
          </w:tcPr>
          <w:p w14:paraId="08FAFA88" w14:textId="77777777" w:rsidR="00825581" w:rsidRPr="00825581" w:rsidRDefault="00825581" w:rsidP="00825581">
            <w:pPr>
              <w:spacing w:after="0" w:line="240" w:lineRule="auto"/>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14:paraId="1F69F68B" w14:textId="77777777"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2402BF" w14:textId="77777777"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38A2177" w14:textId="77777777" w:rsidR="00825581" w:rsidRPr="00825581" w:rsidRDefault="00825581" w:rsidP="00825581">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532C86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6A572DD0" w14:textId="77777777" w:rsidTr="00825581">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D4BA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Use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1D149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AC08E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70%</w:t>
            </w:r>
          </w:p>
        </w:tc>
        <w:tc>
          <w:tcPr>
            <w:tcW w:w="560" w:type="dxa"/>
            <w:tcBorders>
              <w:top w:val="nil"/>
              <w:left w:val="nil"/>
              <w:bottom w:val="nil"/>
              <w:right w:val="nil"/>
            </w:tcBorders>
            <w:shd w:val="clear" w:color="auto" w:fill="auto"/>
            <w:noWrap/>
            <w:vAlign w:val="bottom"/>
            <w:hideMark/>
          </w:tcPr>
          <w:p w14:paraId="10DD444E"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2306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85%</w:t>
            </w:r>
          </w:p>
        </w:tc>
      </w:tr>
      <w:tr w:rsidR="00825581" w:rsidRPr="00825581" w14:paraId="5CA14A23" w14:textId="77777777" w:rsidTr="0082558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D857B5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Meet needs</w:t>
            </w:r>
          </w:p>
        </w:tc>
        <w:tc>
          <w:tcPr>
            <w:tcW w:w="960" w:type="dxa"/>
            <w:tcBorders>
              <w:top w:val="nil"/>
              <w:left w:val="nil"/>
              <w:bottom w:val="single" w:sz="4" w:space="0" w:color="auto"/>
              <w:right w:val="single" w:sz="4" w:space="0" w:color="auto"/>
            </w:tcBorders>
            <w:shd w:val="clear" w:color="auto" w:fill="auto"/>
            <w:noWrap/>
            <w:vAlign w:val="bottom"/>
            <w:hideMark/>
          </w:tcPr>
          <w:p w14:paraId="74D8F52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c>
          <w:tcPr>
            <w:tcW w:w="960" w:type="dxa"/>
            <w:tcBorders>
              <w:top w:val="nil"/>
              <w:left w:val="nil"/>
              <w:bottom w:val="single" w:sz="4" w:space="0" w:color="auto"/>
              <w:right w:val="single" w:sz="4" w:space="0" w:color="auto"/>
            </w:tcBorders>
            <w:shd w:val="clear" w:color="000000" w:fill="FFFF00"/>
            <w:noWrap/>
            <w:vAlign w:val="bottom"/>
            <w:hideMark/>
          </w:tcPr>
          <w:p w14:paraId="4242608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46%</w:t>
            </w:r>
          </w:p>
        </w:tc>
        <w:tc>
          <w:tcPr>
            <w:tcW w:w="560" w:type="dxa"/>
            <w:tcBorders>
              <w:top w:val="nil"/>
              <w:left w:val="nil"/>
              <w:bottom w:val="nil"/>
              <w:right w:val="nil"/>
            </w:tcBorders>
            <w:shd w:val="clear" w:color="auto" w:fill="auto"/>
            <w:noWrap/>
            <w:vAlign w:val="bottom"/>
            <w:hideMark/>
          </w:tcPr>
          <w:p w14:paraId="077E79F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196E1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24%</w:t>
            </w:r>
          </w:p>
        </w:tc>
      </w:tr>
      <w:tr w:rsidR="00825581" w:rsidRPr="00825581" w14:paraId="6FECAF80" w14:textId="77777777" w:rsidTr="0082558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2A5FC2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4C6488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65D9CC1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60" w:type="dxa"/>
            <w:tcBorders>
              <w:top w:val="nil"/>
              <w:left w:val="nil"/>
              <w:bottom w:val="nil"/>
              <w:right w:val="nil"/>
            </w:tcBorders>
            <w:shd w:val="clear" w:color="auto" w:fill="auto"/>
            <w:noWrap/>
            <w:vAlign w:val="bottom"/>
            <w:hideMark/>
          </w:tcPr>
          <w:p w14:paraId="6F76A4A1"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6A96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39924E47" w14:textId="77777777" w:rsidTr="00825581">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615A35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14:paraId="6728BC9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71</w:t>
            </w:r>
          </w:p>
        </w:tc>
        <w:tc>
          <w:tcPr>
            <w:tcW w:w="960" w:type="dxa"/>
            <w:tcBorders>
              <w:top w:val="nil"/>
              <w:left w:val="nil"/>
              <w:bottom w:val="single" w:sz="4" w:space="0" w:color="auto"/>
              <w:right w:val="single" w:sz="4" w:space="0" w:color="auto"/>
            </w:tcBorders>
            <w:shd w:val="clear" w:color="auto" w:fill="auto"/>
            <w:noWrap/>
            <w:vAlign w:val="bottom"/>
            <w:hideMark/>
          </w:tcPr>
          <w:p w14:paraId="20D7C13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60" w:type="dxa"/>
            <w:tcBorders>
              <w:top w:val="nil"/>
              <w:left w:val="nil"/>
              <w:bottom w:val="nil"/>
              <w:right w:val="nil"/>
            </w:tcBorders>
            <w:shd w:val="clear" w:color="auto" w:fill="auto"/>
            <w:noWrap/>
            <w:vAlign w:val="bottom"/>
            <w:hideMark/>
          </w:tcPr>
          <w:p w14:paraId="101C95C8"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AAC69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3CD1BA15" w14:textId="77777777" w:rsidR="00825581" w:rsidRPr="00825581" w:rsidRDefault="00825581" w:rsidP="00825581"/>
    <w:p w14:paraId="54DC8B9F" w14:textId="77777777" w:rsidR="00825581" w:rsidRPr="00825581" w:rsidRDefault="00825581" w:rsidP="00825581">
      <w:pPr>
        <w:rPr>
          <w:b/>
          <w:u w:val="single"/>
        </w:rPr>
      </w:pPr>
      <w:r w:rsidRPr="00825581">
        <w:rPr>
          <w:b/>
        </w:rPr>
        <w:t xml:space="preserve">Q5: </w:t>
      </w:r>
      <w:r w:rsidRPr="00825581">
        <w:rPr>
          <w:b/>
          <w:u w:val="single"/>
        </w:rPr>
        <w:t>Housing Development</w:t>
      </w:r>
    </w:p>
    <w:p w14:paraId="2BE5445B" w14:textId="77777777" w:rsidR="00825581" w:rsidRPr="00825581" w:rsidRDefault="00825581" w:rsidP="00825581">
      <w:r w:rsidRPr="00825581">
        <w:t xml:space="preserve">Around half of the young people said they would support development of </w:t>
      </w:r>
      <w:r w:rsidRPr="00825581">
        <w:rPr>
          <w:u w:val="single"/>
        </w:rPr>
        <w:t xml:space="preserve">Affordable </w:t>
      </w:r>
      <w:r w:rsidRPr="00825581">
        <w:t xml:space="preserve">homes, a similar proportion to Adults. However, the young people were more likely to support the development of </w:t>
      </w:r>
      <w:r w:rsidRPr="00825581">
        <w:rPr>
          <w:u w:val="single"/>
        </w:rPr>
        <w:t>Family homes</w:t>
      </w:r>
      <w:r w:rsidRPr="00825581">
        <w:t xml:space="preserve"> (3/4 beds) compared to the Adults, and less likely to support Starter homes and Retirement bungalows / Sheltered housing. </w:t>
      </w:r>
    </w:p>
    <w:tbl>
      <w:tblPr>
        <w:tblW w:w="5640" w:type="dxa"/>
        <w:tblLook w:val="04A0" w:firstRow="1" w:lastRow="0" w:firstColumn="1" w:lastColumn="0" w:noHBand="0" w:noVBand="1"/>
      </w:tblPr>
      <w:tblGrid>
        <w:gridCol w:w="2280"/>
        <w:gridCol w:w="960"/>
        <w:gridCol w:w="960"/>
        <w:gridCol w:w="480"/>
        <w:gridCol w:w="960"/>
      </w:tblGrid>
      <w:tr w:rsidR="00825581" w:rsidRPr="00825581" w14:paraId="7625743F" w14:textId="77777777" w:rsidTr="00825581">
        <w:trPr>
          <w:trHeight w:val="300"/>
        </w:trPr>
        <w:tc>
          <w:tcPr>
            <w:tcW w:w="2280" w:type="dxa"/>
            <w:tcBorders>
              <w:top w:val="nil"/>
              <w:left w:val="nil"/>
              <w:bottom w:val="nil"/>
              <w:right w:val="nil"/>
            </w:tcBorders>
            <w:shd w:val="clear" w:color="auto" w:fill="auto"/>
            <w:noWrap/>
            <w:vAlign w:val="bottom"/>
            <w:hideMark/>
          </w:tcPr>
          <w:p w14:paraId="157C18A0" w14:textId="77777777" w:rsidR="00825581" w:rsidRPr="00825581" w:rsidRDefault="00825581" w:rsidP="00825581">
            <w:pPr>
              <w:spacing w:after="0" w:line="240" w:lineRule="auto"/>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14:paraId="54C96321" w14:textId="77777777"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ECBAE2" w14:textId="77777777"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480" w:type="dxa"/>
            <w:tcBorders>
              <w:top w:val="nil"/>
              <w:left w:val="nil"/>
              <w:bottom w:val="nil"/>
              <w:right w:val="nil"/>
            </w:tcBorders>
            <w:shd w:val="clear" w:color="auto" w:fill="auto"/>
            <w:noWrap/>
            <w:vAlign w:val="bottom"/>
            <w:hideMark/>
          </w:tcPr>
          <w:p w14:paraId="30CA5E66" w14:textId="77777777" w:rsidR="00825581" w:rsidRPr="00825581" w:rsidRDefault="00825581" w:rsidP="00825581">
            <w:pPr>
              <w:spacing w:after="0" w:line="240" w:lineRule="auto"/>
              <w:jc w:val="center"/>
              <w:rPr>
                <w:rFonts w:ascii="Times New Roman" w:eastAsia="Times New Roman" w:hAnsi="Times New Roman" w:cs="Times New Roman"/>
                <w:sz w:val="20"/>
                <w:szCs w:val="2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430EA"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Adults</w:t>
            </w:r>
          </w:p>
        </w:tc>
      </w:tr>
      <w:tr w:rsidR="00825581" w:rsidRPr="00825581" w14:paraId="31218351" w14:textId="77777777" w:rsidTr="0082558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97CA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Starter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604F4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CD9E7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33%</w:t>
            </w:r>
          </w:p>
        </w:tc>
        <w:tc>
          <w:tcPr>
            <w:tcW w:w="480" w:type="dxa"/>
            <w:tcBorders>
              <w:top w:val="nil"/>
              <w:left w:val="nil"/>
              <w:bottom w:val="nil"/>
              <w:right w:val="nil"/>
            </w:tcBorders>
            <w:shd w:val="clear" w:color="auto" w:fill="auto"/>
            <w:noWrap/>
            <w:vAlign w:val="bottom"/>
            <w:hideMark/>
          </w:tcPr>
          <w:p w14:paraId="714464D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DD556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48%</w:t>
            </w:r>
          </w:p>
        </w:tc>
      </w:tr>
      <w:tr w:rsidR="00825581" w:rsidRPr="00825581" w14:paraId="197CC0C4" w14:textId="77777777"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DB797C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Affordable</w:t>
            </w:r>
          </w:p>
        </w:tc>
        <w:tc>
          <w:tcPr>
            <w:tcW w:w="960" w:type="dxa"/>
            <w:tcBorders>
              <w:top w:val="nil"/>
              <w:left w:val="nil"/>
              <w:bottom w:val="single" w:sz="4" w:space="0" w:color="auto"/>
              <w:right w:val="single" w:sz="4" w:space="0" w:color="auto"/>
            </w:tcBorders>
            <w:shd w:val="clear" w:color="auto" w:fill="auto"/>
            <w:noWrap/>
            <w:vAlign w:val="bottom"/>
            <w:hideMark/>
          </w:tcPr>
          <w:p w14:paraId="3746E04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41</w:t>
            </w:r>
          </w:p>
        </w:tc>
        <w:tc>
          <w:tcPr>
            <w:tcW w:w="960" w:type="dxa"/>
            <w:tcBorders>
              <w:top w:val="nil"/>
              <w:left w:val="nil"/>
              <w:bottom w:val="single" w:sz="4" w:space="0" w:color="auto"/>
              <w:right w:val="single" w:sz="4" w:space="0" w:color="auto"/>
            </w:tcBorders>
            <w:shd w:val="clear" w:color="auto" w:fill="FFFF00"/>
            <w:noWrap/>
            <w:vAlign w:val="bottom"/>
            <w:hideMark/>
          </w:tcPr>
          <w:p w14:paraId="35179B3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55%</w:t>
            </w:r>
          </w:p>
        </w:tc>
        <w:tc>
          <w:tcPr>
            <w:tcW w:w="480" w:type="dxa"/>
            <w:tcBorders>
              <w:top w:val="nil"/>
              <w:left w:val="nil"/>
              <w:bottom w:val="nil"/>
              <w:right w:val="nil"/>
            </w:tcBorders>
            <w:shd w:val="clear" w:color="auto" w:fill="auto"/>
            <w:noWrap/>
            <w:vAlign w:val="bottom"/>
            <w:hideMark/>
          </w:tcPr>
          <w:p w14:paraId="65A9DA54"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29AA7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55%</w:t>
            </w:r>
          </w:p>
        </w:tc>
      </w:tr>
      <w:tr w:rsidR="00825581" w:rsidRPr="00825581" w14:paraId="61918790" w14:textId="77777777"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1FBE18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Family</w:t>
            </w:r>
          </w:p>
        </w:tc>
        <w:tc>
          <w:tcPr>
            <w:tcW w:w="960" w:type="dxa"/>
            <w:tcBorders>
              <w:top w:val="nil"/>
              <w:left w:val="nil"/>
              <w:bottom w:val="single" w:sz="4" w:space="0" w:color="auto"/>
              <w:right w:val="single" w:sz="4" w:space="0" w:color="auto"/>
            </w:tcBorders>
            <w:shd w:val="clear" w:color="auto" w:fill="auto"/>
            <w:noWrap/>
            <w:vAlign w:val="bottom"/>
            <w:hideMark/>
          </w:tcPr>
          <w:p w14:paraId="1707554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37</w:t>
            </w:r>
          </w:p>
        </w:tc>
        <w:tc>
          <w:tcPr>
            <w:tcW w:w="960" w:type="dxa"/>
            <w:tcBorders>
              <w:top w:val="nil"/>
              <w:left w:val="nil"/>
              <w:bottom w:val="single" w:sz="4" w:space="0" w:color="auto"/>
              <w:right w:val="single" w:sz="4" w:space="0" w:color="auto"/>
            </w:tcBorders>
            <w:shd w:val="clear" w:color="000000" w:fill="FFFF00"/>
            <w:noWrap/>
            <w:vAlign w:val="bottom"/>
            <w:hideMark/>
          </w:tcPr>
          <w:p w14:paraId="0F5F53D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49%</w:t>
            </w:r>
          </w:p>
        </w:tc>
        <w:tc>
          <w:tcPr>
            <w:tcW w:w="480" w:type="dxa"/>
            <w:tcBorders>
              <w:top w:val="nil"/>
              <w:left w:val="nil"/>
              <w:bottom w:val="nil"/>
              <w:right w:val="nil"/>
            </w:tcBorders>
            <w:shd w:val="clear" w:color="auto" w:fill="auto"/>
            <w:noWrap/>
            <w:vAlign w:val="bottom"/>
            <w:hideMark/>
          </w:tcPr>
          <w:p w14:paraId="5720512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D5E3D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24%</w:t>
            </w:r>
          </w:p>
        </w:tc>
      </w:tr>
      <w:tr w:rsidR="00825581" w:rsidRPr="00825581" w14:paraId="40B2B552" w14:textId="77777777"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70A99D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Retirement/ Sheltered</w:t>
            </w:r>
          </w:p>
        </w:tc>
        <w:tc>
          <w:tcPr>
            <w:tcW w:w="960" w:type="dxa"/>
            <w:tcBorders>
              <w:top w:val="nil"/>
              <w:left w:val="nil"/>
              <w:bottom w:val="single" w:sz="4" w:space="0" w:color="auto"/>
              <w:right w:val="single" w:sz="4" w:space="0" w:color="auto"/>
            </w:tcBorders>
            <w:shd w:val="clear" w:color="auto" w:fill="auto"/>
            <w:noWrap/>
            <w:vAlign w:val="bottom"/>
            <w:hideMark/>
          </w:tcPr>
          <w:p w14:paraId="5CBBE67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c>
          <w:tcPr>
            <w:tcW w:w="960" w:type="dxa"/>
            <w:tcBorders>
              <w:top w:val="nil"/>
              <w:left w:val="nil"/>
              <w:bottom w:val="single" w:sz="4" w:space="0" w:color="auto"/>
              <w:right w:val="single" w:sz="4" w:space="0" w:color="auto"/>
            </w:tcBorders>
            <w:shd w:val="clear" w:color="auto" w:fill="auto"/>
            <w:noWrap/>
            <w:vAlign w:val="bottom"/>
            <w:hideMark/>
          </w:tcPr>
          <w:p w14:paraId="2F84CFD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29%</w:t>
            </w:r>
          </w:p>
        </w:tc>
        <w:tc>
          <w:tcPr>
            <w:tcW w:w="480" w:type="dxa"/>
            <w:tcBorders>
              <w:top w:val="nil"/>
              <w:left w:val="nil"/>
              <w:bottom w:val="nil"/>
              <w:right w:val="nil"/>
            </w:tcBorders>
            <w:shd w:val="clear" w:color="auto" w:fill="auto"/>
            <w:noWrap/>
            <w:vAlign w:val="bottom"/>
            <w:hideMark/>
          </w:tcPr>
          <w:p w14:paraId="1525A9C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EEB56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45%</w:t>
            </w:r>
          </w:p>
        </w:tc>
      </w:tr>
      <w:tr w:rsidR="00825581" w:rsidRPr="00825581" w14:paraId="2229B336" w14:textId="77777777"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2E2D06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261A91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7A03DC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480" w:type="dxa"/>
            <w:tcBorders>
              <w:top w:val="nil"/>
              <w:left w:val="nil"/>
              <w:bottom w:val="nil"/>
              <w:right w:val="nil"/>
            </w:tcBorders>
            <w:shd w:val="clear" w:color="auto" w:fill="auto"/>
            <w:noWrap/>
            <w:vAlign w:val="bottom"/>
            <w:hideMark/>
          </w:tcPr>
          <w:p w14:paraId="496FE413"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8D776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779363C1" w14:textId="77777777" w:rsidTr="0082558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4CCD27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14:paraId="30B313B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75</w:t>
            </w:r>
          </w:p>
        </w:tc>
        <w:tc>
          <w:tcPr>
            <w:tcW w:w="960" w:type="dxa"/>
            <w:tcBorders>
              <w:top w:val="nil"/>
              <w:left w:val="nil"/>
              <w:bottom w:val="single" w:sz="4" w:space="0" w:color="auto"/>
              <w:right w:val="single" w:sz="4" w:space="0" w:color="auto"/>
            </w:tcBorders>
            <w:shd w:val="clear" w:color="auto" w:fill="auto"/>
            <w:noWrap/>
            <w:vAlign w:val="bottom"/>
            <w:hideMark/>
          </w:tcPr>
          <w:p w14:paraId="61094B2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480" w:type="dxa"/>
            <w:tcBorders>
              <w:top w:val="nil"/>
              <w:left w:val="nil"/>
              <w:bottom w:val="nil"/>
              <w:right w:val="nil"/>
            </w:tcBorders>
            <w:shd w:val="clear" w:color="auto" w:fill="auto"/>
            <w:noWrap/>
            <w:vAlign w:val="bottom"/>
            <w:hideMark/>
          </w:tcPr>
          <w:p w14:paraId="3C95A715"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37B12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6C66CD5C" w14:textId="77777777" w:rsidR="00825581" w:rsidRPr="00825581" w:rsidRDefault="00825581" w:rsidP="00825581"/>
    <w:p w14:paraId="3EE13224" w14:textId="77777777" w:rsidR="00825581" w:rsidRPr="00825581" w:rsidRDefault="00825581" w:rsidP="00825581">
      <w:r w:rsidRPr="00825581">
        <w:t xml:space="preserve">In terms of Affordable home development, there were similar levels of support for both </w:t>
      </w:r>
      <w:r w:rsidRPr="00825581">
        <w:rPr>
          <w:u w:val="single"/>
        </w:rPr>
        <w:t>Social</w:t>
      </w:r>
      <w:r w:rsidRPr="00825581">
        <w:t xml:space="preserve"> housing (Council/Housing Association) and </w:t>
      </w:r>
      <w:r w:rsidRPr="00825581">
        <w:rPr>
          <w:u w:val="single"/>
        </w:rPr>
        <w:t>Shared ownership and discounted sale</w:t>
      </w:r>
      <w:r w:rsidRPr="00825581">
        <w:t xml:space="preserve"> schemes.</w:t>
      </w:r>
    </w:p>
    <w:p w14:paraId="604D6252" w14:textId="77777777" w:rsidR="00825581" w:rsidRPr="00825581" w:rsidRDefault="00825581" w:rsidP="00825581">
      <w:r w:rsidRPr="00825581">
        <w:t xml:space="preserve">The young people made fewer comments than the Adults as to the size/location of future housing development. </w:t>
      </w:r>
    </w:p>
    <w:tbl>
      <w:tblPr>
        <w:tblW w:w="4600" w:type="dxa"/>
        <w:tblLook w:val="04A0" w:firstRow="1" w:lastRow="0" w:firstColumn="1" w:lastColumn="0" w:noHBand="0" w:noVBand="1"/>
      </w:tblPr>
      <w:tblGrid>
        <w:gridCol w:w="1160"/>
        <w:gridCol w:w="960"/>
        <w:gridCol w:w="960"/>
        <w:gridCol w:w="640"/>
        <w:gridCol w:w="960"/>
      </w:tblGrid>
      <w:tr w:rsidR="00825581" w:rsidRPr="00825581" w14:paraId="6F96299A" w14:textId="77777777" w:rsidTr="00825581">
        <w:trPr>
          <w:trHeight w:val="300"/>
        </w:trPr>
        <w:tc>
          <w:tcPr>
            <w:tcW w:w="1080" w:type="dxa"/>
            <w:tcBorders>
              <w:top w:val="nil"/>
              <w:left w:val="nil"/>
              <w:bottom w:val="nil"/>
              <w:right w:val="nil"/>
            </w:tcBorders>
            <w:shd w:val="clear" w:color="auto" w:fill="auto"/>
            <w:noWrap/>
            <w:vAlign w:val="bottom"/>
            <w:hideMark/>
          </w:tcPr>
          <w:p w14:paraId="13C1DC6D" w14:textId="77777777" w:rsidR="00825581" w:rsidRPr="00825581" w:rsidRDefault="00825581" w:rsidP="00825581">
            <w:pPr>
              <w:spacing w:after="0" w:line="240" w:lineRule="auto"/>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14:paraId="0F320603" w14:textId="77777777"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D1D4E5A" w14:textId="77777777" w:rsidR="00825581" w:rsidRPr="00825581" w:rsidRDefault="00825581" w:rsidP="00825581">
            <w:pPr>
              <w:spacing w:after="0" w:line="240" w:lineRule="auto"/>
              <w:rPr>
                <w:rFonts w:ascii="Times New Roman" w:eastAsia="Times New Roman" w:hAnsi="Times New Roman" w:cs="Times New Roman"/>
                <w:sz w:val="20"/>
                <w:szCs w:val="20"/>
                <w:lang w:eastAsia="en-GB"/>
              </w:rPr>
            </w:pPr>
          </w:p>
        </w:tc>
        <w:tc>
          <w:tcPr>
            <w:tcW w:w="640" w:type="dxa"/>
            <w:tcBorders>
              <w:top w:val="nil"/>
              <w:left w:val="nil"/>
              <w:bottom w:val="nil"/>
              <w:right w:val="nil"/>
            </w:tcBorders>
            <w:shd w:val="clear" w:color="auto" w:fill="auto"/>
            <w:noWrap/>
            <w:vAlign w:val="bottom"/>
            <w:hideMark/>
          </w:tcPr>
          <w:p w14:paraId="38537B15" w14:textId="77777777" w:rsidR="00825581" w:rsidRPr="00825581" w:rsidRDefault="00825581" w:rsidP="00825581">
            <w:pPr>
              <w:spacing w:after="0" w:line="240" w:lineRule="auto"/>
              <w:jc w:val="center"/>
              <w:rPr>
                <w:rFonts w:ascii="Times New Roman" w:eastAsia="Times New Roman" w:hAnsi="Times New Roman" w:cs="Times New Roman"/>
                <w:sz w:val="20"/>
                <w:szCs w:val="2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5AAC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09B1D680" w14:textId="77777777" w:rsidTr="00825581">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6DC8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Social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06E9F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c>
          <w:tcPr>
            <w:tcW w:w="960" w:type="dxa"/>
            <w:tcBorders>
              <w:top w:val="single" w:sz="4" w:space="0" w:color="auto"/>
              <w:left w:val="nil"/>
              <w:bottom w:val="single" w:sz="4" w:space="0" w:color="auto"/>
              <w:right w:val="single" w:sz="4" w:space="0" w:color="auto"/>
            </w:tcBorders>
            <w:shd w:val="clear" w:color="auto" w:fill="FFFF00"/>
            <w:noWrap/>
            <w:vAlign w:val="bottom"/>
            <w:hideMark/>
          </w:tcPr>
          <w:p w14:paraId="4A4A176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43%</w:t>
            </w:r>
          </w:p>
        </w:tc>
        <w:tc>
          <w:tcPr>
            <w:tcW w:w="640" w:type="dxa"/>
            <w:tcBorders>
              <w:top w:val="nil"/>
              <w:left w:val="nil"/>
              <w:bottom w:val="nil"/>
              <w:right w:val="nil"/>
            </w:tcBorders>
            <w:shd w:val="clear" w:color="auto" w:fill="auto"/>
            <w:noWrap/>
            <w:vAlign w:val="bottom"/>
            <w:hideMark/>
          </w:tcPr>
          <w:p w14:paraId="177165A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555BD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40%</w:t>
            </w:r>
          </w:p>
        </w:tc>
      </w:tr>
      <w:tr w:rsidR="00825581" w:rsidRPr="00825581" w14:paraId="00D11BF2" w14:textId="77777777"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7E9C6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Shared</w:t>
            </w:r>
          </w:p>
        </w:tc>
        <w:tc>
          <w:tcPr>
            <w:tcW w:w="960" w:type="dxa"/>
            <w:tcBorders>
              <w:top w:val="nil"/>
              <w:left w:val="nil"/>
              <w:bottom w:val="single" w:sz="4" w:space="0" w:color="auto"/>
              <w:right w:val="single" w:sz="4" w:space="0" w:color="auto"/>
            </w:tcBorders>
            <w:shd w:val="clear" w:color="auto" w:fill="auto"/>
            <w:noWrap/>
            <w:vAlign w:val="bottom"/>
            <w:hideMark/>
          </w:tcPr>
          <w:p w14:paraId="424211B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auto" w:fill="FFFF00"/>
            <w:noWrap/>
            <w:vAlign w:val="bottom"/>
            <w:hideMark/>
          </w:tcPr>
          <w:p w14:paraId="7BADDF6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50%</w:t>
            </w:r>
          </w:p>
        </w:tc>
        <w:tc>
          <w:tcPr>
            <w:tcW w:w="640" w:type="dxa"/>
            <w:tcBorders>
              <w:top w:val="nil"/>
              <w:left w:val="nil"/>
              <w:bottom w:val="nil"/>
              <w:right w:val="nil"/>
            </w:tcBorders>
            <w:shd w:val="clear" w:color="auto" w:fill="auto"/>
            <w:noWrap/>
            <w:vAlign w:val="bottom"/>
            <w:hideMark/>
          </w:tcPr>
          <w:p w14:paraId="5860A1C0"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2A1E1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56%</w:t>
            </w:r>
          </w:p>
        </w:tc>
      </w:tr>
      <w:tr w:rsidR="00825581" w:rsidRPr="00825581" w14:paraId="55D8E07B" w14:textId="77777777"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29C03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Larger</w:t>
            </w:r>
          </w:p>
        </w:tc>
        <w:tc>
          <w:tcPr>
            <w:tcW w:w="960" w:type="dxa"/>
            <w:tcBorders>
              <w:top w:val="nil"/>
              <w:left w:val="nil"/>
              <w:bottom w:val="single" w:sz="4" w:space="0" w:color="auto"/>
              <w:right w:val="single" w:sz="4" w:space="0" w:color="auto"/>
            </w:tcBorders>
            <w:shd w:val="clear" w:color="auto" w:fill="auto"/>
            <w:noWrap/>
            <w:vAlign w:val="bottom"/>
            <w:hideMark/>
          </w:tcPr>
          <w:p w14:paraId="69C1069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2D2745E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14%</w:t>
            </w:r>
          </w:p>
        </w:tc>
        <w:tc>
          <w:tcPr>
            <w:tcW w:w="640" w:type="dxa"/>
            <w:tcBorders>
              <w:top w:val="nil"/>
              <w:left w:val="nil"/>
              <w:bottom w:val="nil"/>
              <w:right w:val="nil"/>
            </w:tcBorders>
            <w:shd w:val="clear" w:color="auto" w:fill="auto"/>
            <w:noWrap/>
            <w:vAlign w:val="bottom"/>
            <w:hideMark/>
          </w:tcPr>
          <w:p w14:paraId="56B1370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98393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16%</w:t>
            </w:r>
          </w:p>
        </w:tc>
      </w:tr>
      <w:tr w:rsidR="00825581" w:rsidRPr="00825581" w14:paraId="74A02113" w14:textId="77777777"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28AA2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Infill</w:t>
            </w:r>
          </w:p>
        </w:tc>
        <w:tc>
          <w:tcPr>
            <w:tcW w:w="960" w:type="dxa"/>
            <w:tcBorders>
              <w:top w:val="nil"/>
              <w:left w:val="nil"/>
              <w:bottom w:val="single" w:sz="4" w:space="0" w:color="auto"/>
              <w:right w:val="single" w:sz="4" w:space="0" w:color="auto"/>
            </w:tcBorders>
            <w:shd w:val="clear" w:color="auto" w:fill="auto"/>
            <w:noWrap/>
            <w:vAlign w:val="bottom"/>
            <w:hideMark/>
          </w:tcPr>
          <w:p w14:paraId="3F152B8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14:paraId="2A32E5A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29%</w:t>
            </w:r>
          </w:p>
        </w:tc>
        <w:tc>
          <w:tcPr>
            <w:tcW w:w="640" w:type="dxa"/>
            <w:tcBorders>
              <w:top w:val="nil"/>
              <w:left w:val="nil"/>
              <w:bottom w:val="nil"/>
              <w:right w:val="nil"/>
            </w:tcBorders>
            <w:shd w:val="clear" w:color="auto" w:fill="auto"/>
            <w:noWrap/>
            <w:vAlign w:val="bottom"/>
            <w:hideMark/>
          </w:tcPr>
          <w:p w14:paraId="7DA21AA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6503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60%</w:t>
            </w:r>
          </w:p>
        </w:tc>
      </w:tr>
      <w:tr w:rsidR="00825581" w:rsidRPr="00825581" w14:paraId="729FFDD9" w14:textId="77777777"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21C09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2FE6A09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DABE07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640" w:type="dxa"/>
            <w:tcBorders>
              <w:top w:val="nil"/>
              <w:left w:val="nil"/>
              <w:bottom w:val="nil"/>
              <w:right w:val="nil"/>
            </w:tcBorders>
            <w:shd w:val="clear" w:color="auto" w:fill="auto"/>
            <w:noWrap/>
            <w:vAlign w:val="bottom"/>
            <w:hideMark/>
          </w:tcPr>
          <w:p w14:paraId="05CE97F0"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A784D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74D4EAE0" w14:textId="77777777"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EDA748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1DB635D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23C533E"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640" w:type="dxa"/>
            <w:tcBorders>
              <w:top w:val="nil"/>
              <w:left w:val="nil"/>
              <w:bottom w:val="nil"/>
              <w:right w:val="nil"/>
            </w:tcBorders>
            <w:shd w:val="clear" w:color="auto" w:fill="auto"/>
            <w:noWrap/>
            <w:vAlign w:val="bottom"/>
            <w:hideMark/>
          </w:tcPr>
          <w:p w14:paraId="0F525F12"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15FE9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1AE7E7F6" w14:textId="77777777" w:rsidTr="00825581">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43958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Responses</w:t>
            </w:r>
          </w:p>
        </w:tc>
        <w:tc>
          <w:tcPr>
            <w:tcW w:w="960" w:type="dxa"/>
            <w:tcBorders>
              <w:top w:val="nil"/>
              <w:left w:val="nil"/>
              <w:bottom w:val="single" w:sz="4" w:space="0" w:color="auto"/>
              <w:right w:val="single" w:sz="4" w:space="0" w:color="auto"/>
            </w:tcBorders>
            <w:shd w:val="clear" w:color="auto" w:fill="auto"/>
            <w:noWrap/>
            <w:vAlign w:val="bottom"/>
            <w:hideMark/>
          </w:tcPr>
          <w:p w14:paraId="66CC2326"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14:paraId="406D511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640" w:type="dxa"/>
            <w:tcBorders>
              <w:top w:val="nil"/>
              <w:left w:val="nil"/>
              <w:bottom w:val="nil"/>
              <w:right w:val="nil"/>
            </w:tcBorders>
            <w:shd w:val="clear" w:color="auto" w:fill="auto"/>
            <w:noWrap/>
            <w:vAlign w:val="bottom"/>
            <w:hideMark/>
          </w:tcPr>
          <w:p w14:paraId="3CCD4CA7"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02865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4DBA789F" w14:textId="77777777" w:rsidR="00825581" w:rsidRPr="00825581" w:rsidRDefault="00825581" w:rsidP="00825581"/>
    <w:p w14:paraId="05B244B5" w14:textId="77777777" w:rsidR="00825581" w:rsidRPr="00825581" w:rsidRDefault="00825581" w:rsidP="00825581">
      <w:pPr>
        <w:rPr>
          <w:b/>
        </w:rPr>
      </w:pPr>
    </w:p>
    <w:p w14:paraId="2302782C" w14:textId="77777777" w:rsidR="00825581" w:rsidRPr="00825581" w:rsidRDefault="00825581" w:rsidP="00825581">
      <w:pPr>
        <w:rPr>
          <w:b/>
          <w:u w:val="single"/>
        </w:rPr>
      </w:pPr>
      <w:r w:rsidRPr="00825581">
        <w:rPr>
          <w:b/>
        </w:rPr>
        <w:lastRenderedPageBreak/>
        <w:t xml:space="preserve">Q6: </w:t>
      </w:r>
      <w:r w:rsidRPr="00825581">
        <w:rPr>
          <w:b/>
          <w:u w:val="single"/>
        </w:rPr>
        <w:t>Community Infrastructure Levy</w:t>
      </w:r>
    </w:p>
    <w:p w14:paraId="30C8EE1A" w14:textId="3D5EEE4F" w:rsidR="00825581" w:rsidRPr="00825581" w:rsidRDefault="00825581" w:rsidP="00825581">
      <w:r w:rsidRPr="00825581">
        <w:t xml:space="preserve">The highest number of specific suggestions for spending any money received from the Community Infrastructure Levy was on the theme of </w:t>
      </w:r>
      <w:r w:rsidRPr="00825581">
        <w:rPr>
          <w:u w:val="single"/>
        </w:rPr>
        <w:t>Local Services</w:t>
      </w:r>
      <w:r w:rsidRPr="00825581">
        <w:t xml:space="preserve">, relating to leisure activities – as was the case with Adults. Young people were, however, more likely also to suggest </w:t>
      </w:r>
      <w:r w:rsidRPr="00825581">
        <w:rPr>
          <w:u w:val="single"/>
        </w:rPr>
        <w:t>Housing</w:t>
      </w:r>
      <w:r w:rsidRPr="00825581">
        <w:t>. In their non-NP (‘Other’) comments they suggested some areas that were different from the Adults, such as charities and the homeless, sports and educational equipment, and the cleanliness of pavements.</w:t>
      </w:r>
    </w:p>
    <w:p w14:paraId="2763252D" w14:textId="77777777" w:rsidR="00825581" w:rsidRPr="00825581" w:rsidRDefault="00825581" w:rsidP="00825581">
      <w:r w:rsidRPr="00825581">
        <w:t>The highest number of ‘Other’ comments amongst Adults was in terms of repairing the roads, which featured less for the young people.</w:t>
      </w:r>
    </w:p>
    <w:tbl>
      <w:tblPr>
        <w:tblW w:w="9960" w:type="dxa"/>
        <w:tblLook w:val="04A0" w:firstRow="1" w:lastRow="0" w:firstColumn="1" w:lastColumn="0" w:noHBand="0" w:noVBand="1"/>
      </w:tblPr>
      <w:tblGrid>
        <w:gridCol w:w="6100"/>
        <w:gridCol w:w="1456"/>
        <w:gridCol w:w="960"/>
        <w:gridCol w:w="520"/>
        <w:gridCol w:w="960"/>
      </w:tblGrid>
      <w:tr w:rsidR="00825581" w:rsidRPr="00825581" w14:paraId="1C4E2B2B" w14:textId="77777777" w:rsidTr="00825581">
        <w:trPr>
          <w:trHeight w:val="300"/>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5FF00"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Theme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26459B3" w14:textId="77777777" w:rsidR="00825581" w:rsidRPr="00825581" w:rsidRDefault="00825581" w:rsidP="00825581">
            <w:pPr>
              <w:spacing w:after="0" w:line="240" w:lineRule="auto"/>
              <w:rPr>
                <w:rFonts w:ascii="Calibri" w:eastAsia="Times New Roman" w:hAnsi="Calibri" w:cs="Calibri"/>
                <w:b/>
                <w:bCs/>
                <w:color w:val="000000"/>
                <w:lang w:eastAsia="en-GB"/>
              </w:rPr>
            </w:pPr>
            <w:proofErr w:type="spellStart"/>
            <w:proofErr w:type="gramStart"/>
            <w:r w:rsidRPr="00825581">
              <w:rPr>
                <w:rFonts w:ascii="Calibri" w:eastAsia="Times New Roman" w:hAnsi="Calibri" w:cs="Calibri"/>
                <w:b/>
                <w:bCs/>
                <w:color w:val="000000"/>
                <w:lang w:eastAsia="en-GB"/>
              </w:rPr>
              <w:t>No.responses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D1F26F"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w:t>
            </w:r>
          </w:p>
        </w:tc>
        <w:tc>
          <w:tcPr>
            <w:tcW w:w="520" w:type="dxa"/>
            <w:tcBorders>
              <w:top w:val="nil"/>
              <w:left w:val="nil"/>
              <w:bottom w:val="nil"/>
              <w:right w:val="nil"/>
            </w:tcBorders>
            <w:shd w:val="clear" w:color="auto" w:fill="auto"/>
            <w:noWrap/>
            <w:vAlign w:val="bottom"/>
            <w:hideMark/>
          </w:tcPr>
          <w:p w14:paraId="474E4DF6" w14:textId="77777777" w:rsidR="00825581" w:rsidRPr="00825581" w:rsidRDefault="00825581" w:rsidP="00825581">
            <w:pPr>
              <w:spacing w:after="0" w:line="240" w:lineRule="auto"/>
              <w:jc w:val="center"/>
              <w:rPr>
                <w:rFonts w:ascii="Calibri" w:eastAsia="Times New Roman" w:hAnsi="Calibri" w:cs="Calibri"/>
                <w:b/>
                <w:bCs/>
                <w:color w:val="000000"/>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B4B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Adults</w:t>
            </w:r>
          </w:p>
        </w:tc>
      </w:tr>
      <w:tr w:rsidR="00825581" w:rsidRPr="00825581" w14:paraId="49F08424"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7DDAD8EC"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4FC0E0C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57CF71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1620B07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1E56A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6863442A"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2B0A29A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Physical character</w:t>
            </w:r>
          </w:p>
        </w:tc>
        <w:tc>
          <w:tcPr>
            <w:tcW w:w="1420" w:type="dxa"/>
            <w:tcBorders>
              <w:top w:val="nil"/>
              <w:left w:val="nil"/>
              <w:bottom w:val="single" w:sz="4" w:space="0" w:color="auto"/>
              <w:right w:val="single" w:sz="4" w:space="0" w:color="auto"/>
            </w:tcBorders>
            <w:shd w:val="clear" w:color="auto" w:fill="auto"/>
            <w:noWrap/>
            <w:vAlign w:val="bottom"/>
            <w:hideMark/>
          </w:tcPr>
          <w:p w14:paraId="3FEBC31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52A7BBF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07E1F90D"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1C1BC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5785B320"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433ADE0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Housing</w:t>
            </w:r>
          </w:p>
        </w:tc>
        <w:tc>
          <w:tcPr>
            <w:tcW w:w="1420" w:type="dxa"/>
            <w:tcBorders>
              <w:top w:val="nil"/>
              <w:left w:val="nil"/>
              <w:bottom w:val="single" w:sz="4" w:space="0" w:color="auto"/>
              <w:right w:val="single" w:sz="4" w:space="0" w:color="auto"/>
            </w:tcBorders>
            <w:shd w:val="clear" w:color="auto" w:fill="auto"/>
            <w:noWrap/>
            <w:vAlign w:val="bottom"/>
            <w:hideMark/>
          </w:tcPr>
          <w:p w14:paraId="4465343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14:paraId="79913B9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15%</w:t>
            </w:r>
          </w:p>
        </w:tc>
        <w:tc>
          <w:tcPr>
            <w:tcW w:w="520" w:type="dxa"/>
            <w:tcBorders>
              <w:top w:val="nil"/>
              <w:left w:val="nil"/>
              <w:bottom w:val="nil"/>
              <w:right w:val="nil"/>
            </w:tcBorders>
            <w:shd w:val="clear" w:color="auto" w:fill="auto"/>
            <w:noWrap/>
            <w:vAlign w:val="bottom"/>
            <w:hideMark/>
          </w:tcPr>
          <w:p w14:paraId="53A7AAE7"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544FC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14:paraId="0FAC5FB7"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F35BC0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highlight w:val="yellow"/>
                <w:lang w:eastAsia="en-GB"/>
              </w:rPr>
              <w:t>Local Services</w:t>
            </w:r>
            <w:r w:rsidRPr="00825581">
              <w:rPr>
                <w:rFonts w:ascii="Calibri" w:eastAsia="Times New Roman" w:hAnsi="Calibri" w:cs="Calibri"/>
                <w:color w:val="000000"/>
                <w:lang w:eastAsia="en-GB"/>
              </w:rPr>
              <w:t xml:space="preserve"> (Schools, youth clubs...)</w:t>
            </w:r>
          </w:p>
        </w:tc>
        <w:tc>
          <w:tcPr>
            <w:tcW w:w="1420" w:type="dxa"/>
            <w:tcBorders>
              <w:top w:val="nil"/>
              <w:left w:val="nil"/>
              <w:bottom w:val="single" w:sz="4" w:space="0" w:color="auto"/>
              <w:right w:val="single" w:sz="4" w:space="0" w:color="auto"/>
            </w:tcBorders>
            <w:shd w:val="clear" w:color="auto" w:fill="auto"/>
            <w:noWrap/>
            <w:vAlign w:val="bottom"/>
            <w:hideMark/>
          </w:tcPr>
          <w:p w14:paraId="0B7C0802"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22</w:t>
            </w:r>
          </w:p>
        </w:tc>
        <w:tc>
          <w:tcPr>
            <w:tcW w:w="960" w:type="dxa"/>
            <w:tcBorders>
              <w:top w:val="nil"/>
              <w:left w:val="nil"/>
              <w:bottom w:val="single" w:sz="4" w:space="0" w:color="auto"/>
              <w:right w:val="single" w:sz="4" w:space="0" w:color="auto"/>
            </w:tcBorders>
            <w:shd w:val="clear" w:color="auto" w:fill="FFFF00"/>
            <w:noWrap/>
            <w:vAlign w:val="bottom"/>
            <w:hideMark/>
          </w:tcPr>
          <w:p w14:paraId="304BDA9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25%</w:t>
            </w:r>
          </w:p>
        </w:tc>
        <w:tc>
          <w:tcPr>
            <w:tcW w:w="520" w:type="dxa"/>
            <w:tcBorders>
              <w:top w:val="nil"/>
              <w:left w:val="nil"/>
              <w:bottom w:val="nil"/>
              <w:right w:val="nil"/>
            </w:tcBorders>
            <w:shd w:val="clear" w:color="auto" w:fill="auto"/>
            <w:noWrap/>
            <w:vAlign w:val="bottom"/>
            <w:hideMark/>
          </w:tcPr>
          <w:p w14:paraId="690CBC19"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98F99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r>
      <w:tr w:rsidR="00825581" w:rsidRPr="00825581" w14:paraId="0C06378C"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62E0AFF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Sustainability - energy generation, fracking</w:t>
            </w:r>
          </w:p>
        </w:tc>
        <w:tc>
          <w:tcPr>
            <w:tcW w:w="1420" w:type="dxa"/>
            <w:tcBorders>
              <w:top w:val="nil"/>
              <w:left w:val="nil"/>
              <w:bottom w:val="single" w:sz="4" w:space="0" w:color="auto"/>
              <w:right w:val="single" w:sz="4" w:space="0" w:color="auto"/>
            </w:tcBorders>
            <w:shd w:val="clear" w:color="auto" w:fill="auto"/>
            <w:noWrap/>
            <w:vAlign w:val="bottom"/>
            <w:hideMark/>
          </w:tcPr>
          <w:p w14:paraId="60CC8C2C"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222A5937"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w:t>
            </w:r>
          </w:p>
        </w:tc>
        <w:tc>
          <w:tcPr>
            <w:tcW w:w="520" w:type="dxa"/>
            <w:tcBorders>
              <w:top w:val="nil"/>
              <w:left w:val="nil"/>
              <w:bottom w:val="nil"/>
              <w:right w:val="nil"/>
            </w:tcBorders>
            <w:shd w:val="clear" w:color="auto" w:fill="auto"/>
            <w:noWrap/>
            <w:vAlign w:val="bottom"/>
            <w:hideMark/>
          </w:tcPr>
          <w:p w14:paraId="4DAD55AB"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BC4DE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4%</w:t>
            </w:r>
          </w:p>
        </w:tc>
      </w:tr>
      <w:tr w:rsidR="00825581" w:rsidRPr="00825581" w14:paraId="76CE050A"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658D9D0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Green Spaces</w:t>
            </w:r>
          </w:p>
        </w:tc>
        <w:tc>
          <w:tcPr>
            <w:tcW w:w="1420" w:type="dxa"/>
            <w:tcBorders>
              <w:top w:val="nil"/>
              <w:left w:val="nil"/>
              <w:bottom w:val="single" w:sz="4" w:space="0" w:color="auto"/>
              <w:right w:val="single" w:sz="4" w:space="0" w:color="auto"/>
            </w:tcBorders>
            <w:shd w:val="clear" w:color="auto" w:fill="auto"/>
            <w:noWrap/>
            <w:vAlign w:val="bottom"/>
            <w:hideMark/>
          </w:tcPr>
          <w:p w14:paraId="04CEAF21"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0821295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520" w:type="dxa"/>
            <w:tcBorders>
              <w:top w:val="nil"/>
              <w:left w:val="nil"/>
              <w:bottom w:val="nil"/>
              <w:right w:val="nil"/>
            </w:tcBorders>
            <w:shd w:val="clear" w:color="auto" w:fill="auto"/>
            <w:noWrap/>
            <w:vAlign w:val="bottom"/>
            <w:hideMark/>
          </w:tcPr>
          <w:p w14:paraId="7B3B5906"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D32F65"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r>
      <w:tr w:rsidR="00825581" w:rsidRPr="00825581" w14:paraId="6221A5A4"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8A4382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Economic Activity (shops, restaurants…)</w:t>
            </w:r>
          </w:p>
        </w:tc>
        <w:tc>
          <w:tcPr>
            <w:tcW w:w="1420" w:type="dxa"/>
            <w:tcBorders>
              <w:top w:val="nil"/>
              <w:left w:val="nil"/>
              <w:bottom w:val="single" w:sz="4" w:space="0" w:color="auto"/>
              <w:right w:val="single" w:sz="4" w:space="0" w:color="auto"/>
            </w:tcBorders>
            <w:shd w:val="clear" w:color="auto" w:fill="auto"/>
            <w:noWrap/>
            <w:vAlign w:val="bottom"/>
            <w:hideMark/>
          </w:tcPr>
          <w:p w14:paraId="2F0C3E1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03B7AC9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9%</w:t>
            </w:r>
          </w:p>
        </w:tc>
        <w:tc>
          <w:tcPr>
            <w:tcW w:w="520" w:type="dxa"/>
            <w:tcBorders>
              <w:top w:val="nil"/>
              <w:left w:val="nil"/>
              <w:bottom w:val="nil"/>
              <w:right w:val="nil"/>
            </w:tcBorders>
            <w:shd w:val="clear" w:color="auto" w:fill="auto"/>
            <w:noWrap/>
            <w:vAlign w:val="bottom"/>
            <w:hideMark/>
          </w:tcPr>
          <w:p w14:paraId="3865C0DA"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A43F6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r>
      <w:tr w:rsidR="00825581" w:rsidRPr="00825581" w14:paraId="2A9FF4EA"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FDC602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Specialist Centres - Zoo. Hospital, Dale Camp</w:t>
            </w:r>
          </w:p>
        </w:tc>
        <w:tc>
          <w:tcPr>
            <w:tcW w:w="1420" w:type="dxa"/>
            <w:tcBorders>
              <w:top w:val="nil"/>
              <w:left w:val="nil"/>
              <w:bottom w:val="single" w:sz="4" w:space="0" w:color="auto"/>
              <w:right w:val="single" w:sz="4" w:space="0" w:color="auto"/>
            </w:tcBorders>
            <w:shd w:val="clear" w:color="auto" w:fill="auto"/>
            <w:noWrap/>
            <w:vAlign w:val="bottom"/>
            <w:hideMark/>
          </w:tcPr>
          <w:p w14:paraId="04611D93"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1CB8316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c>
          <w:tcPr>
            <w:tcW w:w="520" w:type="dxa"/>
            <w:tcBorders>
              <w:top w:val="nil"/>
              <w:left w:val="nil"/>
              <w:bottom w:val="nil"/>
              <w:right w:val="nil"/>
            </w:tcBorders>
            <w:shd w:val="clear" w:color="auto" w:fill="auto"/>
            <w:noWrap/>
            <w:vAlign w:val="bottom"/>
            <w:hideMark/>
          </w:tcPr>
          <w:p w14:paraId="614AE05A"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8DCA8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0%</w:t>
            </w:r>
          </w:p>
        </w:tc>
      </w:tr>
      <w:tr w:rsidR="00825581" w:rsidRPr="00825581" w14:paraId="6FC0A7FB"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583743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Transport</w:t>
            </w:r>
          </w:p>
        </w:tc>
        <w:tc>
          <w:tcPr>
            <w:tcW w:w="1420" w:type="dxa"/>
            <w:tcBorders>
              <w:top w:val="nil"/>
              <w:left w:val="nil"/>
              <w:bottom w:val="single" w:sz="4" w:space="0" w:color="auto"/>
              <w:right w:val="single" w:sz="4" w:space="0" w:color="auto"/>
            </w:tcBorders>
            <w:shd w:val="clear" w:color="auto" w:fill="auto"/>
            <w:noWrap/>
            <w:vAlign w:val="bottom"/>
            <w:hideMark/>
          </w:tcPr>
          <w:p w14:paraId="2F0F7A6A"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7FD8131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11%</w:t>
            </w:r>
          </w:p>
        </w:tc>
        <w:tc>
          <w:tcPr>
            <w:tcW w:w="520" w:type="dxa"/>
            <w:tcBorders>
              <w:top w:val="nil"/>
              <w:left w:val="nil"/>
              <w:bottom w:val="nil"/>
              <w:right w:val="nil"/>
            </w:tcBorders>
            <w:shd w:val="clear" w:color="auto" w:fill="auto"/>
            <w:noWrap/>
            <w:vAlign w:val="bottom"/>
            <w:hideMark/>
          </w:tcPr>
          <w:p w14:paraId="1F6055DC"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CA94F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18%</w:t>
            </w:r>
          </w:p>
        </w:tc>
      </w:tr>
      <w:tr w:rsidR="00825581" w:rsidRPr="00825581" w14:paraId="397D0460"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4CF93E7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Other (repair roads and pavements, sports, charities)</w:t>
            </w:r>
          </w:p>
        </w:tc>
        <w:tc>
          <w:tcPr>
            <w:tcW w:w="1420" w:type="dxa"/>
            <w:tcBorders>
              <w:top w:val="nil"/>
              <w:left w:val="nil"/>
              <w:bottom w:val="single" w:sz="4" w:space="0" w:color="auto"/>
              <w:right w:val="single" w:sz="4" w:space="0" w:color="auto"/>
            </w:tcBorders>
            <w:shd w:val="clear" w:color="auto" w:fill="auto"/>
            <w:noWrap/>
            <w:vAlign w:val="bottom"/>
            <w:hideMark/>
          </w:tcPr>
          <w:p w14:paraId="10DF60C9"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14:paraId="6490BFE8"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26%</w:t>
            </w:r>
          </w:p>
        </w:tc>
        <w:tc>
          <w:tcPr>
            <w:tcW w:w="520" w:type="dxa"/>
            <w:tcBorders>
              <w:top w:val="nil"/>
              <w:left w:val="nil"/>
              <w:bottom w:val="nil"/>
              <w:right w:val="nil"/>
            </w:tcBorders>
            <w:shd w:val="clear" w:color="auto" w:fill="auto"/>
            <w:noWrap/>
            <w:vAlign w:val="bottom"/>
            <w:hideMark/>
          </w:tcPr>
          <w:p w14:paraId="201F0CA9"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35800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36%</w:t>
            </w:r>
          </w:p>
        </w:tc>
      </w:tr>
      <w:tr w:rsidR="00825581" w:rsidRPr="00825581" w14:paraId="1725DDCA"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0C1DB86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B3940D4"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E79024D"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c>
          <w:tcPr>
            <w:tcW w:w="520" w:type="dxa"/>
            <w:tcBorders>
              <w:top w:val="nil"/>
              <w:left w:val="nil"/>
              <w:bottom w:val="nil"/>
              <w:right w:val="nil"/>
            </w:tcBorders>
            <w:shd w:val="clear" w:color="auto" w:fill="auto"/>
            <w:noWrap/>
            <w:vAlign w:val="bottom"/>
            <w:hideMark/>
          </w:tcPr>
          <w:p w14:paraId="5359EC0F"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C1DC1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 </w:t>
            </w:r>
          </w:p>
        </w:tc>
      </w:tr>
      <w:tr w:rsidR="00825581" w:rsidRPr="00825581" w14:paraId="3F3DDA59" w14:textId="77777777" w:rsidTr="00825581">
        <w:trPr>
          <w:trHeight w:val="300"/>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22BA4A07" w14:textId="77777777" w:rsidR="00825581" w:rsidRPr="00825581" w:rsidRDefault="00825581" w:rsidP="00825581">
            <w:pPr>
              <w:spacing w:after="0" w:line="240" w:lineRule="auto"/>
              <w:rPr>
                <w:rFonts w:ascii="Calibri" w:eastAsia="Times New Roman" w:hAnsi="Calibri" w:cs="Calibri"/>
                <w:b/>
                <w:bCs/>
                <w:color w:val="000000"/>
                <w:lang w:eastAsia="en-GB"/>
              </w:rPr>
            </w:pPr>
            <w:r w:rsidRPr="00825581">
              <w:rPr>
                <w:rFonts w:ascii="Calibri" w:eastAsia="Times New Roman" w:hAnsi="Calibri" w:cs="Calibri"/>
                <w:b/>
                <w:bCs/>
                <w:color w:val="000000"/>
                <w:lang w:eastAsia="en-GB"/>
              </w:rPr>
              <w:t>TOTAL COMMENTS</w:t>
            </w:r>
          </w:p>
        </w:tc>
        <w:tc>
          <w:tcPr>
            <w:tcW w:w="1420" w:type="dxa"/>
            <w:tcBorders>
              <w:top w:val="nil"/>
              <w:left w:val="nil"/>
              <w:bottom w:val="single" w:sz="4" w:space="0" w:color="auto"/>
              <w:right w:val="single" w:sz="4" w:space="0" w:color="auto"/>
            </w:tcBorders>
            <w:shd w:val="clear" w:color="auto" w:fill="auto"/>
            <w:noWrap/>
            <w:vAlign w:val="bottom"/>
            <w:hideMark/>
          </w:tcPr>
          <w:p w14:paraId="5FB6B87F"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89</w:t>
            </w:r>
          </w:p>
        </w:tc>
        <w:tc>
          <w:tcPr>
            <w:tcW w:w="960" w:type="dxa"/>
            <w:tcBorders>
              <w:top w:val="nil"/>
              <w:left w:val="nil"/>
              <w:bottom w:val="single" w:sz="4" w:space="0" w:color="auto"/>
              <w:right w:val="single" w:sz="4" w:space="0" w:color="auto"/>
            </w:tcBorders>
            <w:shd w:val="clear" w:color="auto" w:fill="auto"/>
            <w:noWrap/>
            <w:vAlign w:val="bottom"/>
            <w:hideMark/>
          </w:tcPr>
          <w:p w14:paraId="7FD0C4B0"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c>
          <w:tcPr>
            <w:tcW w:w="520" w:type="dxa"/>
            <w:tcBorders>
              <w:top w:val="nil"/>
              <w:left w:val="nil"/>
              <w:bottom w:val="nil"/>
              <w:right w:val="nil"/>
            </w:tcBorders>
            <w:shd w:val="clear" w:color="auto" w:fill="auto"/>
            <w:noWrap/>
            <w:vAlign w:val="bottom"/>
            <w:hideMark/>
          </w:tcPr>
          <w:p w14:paraId="07168B01" w14:textId="77777777" w:rsidR="00825581" w:rsidRPr="00825581" w:rsidRDefault="00825581" w:rsidP="00825581">
            <w:pPr>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DF4A9B" w14:textId="77777777" w:rsidR="00825581" w:rsidRPr="00825581" w:rsidRDefault="00825581" w:rsidP="00825581">
            <w:pPr>
              <w:spacing w:after="0" w:line="240" w:lineRule="auto"/>
              <w:jc w:val="center"/>
              <w:rPr>
                <w:rFonts w:ascii="Calibri" w:eastAsia="Times New Roman" w:hAnsi="Calibri" w:cs="Calibri"/>
                <w:color w:val="000000"/>
                <w:lang w:eastAsia="en-GB"/>
              </w:rPr>
            </w:pPr>
            <w:r w:rsidRPr="00825581">
              <w:rPr>
                <w:rFonts w:ascii="Calibri" w:eastAsia="Times New Roman" w:hAnsi="Calibri" w:cs="Calibri"/>
                <w:color w:val="000000"/>
                <w:lang w:eastAsia="en-GB"/>
              </w:rPr>
              <w:t>100%</w:t>
            </w:r>
          </w:p>
        </w:tc>
      </w:tr>
    </w:tbl>
    <w:p w14:paraId="42EE7175" w14:textId="77777777" w:rsidR="00825581" w:rsidRPr="00825581" w:rsidRDefault="00825581" w:rsidP="00825581">
      <w:pPr>
        <w:rPr>
          <w:b/>
        </w:rPr>
      </w:pPr>
    </w:p>
    <w:p w14:paraId="50836946" w14:textId="77777777" w:rsidR="00825581" w:rsidRPr="00825581" w:rsidRDefault="00825581" w:rsidP="00825581">
      <w:pPr>
        <w:rPr>
          <w:b/>
          <w:u w:val="single"/>
        </w:rPr>
      </w:pPr>
      <w:r w:rsidRPr="00825581">
        <w:rPr>
          <w:b/>
        </w:rPr>
        <w:t xml:space="preserve">Q7: </w:t>
      </w:r>
      <w:r w:rsidRPr="00825581">
        <w:rPr>
          <w:b/>
          <w:u w:val="single"/>
        </w:rPr>
        <w:t>Transport</w:t>
      </w:r>
    </w:p>
    <w:p w14:paraId="5C6A7F1D" w14:textId="77777777" w:rsidR="00825581" w:rsidRPr="00825581" w:rsidRDefault="00825581" w:rsidP="00825581">
      <w:r w:rsidRPr="00825581">
        <w:t xml:space="preserve">Many young people used buses, and there were requests for </w:t>
      </w:r>
      <w:r w:rsidRPr="00825581">
        <w:rPr>
          <w:b/>
        </w:rPr>
        <w:t>better bus services</w:t>
      </w:r>
      <w:r w:rsidRPr="00825581">
        <w:t xml:space="preserve">, as with the Adults. </w:t>
      </w:r>
    </w:p>
    <w:p w14:paraId="7C9B6FD2" w14:textId="77777777" w:rsidR="00825581" w:rsidRPr="00825581" w:rsidRDefault="00825581" w:rsidP="00825581">
      <w:r w:rsidRPr="00825581">
        <w:t xml:space="preserve">There were also a particularly high number of comments from young people saying they thought there should be future investment in </w:t>
      </w:r>
      <w:r w:rsidRPr="00825581">
        <w:rPr>
          <w:b/>
        </w:rPr>
        <w:t>walk and cycleways</w:t>
      </w:r>
      <w:r w:rsidRPr="00825581">
        <w:t>. In total, 59 out of the 81 young people (73%) commented. They said that they walk and cycle a lot around Upton, and that there should be more, wider and safer cycleways, as well as usable and clean footpaths. The specific comments are listed in the Appendix.</w:t>
      </w:r>
    </w:p>
    <w:p w14:paraId="01AAF4DB" w14:textId="77777777" w:rsidR="00825581" w:rsidRDefault="00825581" w:rsidP="00825581">
      <w:r w:rsidRPr="00825581">
        <w:t xml:space="preserve"> Adults also showed a high level of support for improved walk and cycleways -- with a number pointing out the current safety issues with cyclists, pedestrians and motor vehicles sharing the same spaces. </w:t>
      </w:r>
    </w:p>
    <w:p w14:paraId="0C5C0EBD" w14:textId="15EC2F87" w:rsidR="00825581" w:rsidRPr="00825581" w:rsidRDefault="00825581" w:rsidP="00825581">
      <w:pPr>
        <w:rPr>
          <w:b/>
        </w:rPr>
      </w:pPr>
      <w:r>
        <w:rPr>
          <w:b/>
        </w:rPr>
        <w:t xml:space="preserve">FREE </w:t>
      </w:r>
      <w:r w:rsidRPr="00825581">
        <w:rPr>
          <w:b/>
        </w:rPr>
        <w:t>COMMENTS</w:t>
      </w:r>
      <w:r w:rsidR="008359F6">
        <w:rPr>
          <w:b/>
        </w:rPr>
        <w:t>/SUGGESTIONS</w:t>
      </w:r>
      <w:r w:rsidRPr="00825581">
        <w:rPr>
          <w:b/>
        </w:rPr>
        <w:t xml:space="preserve"> FROM YOUNG PEOPLE RELATING TO WALK AND CYCLEWAYS</w:t>
      </w:r>
    </w:p>
    <w:tbl>
      <w:tblPr>
        <w:tblW w:w="7540" w:type="dxa"/>
        <w:tblLook w:val="04A0" w:firstRow="1" w:lastRow="0" w:firstColumn="1" w:lastColumn="0" w:noHBand="0" w:noVBand="1"/>
      </w:tblPr>
      <w:tblGrid>
        <w:gridCol w:w="7540"/>
      </w:tblGrid>
      <w:tr w:rsidR="00825581" w:rsidRPr="00825581" w14:paraId="2AFECD76" w14:textId="77777777" w:rsidTr="00825581">
        <w:trPr>
          <w:trHeight w:val="300"/>
        </w:trPr>
        <w:tc>
          <w:tcPr>
            <w:tcW w:w="7540" w:type="dxa"/>
            <w:tcBorders>
              <w:top w:val="nil"/>
              <w:left w:val="nil"/>
              <w:bottom w:val="nil"/>
              <w:right w:val="nil"/>
            </w:tcBorders>
            <w:shd w:val="clear" w:color="auto" w:fill="auto"/>
            <w:hideMark/>
          </w:tcPr>
          <w:p w14:paraId="42AE123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cycleways and safe walkways</w:t>
            </w:r>
          </w:p>
        </w:tc>
      </w:tr>
      <w:tr w:rsidR="00825581" w:rsidRPr="00825581" w14:paraId="4B0EC585" w14:textId="77777777" w:rsidTr="00825581">
        <w:trPr>
          <w:trHeight w:val="300"/>
        </w:trPr>
        <w:tc>
          <w:tcPr>
            <w:tcW w:w="7540" w:type="dxa"/>
            <w:tcBorders>
              <w:top w:val="nil"/>
              <w:left w:val="nil"/>
              <w:bottom w:val="nil"/>
              <w:right w:val="nil"/>
            </w:tcBorders>
            <w:shd w:val="clear" w:color="auto" w:fill="auto"/>
            <w:hideMark/>
          </w:tcPr>
          <w:p w14:paraId="0C1CE1C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Need more cycleways and </w:t>
            </w:r>
            <w:proofErr w:type="gramStart"/>
            <w:r w:rsidRPr="00825581">
              <w:rPr>
                <w:rFonts w:ascii="Calibri" w:eastAsia="Times New Roman" w:hAnsi="Calibri" w:cs="Calibri"/>
                <w:color w:val="000000"/>
                <w:lang w:eastAsia="en-GB"/>
              </w:rPr>
              <w:t>walk ways</w:t>
            </w:r>
            <w:proofErr w:type="gramEnd"/>
          </w:p>
        </w:tc>
      </w:tr>
      <w:tr w:rsidR="00825581" w:rsidRPr="00825581" w14:paraId="234535C2" w14:textId="77777777" w:rsidTr="00825581">
        <w:trPr>
          <w:trHeight w:val="300"/>
        </w:trPr>
        <w:tc>
          <w:tcPr>
            <w:tcW w:w="7540" w:type="dxa"/>
            <w:tcBorders>
              <w:top w:val="nil"/>
              <w:left w:val="nil"/>
              <w:bottom w:val="nil"/>
              <w:right w:val="nil"/>
            </w:tcBorders>
            <w:shd w:val="clear" w:color="auto" w:fill="auto"/>
            <w:hideMark/>
          </w:tcPr>
          <w:p w14:paraId="10BC4F9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Safer walkways not too close to roads</w:t>
            </w:r>
          </w:p>
        </w:tc>
      </w:tr>
      <w:tr w:rsidR="00825581" w:rsidRPr="00825581" w14:paraId="05521F6E" w14:textId="77777777" w:rsidTr="00825581">
        <w:trPr>
          <w:trHeight w:val="300"/>
        </w:trPr>
        <w:tc>
          <w:tcPr>
            <w:tcW w:w="7540" w:type="dxa"/>
            <w:tcBorders>
              <w:top w:val="nil"/>
              <w:left w:val="nil"/>
              <w:bottom w:val="nil"/>
              <w:right w:val="nil"/>
            </w:tcBorders>
            <w:shd w:val="clear" w:color="auto" w:fill="auto"/>
            <w:hideMark/>
          </w:tcPr>
          <w:p w14:paraId="312C234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Walking/cycling</w:t>
            </w:r>
          </w:p>
        </w:tc>
      </w:tr>
      <w:tr w:rsidR="00825581" w:rsidRPr="00825581" w14:paraId="3B426B03" w14:textId="77777777" w:rsidTr="00825581">
        <w:trPr>
          <w:trHeight w:val="300"/>
        </w:trPr>
        <w:tc>
          <w:tcPr>
            <w:tcW w:w="7540" w:type="dxa"/>
            <w:tcBorders>
              <w:top w:val="nil"/>
              <w:left w:val="nil"/>
              <w:bottom w:val="nil"/>
              <w:right w:val="nil"/>
            </w:tcBorders>
            <w:shd w:val="clear" w:color="auto" w:fill="auto"/>
            <w:hideMark/>
          </w:tcPr>
          <w:p w14:paraId="3A8C8120"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Larger walkways/cycle</w:t>
            </w:r>
          </w:p>
        </w:tc>
      </w:tr>
      <w:tr w:rsidR="00825581" w:rsidRPr="00825581" w14:paraId="4D105F88" w14:textId="77777777" w:rsidTr="00825581">
        <w:trPr>
          <w:trHeight w:val="300"/>
        </w:trPr>
        <w:tc>
          <w:tcPr>
            <w:tcW w:w="7540" w:type="dxa"/>
            <w:tcBorders>
              <w:top w:val="nil"/>
              <w:left w:val="nil"/>
              <w:bottom w:val="nil"/>
              <w:right w:val="nil"/>
            </w:tcBorders>
            <w:shd w:val="clear" w:color="auto" w:fill="auto"/>
            <w:hideMark/>
          </w:tcPr>
          <w:p w14:paraId="7E10296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Walking</w:t>
            </w:r>
          </w:p>
        </w:tc>
      </w:tr>
      <w:tr w:rsidR="00825581" w:rsidRPr="00825581" w14:paraId="5BD7605A" w14:textId="77777777" w:rsidTr="00825581">
        <w:trPr>
          <w:trHeight w:val="405"/>
        </w:trPr>
        <w:tc>
          <w:tcPr>
            <w:tcW w:w="7540" w:type="dxa"/>
            <w:tcBorders>
              <w:top w:val="nil"/>
              <w:left w:val="nil"/>
              <w:bottom w:val="nil"/>
              <w:right w:val="nil"/>
            </w:tcBorders>
            <w:shd w:val="clear" w:color="auto" w:fill="auto"/>
            <w:hideMark/>
          </w:tcPr>
          <w:p w14:paraId="082DB07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would like to see more cycle paths connecting landmarks in the city</w:t>
            </w:r>
          </w:p>
        </w:tc>
      </w:tr>
      <w:tr w:rsidR="00825581" w:rsidRPr="00825581" w14:paraId="1EC68586" w14:textId="77777777" w:rsidTr="00825581">
        <w:trPr>
          <w:trHeight w:val="300"/>
        </w:trPr>
        <w:tc>
          <w:tcPr>
            <w:tcW w:w="7540" w:type="dxa"/>
            <w:tcBorders>
              <w:top w:val="nil"/>
              <w:left w:val="nil"/>
              <w:bottom w:val="nil"/>
              <w:right w:val="nil"/>
            </w:tcBorders>
            <w:shd w:val="clear" w:color="auto" w:fill="auto"/>
            <w:hideMark/>
          </w:tcPr>
          <w:p w14:paraId="7098537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 cycling paths on roads</w:t>
            </w:r>
          </w:p>
        </w:tc>
      </w:tr>
      <w:tr w:rsidR="00825581" w:rsidRPr="00825581" w14:paraId="4BBD428B" w14:textId="77777777" w:rsidTr="00825581">
        <w:trPr>
          <w:trHeight w:val="300"/>
        </w:trPr>
        <w:tc>
          <w:tcPr>
            <w:tcW w:w="7540" w:type="dxa"/>
            <w:tcBorders>
              <w:top w:val="nil"/>
              <w:left w:val="nil"/>
              <w:bottom w:val="nil"/>
              <w:right w:val="nil"/>
            </w:tcBorders>
            <w:shd w:val="clear" w:color="auto" w:fill="auto"/>
            <w:hideMark/>
          </w:tcPr>
          <w:p w14:paraId="40FD2D3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lastRenderedPageBreak/>
              <w:t>More cycle paths would be good</w:t>
            </w:r>
          </w:p>
        </w:tc>
      </w:tr>
      <w:tr w:rsidR="00825581" w:rsidRPr="00825581" w14:paraId="66A1EFB9" w14:textId="77777777" w:rsidTr="00825581">
        <w:trPr>
          <w:trHeight w:val="300"/>
        </w:trPr>
        <w:tc>
          <w:tcPr>
            <w:tcW w:w="7540" w:type="dxa"/>
            <w:tcBorders>
              <w:top w:val="nil"/>
              <w:left w:val="nil"/>
              <w:bottom w:val="nil"/>
              <w:right w:val="nil"/>
            </w:tcBorders>
            <w:shd w:val="clear" w:color="auto" w:fill="auto"/>
            <w:hideMark/>
          </w:tcPr>
          <w:p w14:paraId="36AEAFF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Cycling</w:t>
            </w:r>
          </w:p>
        </w:tc>
      </w:tr>
      <w:tr w:rsidR="00825581" w:rsidRPr="00825581" w14:paraId="7263A9F6" w14:textId="77777777" w:rsidTr="00825581">
        <w:trPr>
          <w:trHeight w:val="300"/>
        </w:trPr>
        <w:tc>
          <w:tcPr>
            <w:tcW w:w="7540" w:type="dxa"/>
            <w:tcBorders>
              <w:top w:val="nil"/>
              <w:left w:val="nil"/>
              <w:bottom w:val="nil"/>
              <w:right w:val="nil"/>
            </w:tcBorders>
            <w:shd w:val="clear" w:color="auto" w:fill="auto"/>
            <w:hideMark/>
          </w:tcPr>
          <w:p w14:paraId="6D76673E" w14:textId="77777777" w:rsidR="00825581" w:rsidRPr="00825581" w:rsidRDefault="00825581" w:rsidP="00825581">
            <w:pPr>
              <w:spacing w:after="0" w:line="240" w:lineRule="auto"/>
              <w:rPr>
                <w:rFonts w:ascii="Calibri" w:eastAsia="Times New Roman" w:hAnsi="Calibri" w:cs="Calibri"/>
                <w:color w:val="000000"/>
                <w:lang w:eastAsia="en-GB"/>
              </w:rPr>
            </w:pPr>
            <w:proofErr w:type="spellStart"/>
            <w:r w:rsidRPr="00825581">
              <w:rPr>
                <w:rFonts w:ascii="Calibri" w:eastAsia="Times New Roman" w:hAnsi="Calibri" w:cs="Calibri"/>
                <w:color w:val="000000"/>
                <w:lang w:eastAsia="en-GB"/>
              </w:rPr>
              <w:t>Bridlepaths</w:t>
            </w:r>
            <w:proofErr w:type="spellEnd"/>
          </w:p>
        </w:tc>
      </w:tr>
      <w:tr w:rsidR="00825581" w:rsidRPr="00825581" w14:paraId="59E55CE5" w14:textId="77777777" w:rsidTr="00825581">
        <w:trPr>
          <w:trHeight w:val="600"/>
        </w:trPr>
        <w:tc>
          <w:tcPr>
            <w:tcW w:w="7540" w:type="dxa"/>
            <w:tcBorders>
              <w:top w:val="nil"/>
              <w:left w:val="nil"/>
              <w:bottom w:val="nil"/>
              <w:right w:val="nil"/>
            </w:tcBorders>
            <w:shd w:val="clear" w:color="auto" w:fill="auto"/>
            <w:hideMark/>
          </w:tcPr>
          <w:p w14:paraId="747C26B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It's not a very safe area for pedestrians or cyclists because of Long Lane which is generally very busy</w:t>
            </w:r>
          </w:p>
        </w:tc>
      </w:tr>
      <w:tr w:rsidR="00825581" w:rsidRPr="00825581" w14:paraId="0A5756CA" w14:textId="77777777" w:rsidTr="00825581">
        <w:trPr>
          <w:trHeight w:val="390"/>
        </w:trPr>
        <w:tc>
          <w:tcPr>
            <w:tcW w:w="7540" w:type="dxa"/>
            <w:tcBorders>
              <w:top w:val="nil"/>
              <w:left w:val="nil"/>
              <w:bottom w:val="nil"/>
              <w:right w:val="nil"/>
            </w:tcBorders>
            <w:shd w:val="clear" w:color="auto" w:fill="auto"/>
            <w:hideMark/>
          </w:tcPr>
          <w:p w14:paraId="4F299C20"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Bigger </w:t>
            </w:r>
            <w:proofErr w:type="spellStart"/>
            <w:r w:rsidRPr="00825581">
              <w:rPr>
                <w:rFonts w:ascii="Calibri" w:eastAsia="Times New Roman" w:hAnsi="Calibri" w:cs="Calibri"/>
                <w:color w:val="000000"/>
                <w:lang w:eastAsia="en-GB"/>
              </w:rPr>
              <w:t>cyclepaths</w:t>
            </w:r>
            <w:proofErr w:type="spellEnd"/>
            <w:r w:rsidRPr="00825581">
              <w:rPr>
                <w:rFonts w:ascii="Calibri" w:eastAsia="Times New Roman" w:hAnsi="Calibri" w:cs="Calibri"/>
                <w:color w:val="000000"/>
                <w:lang w:eastAsia="en-GB"/>
              </w:rPr>
              <w:t xml:space="preserve"> and more of them. More walkways not near roads</w:t>
            </w:r>
          </w:p>
        </w:tc>
      </w:tr>
      <w:tr w:rsidR="00825581" w:rsidRPr="00825581" w14:paraId="1BD8BC8C" w14:textId="77777777" w:rsidTr="00825581">
        <w:trPr>
          <w:trHeight w:val="300"/>
        </w:trPr>
        <w:tc>
          <w:tcPr>
            <w:tcW w:w="7540" w:type="dxa"/>
            <w:tcBorders>
              <w:top w:val="nil"/>
              <w:left w:val="nil"/>
              <w:bottom w:val="nil"/>
              <w:right w:val="nil"/>
            </w:tcBorders>
            <w:shd w:val="clear" w:color="auto" w:fill="auto"/>
            <w:hideMark/>
          </w:tcPr>
          <w:p w14:paraId="53A92AB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spaces for cyclists, more cycling routes</w:t>
            </w:r>
          </w:p>
        </w:tc>
      </w:tr>
      <w:tr w:rsidR="00825581" w:rsidRPr="00825581" w14:paraId="1C606D0D" w14:textId="77777777" w:rsidTr="00825581">
        <w:trPr>
          <w:trHeight w:val="300"/>
        </w:trPr>
        <w:tc>
          <w:tcPr>
            <w:tcW w:w="7540" w:type="dxa"/>
            <w:tcBorders>
              <w:top w:val="nil"/>
              <w:left w:val="nil"/>
              <w:bottom w:val="nil"/>
              <w:right w:val="nil"/>
            </w:tcBorders>
            <w:shd w:val="clear" w:color="auto" w:fill="auto"/>
            <w:hideMark/>
          </w:tcPr>
          <w:p w14:paraId="64C6095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walkways away from roads</w:t>
            </w:r>
          </w:p>
        </w:tc>
      </w:tr>
      <w:tr w:rsidR="00825581" w:rsidRPr="00825581" w14:paraId="6A1EF7D5" w14:textId="77777777" w:rsidTr="00825581">
        <w:trPr>
          <w:trHeight w:val="300"/>
        </w:trPr>
        <w:tc>
          <w:tcPr>
            <w:tcW w:w="7540" w:type="dxa"/>
            <w:tcBorders>
              <w:top w:val="nil"/>
              <w:left w:val="nil"/>
              <w:bottom w:val="nil"/>
              <w:right w:val="nil"/>
            </w:tcBorders>
            <w:shd w:val="clear" w:color="auto" w:fill="auto"/>
            <w:hideMark/>
          </w:tcPr>
          <w:p w14:paraId="3A44528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cycle lanes</w:t>
            </w:r>
          </w:p>
        </w:tc>
      </w:tr>
      <w:tr w:rsidR="00825581" w:rsidRPr="00825581" w14:paraId="18D423EA" w14:textId="77777777" w:rsidTr="00825581">
        <w:trPr>
          <w:trHeight w:val="300"/>
        </w:trPr>
        <w:tc>
          <w:tcPr>
            <w:tcW w:w="7540" w:type="dxa"/>
            <w:tcBorders>
              <w:top w:val="nil"/>
              <w:left w:val="nil"/>
              <w:bottom w:val="nil"/>
              <w:right w:val="nil"/>
            </w:tcBorders>
            <w:shd w:val="clear" w:color="auto" w:fill="auto"/>
            <w:hideMark/>
          </w:tcPr>
          <w:p w14:paraId="41168AB5"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 and cycleways near schools</w:t>
            </w:r>
          </w:p>
        </w:tc>
      </w:tr>
      <w:tr w:rsidR="00825581" w:rsidRPr="00825581" w14:paraId="4BAD5915" w14:textId="77777777" w:rsidTr="00825581">
        <w:trPr>
          <w:trHeight w:val="300"/>
        </w:trPr>
        <w:tc>
          <w:tcPr>
            <w:tcW w:w="7540" w:type="dxa"/>
            <w:tcBorders>
              <w:top w:val="nil"/>
              <w:left w:val="nil"/>
              <w:bottom w:val="nil"/>
              <w:right w:val="nil"/>
            </w:tcBorders>
            <w:shd w:val="clear" w:color="auto" w:fill="auto"/>
            <w:hideMark/>
          </w:tcPr>
          <w:p w14:paraId="1D72798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paths for pedestrians and cyclists</w:t>
            </w:r>
          </w:p>
        </w:tc>
      </w:tr>
      <w:tr w:rsidR="00825581" w:rsidRPr="00825581" w14:paraId="1B565FC1" w14:textId="77777777" w:rsidTr="00825581">
        <w:trPr>
          <w:trHeight w:val="345"/>
        </w:trPr>
        <w:tc>
          <w:tcPr>
            <w:tcW w:w="7540" w:type="dxa"/>
            <w:tcBorders>
              <w:top w:val="nil"/>
              <w:left w:val="nil"/>
              <w:bottom w:val="nil"/>
              <w:right w:val="nil"/>
            </w:tcBorders>
            <w:shd w:val="clear" w:color="auto" w:fill="auto"/>
            <w:hideMark/>
          </w:tcPr>
          <w:p w14:paraId="543F4C1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Cycleways should be priority to encourage exercise in the community</w:t>
            </w:r>
          </w:p>
        </w:tc>
      </w:tr>
      <w:tr w:rsidR="00825581" w:rsidRPr="00825581" w14:paraId="42EC8B3C" w14:textId="77777777" w:rsidTr="00825581">
        <w:trPr>
          <w:trHeight w:val="300"/>
        </w:trPr>
        <w:tc>
          <w:tcPr>
            <w:tcW w:w="7540" w:type="dxa"/>
            <w:tcBorders>
              <w:top w:val="nil"/>
              <w:left w:val="nil"/>
              <w:bottom w:val="nil"/>
              <w:right w:val="nil"/>
            </w:tcBorders>
            <w:shd w:val="clear" w:color="auto" w:fill="auto"/>
            <w:hideMark/>
          </w:tcPr>
          <w:p w14:paraId="5BA4235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Yes, cycling is good</w:t>
            </w:r>
          </w:p>
        </w:tc>
      </w:tr>
      <w:tr w:rsidR="00825581" w:rsidRPr="00825581" w14:paraId="12D80295" w14:textId="77777777" w:rsidTr="00825581">
        <w:trPr>
          <w:trHeight w:val="300"/>
        </w:trPr>
        <w:tc>
          <w:tcPr>
            <w:tcW w:w="7540" w:type="dxa"/>
            <w:tcBorders>
              <w:top w:val="nil"/>
              <w:left w:val="nil"/>
              <w:bottom w:val="nil"/>
              <w:right w:val="nil"/>
            </w:tcBorders>
            <w:shd w:val="clear" w:color="auto" w:fill="auto"/>
            <w:hideMark/>
          </w:tcPr>
          <w:p w14:paraId="07A6535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Bicycle lanes and paths</w:t>
            </w:r>
          </w:p>
        </w:tc>
      </w:tr>
      <w:tr w:rsidR="00825581" w:rsidRPr="00825581" w14:paraId="6B577BDC" w14:textId="77777777" w:rsidTr="00825581">
        <w:trPr>
          <w:trHeight w:val="300"/>
        </w:trPr>
        <w:tc>
          <w:tcPr>
            <w:tcW w:w="7540" w:type="dxa"/>
            <w:tcBorders>
              <w:top w:val="nil"/>
              <w:left w:val="nil"/>
              <w:bottom w:val="nil"/>
              <w:right w:val="nil"/>
            </w:tcBorders>
            <w:shd w:val="clear" w:color="auto" w:fill="auto"/>
            <w:hideMark/>
          </w:tcPr>
          <w:p w14:paraId="03E7B6A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Pathways being resurfaced</w:t>
            </w:r>
          </w:p>
        </w:tc>
      </w:tr>
      <w:tr w:rsidR="00825581" w:rsidRPr="00825581" w14:paraId="6E305E19" w14:textId="77777777" w:rsidTr="00825581">
        <w:trPr>
          <w:trHeight w:val="300"/>
        </w:trPr>
        <w:tc>
          <w:tcPr>
            <w:tcW w:w="7540" w:type="dxa"/>
            <w:tcBorders>
              <w:top w:val="nil"/>
              <w:left w:val="nil"/>
              <w:bottom w:val="nil"/>
              <w:right w:val="nil"/>
            </w:tcBorders>
            <w:shd w:val="clear" w:color="auto" w:fill="auto"/>
            <w:hideMark/>
          </w:tcPr>
          <w:p w14:paraId="16379A8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Make walk and cycleways clear</w:t>
            </w:r>
          </w:p>
        </w:tc>
      </w:tr>
      <w:tr w:rsidR="00825581" w:rsidRPr="00825581" w14:paraId="43664733" w14:textId="77777777" w:rsidTr="00825581">
        <w:trPr>
          <w:trHeight w:val="300"/>
        </w:trPr>
        <w:tc>
          <w:tcPr>
            <w:tcW w:w="7540" w:type="dxa"/>
            <w:tcBorders>
              <w:top w:val="nil"/>
              <w:left w:val="nil"/>
              <w:bottom w:val="nil"/>
              <w:right w:val="nil"/>
            </w:tcBorders>
            <w:shd w:val="clear" w:color="auto" w:fill="auto"/>
            <w:hideMark/>
          </w:tcPr>
          <w:p w14:paraId="5096C73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More footpaths and </w:t>
            </w:r>
            <w:proofErr w:type="spellStart"/>
            <w:r w:rsidRPr="00825581">
              <w:rPr>
                <w:rFonts w:ascii="Calibri" w:eastAsia="Times New Roman" w:hAnsi="Calibri" w:cs="Calibri"/>
                <w:color w:val="000000"/>
                <w:lang w:eastAsia="en-GB"/>
              </w:rPr>
              <w:t>cyclepaths</w:t>
            </w:r>
            <w:proofErr w:type="spellEnd"/>
            <w:r w:rsidRPr="00825581">
              <w:rPr>
                <w:rFonts w:ascii="Calibri" w:eastAsia="Times New Roman" w:hAnsi="Calibri" w:cs="Calibri"/>
                <w:color w:val="000000"/>
                <w:lang w:eastAsia="en-GB"/>
              </w:rPr>
              <w:t xml:space="preserve"> around Upton</w:t>
            </w:r>
          </w:p>
        </w:tc>
      </w:tr>
      <w:tr w:rsidR="00825581" w:rsidRPr="00825581" w14:paraId="656EF07F" w14:textId="77777777" w:rsidTr="00825581">
        <w:trPr>
          <w:trHeight w:val="300"/>
        </w:trPr>
        <w:tc>
          <w:tcPr>
            <w:tcW w:w="7540" w:type="dxa"/>
            <w:tcBorders>
              <w:top w:val="nil"/>
              <w:left w:val="nil"/>
              <w:bottom w:val="nil"/>
              <w:right w:val="nil"/>
            </w:tcBorders>
            <w:shd w:val="clear" w:color="auto" w:fill="auto"/>
            <w:hideMark/>
          </w:tcPr>
          <w:p w14:paraId="45C659C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Bigger cycle lanes</w:t>
            </w:r>
          </w:p>
        </w:tc>
      </w:tr>
      <w:tr w:rsidR="00825581" w:rsidRPr="00825581" w14:paraId="4F20B6D7" w14:textId="77777777" w:rsidTr="00825581">
        <w:trPr>
          <w:trHeight w:val="300"/>
        </w:trPr>
        <w:tc>
          <w:tcPr>
            <w:tcW w:w="7540" w:type="dxa"/>
            <w:tcBorders>
              <w:top w:val="nil"/>
              <w:left w:val="nil"/>
              <w:bottom w:val="nil"/>
              <w:right w:val="nil"/>
            </w:tcBorders>
            <w:shd w:val="clear" w:color="auto" w:fill="auto"/>
            <w:hideMark/>
          </w:tcPr>
          <w:p w14:paraId="6C0D23B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Better quality walk and cycleways</w:t>
            </w:r>
          </w:p>
        </w:tc>
      </w:tr>
      <w:tr w:rsidR="00825581" w:rsidRPr="00825581" w14:paraId="3F310569" w14:textId="77777777" w:rsidTr="00825581">
        <w:trPr>
          <w:trHeight w:val="600"/>
        </w:trPr>
        <w:tc>
          <w:tcPr>
            <w:tcW w:w="7540" w:type="dxa"/>
            <w:tcBorders>
              <w:top w:val="nil"/>
              <w:left w:val="nil"/>
              <w:bottom w:val="nil"/>
              <w:right w:val="nil"/>
            </w:tcBorders>
            <w:shd w:val="clear" w:color="auto" w:fill="auto"/>
            <w:hideMark/>
          </w:tcPr>
          <w:p w14:paraId="3513445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Alongside places where cyclists might want to go </w:t>
            </w:r>
            <w:proofErr w:type="spellStart"/>
            <w:r w:rsidRPr="00825581">
              <w:rPr>
                <w:rFonts w:ascii="Calibri" w:eastAsia="Times New Roman" w:hAnsi="Calibri" w:cs="Calibri"/>
                <w:color w:val="000000"/>
                <w:lang w:eastAsia="en-GB"/>
              </w:rPr>
              <w:t>eg</w:t>
            </w:r>
            <w:proofErr w:type="spellEnd"/>
            <w:r w:rsidRPr="00825581">
              <w:rPr>
                <w:rFonts w:ascii="Calibri" w:eastAsia="Times New Roman" w:hAnsi="Calibri" w:cs="Calibri"/>
                <w:color w:val="000000"/>
                <w:lang w:eastAsia="en-GB"/>
              </w:rPr>
              <w:t xml:space="preserve"> green spaces</w:t>
            </w:r>
          </w:p>
        </w:tc>
      </w:tr>
      <w:tr w:rsidR="00825581" w:rsidRPr="00825581" w14:paraId="3A8D727B" w14:textId="77777777" w:rsidTr="00825581">
        <w:trPr>
          <w:trHeight w:val="600"/>
        </w:trPr>
        <w:tc>
          <w:tcPr>
            <w:tcW w:w="7540" w:type="dxa"/>
            <w:tcBorders>
              <w:top w:val="nil"/>
              <w:left w:val="nil"/>
              <w:bottom w:val="nil"/>
              <w:right w:val="nil"/>
            </w:tcBorders>
            <w:shd w:val="clear" w:color="auto" w:fill="auto"/>
            <w:hideMark/>
          </w:tcPr>
          <w:p w14:paraId="56A95E2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Usable, clean paths, as young people walk around Upton often</w:t>
            </w:r>
          </w:p>
        </w:tc>
      </w:tr>
      <w:tr w:rsidR="00825581" w:rsidRPr="00825581" w14:paraId="0C782699" w14:textId="77777777" w:rsidTr="00825581">
        <w:trPr>
          <w:trHeight w:val="300"/>
        </w:trPr>
        <w:tc>
          <w:tcPr>
            <w:tcW w:w="7540" w:type="dxa"/>
            <w:tcBorders>
              <w:top w:val="nil"/>
              <w:left w:val="nil"/>
              <w:bottom w:val="nil"/>
              <w:right w:val="nil"/>
            </w:tcBorders>
            <w:shd w:val="clear" w:color="auto" w:fill="auto"/>
            <w:hideMark/>
          </w:tcPr>
          <w:p w14:paraId="5F6DA5A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Cycling, pedestrian</w:t>
            </w:r>
          </w:p>
        </w:tc>
      </w:tr>
      <w:tr w:rsidR="00825581" w:rsidRPr="00825581" w14:paraId="1BF68558" w14:textId="77777777" w:rsidTr="00825581">
        <w:trPr>
          <w:trHeight w:val="300"/>
        </w:trPr>
        <w:tc>
          <w:tcPr>
            <w:tcW w:w="7540" w:type="dxa"/>
            <w:tcBorders>
              <w:top w:val="nil"/>
              <w:left w:val="nil"/>
              <w:bottom w:val="nil"/>
              <w:right w:val="nil"/>
            </w:tcBorders>
            <w:shd w:val="clear" w:color="auto" w:fill="auto"/>
            <w:hideMark/>
          </w:tcPr>
          <w:p w14:paraId="786D80E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 lanes</w:t>
            </w:r>
          </w:p>
        </w:tc>
      </w:tr>
      <w:tr w:rsidR="00825581" w:rsidRPr="00825581" w14:paraId="7D63AF26" w14:textId="77777777" w:rsidTr="00825581">
        <w:trPr>
          <w:trHeight w:val="390"/>
        </w:trPr>
        <w:tc>
          <w:tcPr>
            <w:tcW w:w="7540" w:type="dxa"/>
            <w:tcBorders>
              <w:top w:val="nil"/>
              <w:left w:val="nil"/>
              <w:bottom w:val="nil"/>
              <w:right w:val="nil"/>
            </w:tcBorders>
            <w:shd w:val="clear" w:color="auto" w:fill="auto"/>
            <w:hideMark/>
          </w:tcPr>
          <w:p w14:paraId="5B6644A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Clear so cars know where they are. I would want them quite big</w:t>
            </w:r>
          </w:p>
        </w:tc>
      </w:tr>
      <w:tr w:rsidR="00825581" w:rsidRPr="00825581" w14:paraId="527EFDB3" w14:textId="77777777" w:rsidTr="00825581">
        <w:trPr>
          <w:trHeight w:val="300"/>
        </w:trPr>
        <w:tc>
          <w:tcPr>
            <w:tcW w:w="7540" w:type="dxa"/>
            <w:tcBorders>
              <w:top w:val="nil"/>
              <w:left w:val="nil"/>
              <w:bottom w:val="nil"/>
              <w:right w:val="nil"/>
            </w:tcBorders>
            <w:shd w:val="clear" w:color="auto" w:fill="auto"/>
            <w:hideMark/>
          </w:tcPr>
          <w:p w14:paraId="74433CC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 paths</w:t>
            </w:r>
          </w:p>
        </w:tc>
      </w:tr>
      <w:tr w:rsidR="00825581" w:rsidRPr="00825581" w14:paraId="258BF819" w14:textId="77777777" w:rsidTr="00825581">
        <w:trPr>
          <w:trHeight w:val="300"/>
        </w:trPr>
        <w:tc>
          <w:tcPr>
            <w:tcW w:w="7540" w:type="dxa"/>
            <w:tcBorders>
              <w:top w:val="nil"/>
              <w:left w:val="nil"/>
              <w:bottom w:val="nil"/>
              <w:right w:val="nil"/>
            </w:tcBorders>
            <w:shd w:val="clear" w:color="auto" w:fill="auto"/>
            <w:hideMark/>
          </w:tcPr>
          <w:p w14:paraId="6CD7956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Wider paths</w:t>
            </w:r>
          </w:p>
        </w:tc>
      </w:tr>
      <w:tr w:rsidR="00825581" w:rsidRPr="00825581" w14:paraId="3DA8B7B8" w14:textId="77777777" w:rsidTr="00825581">
        <w:trPr>
          <w:trHeight w:val="300"/>
        </w:trPr>
        <w:tc>
          <w:tcPr>
            <w:tcW w:w="7540" w:type="dxa"/>
            <w:tcBorders>
              <w:top w:val="nil"/>
              <w:left w:val="nil"/>
              <w:bottom w:val="nil"/>
              <w:right w:val="nil"/>
            </w:tcBorders>
            <w:shd w:val="clear" w:color="auto" w:fill="auto"/>
            <w:hideMark/>
          </w:tcPr>
          <w:p w14:paraId="05B9A2D7"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like to walk, so I would like more footpaths.</w:t>
            </w:r>
          </w:p>
        </w:tc>
      </w:tr>
      <w:tr w:rsidR="00825581" w:rsidRPr="00825581" w14:paraId="7B7F2A16" w14:textId="77777777" w:rsidTr="00825581">
        <w:trPr>
          <w:trHeight w:val="300"/>
        </w:trPr>
        <w:tc>
          <w:tcPr>
            <w:tcW w:w="7540" w:type="dxa"/>
            <w:tcBorders>
              <w:top w:val="nil"/>
              <w:left w:val="nil"/>
              <w:bottom w:val="nil"/>
              <w:right w:val="nil"/>
            </w:tcBorders>
            <w:shd w:val="clear" w:color="auto" w:fill="auto"/>
            <w:hideMark/>
          </w:tcPr>
          <w:p w14:paraId="0C9CEEB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They should be cleaned up</w:t>
            </w:r>
          </w:p>
        </w:tc>
      </w:tr>
      <w:tr w:rsidR="00825581" w:rsidRPr="00825581" w14:paraId="0980ED28" w14:textId="77777777" w:rsidTr="00825581">
        <w:trPr>
          <w:trHeight w:val="300"/>
        </w:trPr>
        <w:tc>
          <w:tcPr>
            <w:tcW w:w="7540" w:type="dxa"/>
            <w:tcBorders>
              <w:top w:val="nil"/>
              <w:left w:val="nil"/>
              <w:bottom w:val="nil"/>
              <w:right w:val="nil"/>
            </w:tcBorders>
            <w:shd w:val="clear" w:color="auto" w:fill="auto"/>
            <w:hideMark/>
          </w:tcPr>
          <w:p w14:paraId="587E89FF"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More </w:t>
            </w:r>
            <w:proofErr w:type="spellStart"/>
            <w:r w:rsidRPr="00825581">
              <w:rPr>
                <w:rFonts w:ascii="Calibri" w:eastAsia="Times New Roman" w:hAnsi="Calibri" w:cs="Calibri"/>
                <w:color w:val="000000"/>
                <w:lang w:eastAsia="en-GB"/>
              </w:rPr>
              <w:t>pedetrianised</w:t>
            </w:r>
            <w:proofErr w:type="spellEnd"/>
            <w:r w:rsidRPr="00825581">
              <w:rPr>
                <w:rFonts w:ascii="Calibri" w:eastAsia="Times New Roman" w:hAnsi="Calibri" w:cs="Calibri"/>
                <w:color w:val="000000"/>
                <w:lang w:eastAsia="en-GB"/>
              </w:rPr>
              <w:t xml:space="preserve"> places</w:t>
            </w:r>
          </w:p>
        </w:tc>
      </w:tr>
      <w:tr w:rsidR="00825581" w:rsidRPr="00825581" w14:paraId="3087F11D" w14:textId="77777777" w:rsidTr="00825581">
        <w:trPr>
          <w:trHeight w:val="300"/>
        </w:trPr>
        <w:tc>
          <w:tcPr>
            <w:tcW w:w="7540" w:type="dxa"/>
            <w:tcBorders>
              <w:top w:val="nil"/>
              <w:left w:val="nil"/>
              <w:bottom w:val="nil"/>
              <w:right w:val="nil"/>
            </w:tcBorders>
            <w:shd w:val="clear" w:color="auto" w:fill="auto"/>
            <w:hideMark/>
          </w:tcPr>
          <w:p w14:paraId="3216D220"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pedestrianised places</w:t>
            </w:r>
          </w:p>
        </w:tc>
      </w:tr>
      <w:tr w:rsidR="00825581" w:rsidRPr="00825581" w14:paraId="433085E7" w14:textId="77777777" w:rsidTr="00825581">
        <w:trPr>
          <w:trHeight w:val="300"/>
        </w:trPr>
        <w:tc>
          <w:tcPr>
            <w:tcW w:w="7540" w:type="dxa"/>
            <w:tcBorders>
              <w:top w:val="nil"/>
              <w:left w:val="nil"/>
              <w:bottom w:val="nil"/>
              <w:right w:val="nil"/>
            </w:tcBorders>
            <w:shd w:val="clear" w:color="auto" w:fill="auto"/>
            <w:hideMark/>
          </w:tcPr>
          <w:p w14:paraId="6A39B70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Paths should be cleaned up</w:t>
            </w:r>
          </w:p>
        </w:tc>
      </w:tr>
      <w:tr w:rsidR="00825581" w:rsidRPr="00825581" w14:paraId="54DA31F8" w14:textId="77777777" w:rsidTr="00825581">
        <w:trPr>
          <w:trHeight w:val="300"/>
        </w:trPr>
        <w:tc>
          <w:tcPr>
            <w:tcW w:w="7540" w:type="dxa"/>
            <w:tcBorders>
              <w:top w:val="nil"/>
              <w:left w:val="nil"/>
              <w:bottom w:val="nil"/>
              <w:right w:val="nil"/>
            </w:tcBorders>
            <w:shd w:val="clear" w:color="auto" w:fill="auto"/>
            <w:hideMark/>
          </w:tcPr>
          <w:p w14:paraId="378DC56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Making them wider</w:t>
            </w:r>
          </w:p>
        </w:tc>
      </w:tr>
      <w:tr w:rsidR="00825581" w:rsidRPr="00825581" w14:paraId="2C459E44" w14:textId="77777777" w:rsidTr="00825581">
        <w:trPr>
          <w:trHeight w:val="300"/>
        </w:trPr>
        <w:tc>
          <w:tcPr>
            <w:tcW w:w="7540" w:type="dxa"/>
            <w:tcBorders>
              <w:top w:val="nil"/>
              <w:left w:val="nil"/>
              <w:bottom w:val="nil"/>
              <w:right w:val="nil"/>
            </w:tcBorders>
            <w:shd w:val="clear" w:color="auto" w:fill="auto"/>
            <w:hideMark/>
          </w:tcPr>
          <w:p w14:paraId="51BBCA1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Walk and cycleways</w:t>
            </w:r>
          </w:p>
        </w:tc>
      </w:tr>
      <w:tr w:rsidR="00825581" w:rsidRPr="00825581" w14:paraId="66EF85D0" w14:textId="77777777" w:rsidTr="00825581">
        <w:trPr>
          <w:trHeight w:val="300"/>
        </w:trPr>
        <w:tc>
          <w:tcPr>
            <w:tcW w:w="7540" w:type="dxa"/>
            <w:tcBorders>
              <w:top w:val="nil"/>
              <w:left w:val="nil"/>
              <w:bottom w:val="nil"/>
              <w:right w:val="nil"/>
            </w:tcBorders>
            <w:shd w:val="clear" w:color="auto" w:fill="auto"/>
            <w:hideMark/>
          </w:tcPr>
          <w:p w14:paraId="05D5677B"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pathways for cyclists</w:t>
            </w:r>
          </w:p>
        </w:tc>
      </w:tr>
      <w:tr w:rsidR="00825581" w:rsidRPr="00825581" w14:paraId="6AC41DC7" w14:textId="77777777" w:rsidTr="00825581">
        <w:trPr>
          <w:trHeight w:val="300"/>
        </w:trPr>
        <w:tc>
          <w:tcPr>
            <w:tcW w:w="7540" w:type="dxa"/>
            <w:tcBorders>
              <w:top w:val="nil"/>
              <w:left w:val="nil"/>
              <w:bottom w:val="nil"/>
              <w:right w:val="nil"/>
            </w:tcBorders>
            <w:shd w:val="clear" w:color="auto" w:fill="auto"/>
            <w:hideMark/>
          </w:tcPr>
          <w:p w14:paraId="0DED7C3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More </w:t>
            </w:r>
            <w:proofErr w:type="spellStart"/>
            <w:r w:rsidRPr="00825581">
              <w:rPr>
                <w:rFonts w:ascii="Calibri" w:eastAsia="Times New Roman" w:hAnsi="Calibri" w:cs="Calibri"/>
                <w:color w:val="000000"/>
                <w:lang w:eastAsia="en-GB"/>
              </w:rPr>
              <w:t>cyclepaths</w:t>
            </w:r>
            <w:proofErr w:type="spellEnd"/>
            <w:r w:rsidRPr="00825581">
              <w:rPr>
                <w:rFonts w:ascii="Calibri" w:eastAsia="Times New Roman" w:hAnsi="Calibri" w:cs="Calibri"/>
                <w:color w:val="000000"/>
                <w:lang w:eastAsia="en-GB"/>
              </w:rPr>
              <w:t xml:space="preserve"> would be good</w:t>
            </w:r>
          </w:p>
        </w:tc>
      </w:tr>
      <w:tr w:rsidR="00825581" w:rsidRPr="00825581" w14:paraId="13BF9A03" w14:textId="77777777" w:rsidTr="00825581">
        <w:trPr>
          <w:trHeight w:val="600"/>
        </w:trPr>
        <w:tc>
          <w:tcPr>
            <w:tcW w:w="7540" w:type="dxa"/>
            <w:tcBorders>
              <w:top w:val="nil"/>
              <w:left w:val="nil"/>
              <w:bottom w:val="nil"/>
              <w:right w:val="nil"/>
            </w:tcBorders>
            <w:shd w:val="clear" w:color="auto" w:fill="auto"/>
            <w:hideMark/>
          </w:tcPr>
          <w:p w14:paraId="00B75189"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safety in the cycle path so that students who cycle can go there instead of going on roads</w:t>
            </w:r>
          </w:p>
        </w:tc>
      </w:tr>
      <w:tr w:rsidR="00825581" w:rsidRPr="00825581" w14:paraId="40449D9D" w14:textId="77777777" w:rsidTr="00825581">
        <w:trPr>
          <w:trHeight w:val="390"/>
        </w:trPr>
        <w:tc>
          <w:tcPr>
            <w:tcW w:w="7540" w:type="dxa"/>
            <w:tcBorders>
              <w:top w:val="nil"/>
              <w:left w:val="nil"/>
              <w:bottom w:val="nil"/>
              <w:right w:val="nil"/>
            </w:tcBorders>
            <w:shd w:val="clear" w:color="auto" w:fill="auto"/>
            <w:hideMark/>
          </w:tcPr>
          <w:p w14:paraId="3884232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Cycleways and make it clear that these are to be used JUST by cyclists</w:t>
            </w:r>
          </w:p>
        </w:tc>
      </w:tr>
      <w:tr w:rsidR="00825581" w:rsidRPr="00825581" w14:paraId="1FB8192D" w14:textId="77777777" w:rsidTr="00825581">
        <w:trPr>
          <w:trHeight w:val="615"/>
        </w:trPr>
        <w:tc>
          <w:tcPr>
            <w:tcW w:w="7540" w:type="dxa"/>
            <w:tcBorders>
              <w:top w:val="nil"/>
              <w:left w:val="nil"/>
              <w:bottom w:val="nil"/>
              <w:right w:val="nil"/>
            </w:tcBorders>
            <w:shd w:val="clear" w:color="auto" w:fill="auto"/>
            <w:hideMark/>
          </w:tcPr>
          <w:p w14:paraId="235F727E"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It would be good with more cycle and </w:t>
            </w:r>
            <w:proofErr w:type="gramStart"/>
            <w:r w:rsidRPr="00825581">
              <w:rPr>
                <w:rFonts w:ascii="Calibri" w:eastAsia="Times New Roman" w:hAnsi="Calibri" w:cs="Calibri"/>
                <w:color w:val="000000"/>
                <w:lang w:eastAsia="en-GB"/>
              </w:rPr>
              <w:t>walk ways</w:t>
            </w:r>
            <w:proofErr w:type="gramEnd"/>
            <w:r w:rsidRPr="00825581">
              <w:rPr>
                <w:rFonts w:ascii="Calibri" w:eastAsia="Times New Roman" w:hAnsi="Calibri" w:cs="Calibri"/>
                <w:color w:val="000000"/>
                <w:lang w:eastAsia="en-GB"/>
              </w:rPr>
              <w:t xml:space="preserve"> to make it easier to get to more rural areas: </w:t>
            </w:r>
            <w:proofErr w:type="spellStart"/>
            <w:r w:rsidRPr="00825581">
              <w:rPr>
                <w:rFonts w:ascii="Calibri" w:eastAsia="Times New Roman" w:hAnsi="Calibri" w:cs="Calibri"/>
                <w:color w:val="000000"/>
                <w:lang w:eastAsia="en-GB"/>
              </w:rPr>
              <w:t>Guilden</w:t>
            </w:r>
            <w:proofErr w:type="spellEnd"/>
            <w:r w:rsidRPr="00825581">
              <w:rPr>
                <w:rFonts w:ascii="Calibri" w:eastAsia="Times New Roman" w:hAnsi="Calibri" w:cs="Calibri"/>
                <w:color w:val="000000"/>
                <w:lang w:eastAsia="en-GB"/>
              </w:rPr>
              <w:t xml:space="preserve"> Sutton, Mickle Trafford</w:t>
            </w:r>
          </w:p>
        </w:tc>
      </w:tr>
      <w:tr w:rsidR="00825581" w:rsidRPr="00825581" w14:paraId="50A9544B" w14:textId="77777777" w:rsidTr="00825581">
        <w:trPr>
          <w:trHeight w:val="600"/>
        </w:trPr>
        <w:tc>
          <w:tcPr>
            <w:tcW w:w="7540" w:type="dxa"/>
            <w:tcBorders>
              <w:top w:val="nil"/>
              <w:left w:val="nil"/>
              <w:bottom w:val="nil"/>
              <w:right w:val="nil"/>
            </w:tcBorders>
            <w:shd w:val="clear" w:color="auto" w:fill="auto"/>
            <w:hideMark/>
          </w:tcPr>
          <w:p w14:paraId="74AA9F2C"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would like more cycleways and cycle lanes, providing better access to the greenway</w:t>
            </w:r>
          </w:p>
        </w:tc>
      </w:tr>
      <w:tr w:rsidR="00825581" w:rsidRPr="00825581" w14:paraId="0AA4677F" w14:textId="77777777" w:rsidTr="00825581">
        <w:trPr>
          <w:trHeight w:val="360"/>
        </w:trPr>
        <w:tc>
          <w:tcPr>
            <w:tcW w:w="7540" w:type="dxa"/>
            <w:tcBorders>
              <w:top w:val="nil"/>
              <w:left w:val="nil"/>
              <w:bottom w:val="nil"/>
              <w:right w:val="nil"/>
            </w:tcBorders>
            <w:shd w:val="clear" w:color="auto" w:fill="auto"/>
            <w:hideMark/>
          </w:tcPr>
          <w:p w14:paraId="0B139E16"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Safe cycleways in Upton </w:t>
            </w:r>
            <w:proofErr w:type="spellStart"/>
            <w:r w:rsidRPr="00825581">
              <w:rPr>
                <w:rFonts w:ascii="Calibri" w:eastAsia="Times New Roman" w:hAnsi="Calibri" w:cs="Calibri"/>
                <w:color w:val="000000"/>
                <w:lang w:eastAsia="en-GB"/>
              </w:rPr>
              <w:t>eg</w:t>
            </w:r>
            <w:proofErr w:type="spellEnd"/>
            <w:r w:rsidRPr="00825581">
              <w:rPr>
                <w:rFonts w:ascii="Calibri" w:eastAsia="Times New Roman" w:hAnsi="Calibri" w:cs="Calibri"/>
                <w:color w:val="000000"/>
                <w:lang w:eastAsia="en-GB"/>
              </w:rPr>
              <w:t xml:space="preserve"> splitting pavement between pedestrians and cyclists</w:t>
            </w:r>
          </w:p>
        </w:tc>
      </w:tr>
      <w:tr w:rsidR="00825581" w:rsidRPr="00825581" w14:paraId="3DC6FB24" w14:textId="77777777" w:rsidTr="00825581">
        <w:trPr>
          <w:trHeight w:val="300"/>
        </w:trPr>
        <w:tc>
          <w:tcPr>
            <w:tcW w:w="7540" w:type="dxa"/>
            <w:tcBorders>
              <w:top w:val="nil"/>
              <w:left w:val="nil"/>
              <w:bottom w:val="nil"/>
              <w:right w:val="nil"/>
            </w:tcBorders>
            <w:shd w:val="clear" w:color="auto" w:fill="auto"/>
            <w:hideMark/>
          </w:tcPr>
          <w:p w14:paraId="60231AC6" w14:textId="77777777" w:rsidR="00825581" w:rsidRPr="00825581" w:rsidRDefault="00825581" w:rsidP="00825581">
            <w:pPr>
              <w:spacing w:after="0" w:line="240" w:lineRule="auto"/>
              <w:rPr>
                <w:rFonts w:ascii="Calibri" w:eastAsia="Times New Roman" w:hAnsi="Calibri" w:cs="Calibri"/>
                <w:color w:val="000000"/>
                <w:lang w:eastAsia="en-GB"/>
              </w:rPr>
            </w:pPr>
            <w:proofErr w:type="spellStart"/>
            <w:r w:rsidRPr="00825581">
              <w:rPr>
                <w:rFonts w:ascii="Calibri" w:eastAsia="Times New Roman" w:hAnsi="Calibri" w:cs="Calibri"/>
                <w:color w:val="000000"/>
                <w:lang w:eastAsia="en-GB"/>
              </w:rPr>
              <w:lastRenderedPageBreak/>
              <w:t>Cyclepaths</w:t>
            </w:r>
            <w:proofErr w:type="spellEnd"/>
            <w:r w:rsidRPr="00825581">
              <w:rPr>
                <w:rFonts w:ascii="Calibri" w:eastAsia="Times New Roman" w:hAnsi="Calibri" w:cs="Calibri"/>
                <w:color w:val="000000"/>
                <w:lang w:eastAsia="en-GB"/>
              </w:rPr>
              <w:t xml:space="preserve"> everywhere</w:t>
            </w:r>
          </w:p>
        </w:tc>
      </w:tr>
      <w:tr w:rsidR="00825581" w:rsidRPr="00825581" w14:paraId="535524A1" w14:textId="77777777" w:rsidTr="00825581">
        <w:trPr>
          <w:trHeight w:val="300"/>
        </w:trPr>
        <w:tc>
          <w:tcPr>
            <w:tcW w:w="7540" w:type="dxa"/>
            <w:tcBorders>
              <w:top w:val="nil"/>
              <w:left w:val="nil"/>
              <w:bottom w:val="nil"/>
              <w:right w:val="nil"/>
            </w:tcBorders>
            <w:shd w:val="clear" w:color="auto" w:fill="auto"/>
            <w:hideMark/>
          </w:tcPr>
          <w:p w14:paraId="159D6C6C"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More cycleways   </w:t>
            </w:r>
          </w:p>
        </w:tc>
      </w:tr>
      <w:tr w:rsidR="00825581" w:rsidRPr="00825581" w14:paraId="1ADAB523" w14:textId="77777777" w:rsidTr="00825581">
        <w:trPr>
          <w:trHeight w:val="300"/>
        </w:trPr>
        <w:tc>
          <w:tcPr>
            <w:tcW w:w="7540" w:type="dxa"/>
            <w:tcBorders>
              <w:top w:val="nil"/>
              <w:left w:val="nil"/>
              <w:bottom w:val="nil"/>
              <w:right w:val="nil"/>
            </w:tcBorders>
            <w:shd w:val="clear" w:color="auto" w:fill="auto"/>
            <w:hideMark/>
          </w:tcPr>
          <w:p w14:paraId="046B1394"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Safer cycleways/cycle lanes</w:t>
            </w:r>
          </w:p>
        </w:tc>
      </w:tr>
      <w:tr w:rsidR="00825581" w:rsidRPr="00825581" w14:paraId="3590116F" w14:textId="77777777" w:rsidTr="00825581">
        <w:trPr>
          <w:trHeight w:val="300"/>
        </w:trPr>
        <w:tc>
          <w:tcPr>
            <w:tcW w:w="7540" w:type="dxa"/>
            <w:tcBorders>
              <w:top w:val="nil"/>
              <w:left w:val="nil"/>
              <w:bottom w:val="nil"/>
              <w:right w:val="nil"/>
            </w:tcBorders>
            <w:shd w:val="clear" w:color="auto" w:fill="auto"/>
            <w:hideMark/>
          </w:tcPr>
          <w:p w14:paraId="5363C52C"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Specific cycle lanes etc</w:t>
            </w:r>
          </w:p>
        </w:tc>
      </w:tr>
      <w:tr w:rsidR="00825581" w:rsidRPr="00825581" w14:paraId="700C3438" w14:textId="77777777" w:rsidTr="00825581">
        <w:trPr>
          <w:trHeight w:val="300"/>
        </w:trPr>
        <w:tc>
          <w:tcPr>
            <w:tcW w:w="7540" w:type="dxa"/>
            <w:tcBorders>
              <w:top w:val="nil"/>
              <w:left w:val="nil"/>
              <w:bottom w:val="nil"/>
              <w:right w:val="nil"/>
            </w:tcBorders>
            <w:shd w:val="clear" w:color="auto" w:fill="auto"/>
            <w:hideMark/>
          </w:tcPr>
          <w:p w14:paraId="72F9B11A"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Safe cycle routes around Upton</w:t>
            </w:r>
          </w:p>
        </w:tc>
      </w:tr>
      <w:tr w:rsidR="00825581" w:rsidRPr="00825581" w14:paraId="646D8EFD" w14:textId="77777777" w:rsidTr="00825581">
        <w:trPr>
          <w:trHeight w:val="300"/>
        </w:trPr>
        <w:tc>
          <w:tcPr>
            <w:tcW w:w="7540" w:type="dxa"/>
            <w:tcBorders>
              <w:top w:val="nil"/>
              <w:left w:val="nil"/>
              <w:bottom w:val="nil"/>
              <w:right w:val="nil"/>
            </w:tcBorders>
            <w:shd w:val="clear" w:color="auto" w:fill="auto"/>
            <w:hideMark/>
          </w:tcPr>
          <w:p w14:paraId="1F3C3943"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recreational walking routes may be beneficial</w:t>
            </w:r>
          </w:p>
        </w:tc>
      </w:tr>
      <w:tr w:rsidR="00825581" w:rsidRPr="00825581" w14:paraId="33E286DD" w14:textId="77777777" w:rsidTr="00825581">
        <w:trPr>
          <w:trHeight w:val="300"/>
        </w:trPr>
        <w:tc>
          <w:tcPr>
            <w:tcW w:w="7540" w:type="dxa"/>
            <w:tcBorders>
              <w:top w:val="nil"/>
              <w:left w:val="nil"/>
              <w:bottom w:val="nil"/>
              <w:right w:val="nil"/>
            </w:tcBorders>
            <w:shd w:val="clear" w:color="auto" w:fill="auto"/>
            <w:hideMark/>
          </w:tcPr>
          <w:p w14:paraId="5A135CF8"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There is a cycle path</w:t>
            </w:r>
          </w:p>
        </w:tc>
      </w:tr>
      <w:tr w:rsidR="00825581" w:rsidRPr="00825581" w14:paraId="3DBD7512" w14:textId="77777777" w:rsidTr="00825581">
        <w:trPr>
          <w:trHeight w:val="300"/>
        </w:trPr>
        <w:tc>
          <w:tcPr>
            <w:tcW w:w="7540" w:type="dxa"/>
            <w:tcBorders>
              <w:top w:val="nil"/>
              <w:left w:val="nil"/>
              <w:bottom w:val="nil"/>
              <w:right w:val="nil"/>
            </w:tcBorders>
            <w:shd w:val="clear" w:color="auto" w:fill="auto"/>
            <w:hideMark/>
          </w:tcPr>
          <w:p w14:paraId="145C8DED"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Better pavements in Upton area</w:t>
            </w:r>
          </w:p>
        </w:tc>
      </w:tr>
      <w:tr w:rsidR="00825581" w:rsidRPr="00825581" w14:paraId="60DC48BB" w14:textId="77777777" w:rsidTr="00825581">
        <w:trPr>
          <w:trHeight w:val="600"/>
        </w:trPr>
        <w:tc>
          <w:tcPr>
            <w:tcW w:w="7540" w:type="dxa"/>
            <w:tcBorders>
              <w:top w:val="nil"/>
              <w:left w:val="nil"/>
              <w:bottom w:val="nil"/>
              <w:right w:val="nil"/>
            </w:tcBorders>
            <w:shd w:val="clear" w:color="auto" w:fill="auto"/>
            <w:hideMark/>
          </w:tcPr>
          <w:p w14:paraId="28410151"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 xml:space="preserve">I think it is fine at the </w:t>
            </w:r>
            <w:proofErr w:type="gramStart"/>
            <w:r w:rsidRPr="00825581">
              <w:rPr>
                <w:rFonts w:ascii="Calibri" w:eastAsia="Times New Roman" w:hAnsi="Calibri" w:cs="Calibri"/>
                <w:color w:val="000000"/>
                <w:lang w:eastAsia="en-GB"/>
              </w:rPr>
              <w:t>moment</w:t>
            </w:r>
            <w:proofErr w:type="gramEnd"/>
            <w:r w:rsidRPr="00825581">
              <w:rPr>
                <w:rFonts w:ascii="Calibri" w:eastAsia="Times New Roman" w:hAnsi="Calibri" w:cs="Calibri"/>
                <w:color w:val="000000"/>
                <w:lang w:eastAsia="en-GB"/>
              </w:rPr>
              <w:t xml:space="preserve"> but a cycleway might be a good idea due to amount of people cycling now</w:t>
            </w:r>
          </w:p>
        </w:tc>
      </w:tr>
      <w:tr w:rsidR="00825581" w:rsidRPr="00825581" w14:paraId="71DAD5D9" w14:textId="77777777" w:rsidTr="00825581">
        <w:trPr>
          <w:trHeight w:val="300"/>
        </w:trPr>
        <w:tc>
          <w:tcPr>
            <w:tcW w:w="7540" w:type="dxa"/>
            <w:tcBorders>
              <w:top w:val="nil"/>
              <w:left w:val="nil"/>
              <w:bottom w:val="nil"/>
              <w:right w:val="nil"/>
            </w:tcBorders>
            <w:shd w:val="clear" w:color="auto" w:fill="auto"/>
            <w:hideMark/>
          </w:tcPr>
          <w:p w14:paraId="7DDF12A2" w14:textId="77777777" w:rsidR="00825581" w:rsidRP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More walkways and cycleways</w:t>
            </w:r>
          </w:p>
        </w:tc>
      </w:tr>
      <w:tr w:rsidR="00825581" w:rsidRPr="00825581" w14:paraId="18095FD1" w14:textId="77777777" w:rsidTr="00825581">
        <w:trPr>
          <w:trHeight w:val="360"/>
        </w:trPr>
        <w:tc>
          <w:tcPr>
            <w:tcW w:w="7540" w:type="dxa"/>
            <w:tcBorders>
              <w:top w:val="nil"/>
              <w:left w:val="nil"/>
              <w:bottom w:val="nil"/>
              <w:right w:val="nil"/>
            </w:tcBorders>
            <w:shd w:val="clear" w:color="auto" w:fill="auto"/>
            <w:hideMark/>
          </w:tcPr>
          <w:p w14:paraId="715EF17F" w14:textId="77777777" w:rsidR="00825581" w:rsidRDefault="00825581" w:rsidP="00825581">
            <w:pPr>
              <w:spacing w:after="0" w:line="240" w:lineRule="auto"/>
              <w:rPr>
                <w:rFonts w:ascii="Calibri" w:eastAsia="Times New Roman" w:hAnsi="Calibri" w:cs="Calibri"/>
                <w:color w:val="000000"/>
                <w:lang w:eastAsia="en-GB"/>
              </w:rPr>
            </w:pPr>
            <w:r w:rsidRPr="00825581">
              <w:rPr>
                <w:rFonts w:ascii="Calibri" w:eastAsia="Times New Roman" w:hAnsi="Calibri" w:cs="Calibri"/>
                <w:color w:val="000000"/>
                <w:lang w:eastAsia="en-GB"/>
              </w:rPr>
              <w:t>I would like to see the sort of bikes that you pay for say for an hour</w:t>
            </w:r>
          </w:p>
          <w:p w14:paraId="1F541427" w14:textId="77777777" w:rsidR="00AB72A8" w:rsidRDefault="00AB72A8" w:rsidP="00825581">
            <w:pPr>
              <w:spacing w:after="0" w:line="240" w:lineRule="auto"/>
              <w:rPr>
                <w:rFonts w:ascii="Calibri" w:eastAsia="Times New Roman" w:hAnsi="Calibri" w:cs="Calibri"/>
                <w:color w:val="000000"/>
                <w:lang w:eastAsia="en-GB"/>
              </w:rPr>
            </w:pPr>
          </w:p>
          <w:p w14:paraId="48ECE2E1" w14:textId="2C0EF643" w:rsidR="00AB72A8" w:rsidRPr="008359F6" w:rsidRDefault="008359F6" w:rsidP="00825581">
            <w:pPr>
              <w:spacing w:after="0" w:line="240" w:lineRule="auto"/>
              <w:rPr>
                <w:rFonts w:ascii="Calibri" w:eastAsia="Times New Roman" w:hAnsi="Calibri" w:cs="Calibri"/>
                <w:color w:val="000000"/>
                <w:u w:val="single"/>
                <w:lang w:eastAsia="en-GB"/>
              </w:rPr>
            </w:pPr>
            <w:r w:rsidRPr="008359F6">
              <w:rPr>
                <w:rFonts w:ascii="Calibri" w:eastAsia="Times New Roman" w:hAnsi="Calibri" w:cs="Calibri"/>
                <w:color w:val="000000"/>
                <w:u w:val="single"/>
                <w:lang w:eastAsia="en-GB"/>
              </w:rPr>
              <w:t xml:space="preserve">NEXT STEPS  </w:t>
            </w:r>
          </w:p>
          <w:p w14:paraId="18A92577" w14:textId="77777777" w:rsidR="008359F6" w:rsidRDefault="008359F6" w:rsidP="00825581">
            <w:pPr>
              <w:spacing w:after="0" w:line="240" w:lineRule="auto"/>
              <w:rPr>
                <w:rFonts w:ascii="Calibri" w:eastAsia="Times New Roman" w:hAnsi="Calibri" w:cs="Calibri"/>
                <w:color w:val="000000"/>
                <w:lang w:eastAsia="en-GB"/>
              </w:rPr>
            </w:pPr>
          </w:p>
          <w:p w14:paraId="5C61D8C2" w14:textId="77777777" w:rsidR="00120178" w:rsidRDefault="00AB72A8" w:rsidP="0082558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All </w:t>
            </w:r>
            <w:r w:rsidR="00120178">
              <w:rPr>
                <w:rFonts w:ascii="Calibri" w:eastAsia="Times New Roman" w:hAnsi="Calibri" w:cs="Calibri"/>
                <w:color w:val="000000"/>
                <w:lang w:eastAsia="en-GB"/>
              </w:rPr>
              <w:t>t</w:t>
            </w:r>
            <w:r>
              <w:rPr>
                <w:rFonts w:ascii="Calibri" w:eastAsia="Times New Roman" w:hAnsi="Calibri" w:cs="Calibri"/>
                <w:color w:val="000000"/>
                <w:lang w:eastAsia="en-GB"/>
              </w:rPr>
              <w:t xml:space="preserve">he young people’s responses were noted by the Steering Group, particularly where they differed from those of the adults. </w:t>
            </w:r>
            <w:r w:rsidR="00120178">
              <w:rPr>
                <w:rFonts w:ascii="Calibri" w:eastAsia="Times New Roman" w:hAnsi="Calibri" w:cs="Calibri"/>
                <w:color w:val="000000"/>
                <w:lang w:eastAsia="en-GB"/>
              </w:rPr>
              <w:t xml:space="preserve"> </w:t>
            </w:r>
          </w:p>
          <w:p w14:paraId="2429D51C" w14:textId="77777777" w:rsidR="00120178" w:rsidRDefault="00120178" w:rsidP="00825581">
            <w:pPr>
              <w:spacing w:after="0" w:line="240" w:lineRule="auto"/>
              <w:rPr>
                <w:rFonts w:ascii="Calibri" w:eastAsia="Times New Roman" w:hAnsi="Calibri" w:cs="Calibri"/>
                <w:color w:val="000000"/>
                <w:lang w:eastAsia="en-GB"/>
              </w:rPr>
            </w:pPr>
          </w:p>
          <w:p w14:paraId="693F96EA" w14:textId="6F8F20CF" w:rsidR="00AB72A8" w:rsidRDefault="00120178" w:rsidP="0082558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It was clear that Under 18’s walk and cycle a lot around Upton, and that they do not always feel safe. The </w:t>
            </w:r>
            <w:r w:rsidRPr="00825581">
              <w:t xml:space="preserve">high number of comments from young people saying they thought there should be future investment in </w:t>
            </w:r>
            <w:r w:rsidRPr="00825581">
              <w:rPr>
                <w:b/>
              </w:rPr>
              <w:t>walk and cycleways</w:t>
            </w:r>
            <w:r w:rsidRPr="00825581">
              <w:t xml:space="preserve"> (73%) </w:t>
            </w:r>
            <w:r>
              <w:t xml:space="preserve">was notable, </w:t>
            </w:r>
            <w:proofErr w:type="spellStart"/>
            <w:r>
              <w:t>ie</w:t>
            </w:r>
            <w:proofErr w:type="spellEnd"/>
            <w:r>
              <w:t xml:space="preserve"> </w:t>
            </w:r>
            <w:r w:rsidRPr="00825581">
              <w:t xml:space="preserve">that there should be more, wider and safer cycleways, as well as usable and clean footpaths. </w:t>
            </w:r>
            <w:r>
              <w:rPr>
                <w:rFonts w:ascii="Calibri" w:eastAsia="Times New Roman" w:hAnsi="Calibri" w:cs="Calibri"/>
                <w:color w:val="000000"/>
                <w:lang w:eastAsia="en-GB"/>
              </w:rPr>
              <w:t xml:space="preserve"> These comments and suggestions were particularly studied in developing the Cycling and Walking policies in the NP.</w:t>
            </w:r>
          </w:p>
          <w:p w14:paraId="18C529F2" w14:textId="77777777" w:rsidR="00120178" w:rsidRDefault="00120178" w:rsidP="00825581">
            <w:pPr>
              <w:spacing w:after="0" w:line="240" w:lineRule="auto"/>
              <w:rPr>
                <w:rFonts w:ascii="Calibri" w:eastAsia="Times New Roman" w:hAnsi="Calibri" w:cs="Calibri"/>
                <w:color w:val="000000"/>
                <w:lang w:eastAsia="en-GB"/>
              </w:rPr>
            </w:pPr>
          </w:p>
          <w:p w14:paraId="227F2026" w14:textId="1F924755" w:rsidR="00120178" w:rsidRDefault="00120178" w:rsidP="0082558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young people were also clearly concerned about Sustainability, particularly clean energy generation and (no) fracking, as were the adults, and this was included in the future Vision.</w:t>
            </w:r>
          </w:p>
          <w:p w14:paraId="49C7531B" w14:textId="7ECC1ABB" w:rsidR="00120178" w:rsidRDefault="00120178" w:rsidP="00825581">
            <w:pPr>
              <w:spacing w:after="0" w:line="240" w:lineRule="auto"/>
              <w:rPr>
                <w:rFonts w:ascii="Calibri" w:eastAsia="Times New Roman" w:hAnsi="Calibri" w:cs="Calibri"/>
                <w:color w:val="000000"/>
                <w:lang w:eastAsia="en-GB"/>
              </w:rPr>
            </w:pPr>
          </w:p>
          <w:p w14:paraId="772A75A9" w14:textId="40338E53" w:rsidR="00120178" w:rsidRPr="004845F0" w:rsidRDefault="00C740FA" w:rsidP="00825581">
            <w:pPr>
              <w:spacing w:after="0" w:line="240" w:lineRule="auto"/>
              <w:rPr>
                <w:rFonts w:ascii="Calibri" w:eastAsia="Times New Roman" w:hAnsi="Calibri" w:cs="Calibri"/>
                <w:color w:val="000000"/>
                <w:lang w:eastAsia="en-GB"/>
              </w:rPr>
            </w:pPr>
            <w:r w:rsidRPr="004845F0">
              <w:t xml:space="preserve">2.2.6 </w:t>
            </w:r>
            <w:r w:rsidRPr="004845F0">
              <w:rPr>
                <w:u w:val="single"/>
              </w:rPr>
              <w:t>Sept-18 Questionnaire at Upton Fun Day</w:t>
            </w:r>
            <w:r w:rsidR="004845F0" w:rsidRPr="004845F0">
              <w:rPr>
                <w:u w:val="single"/>
              </w:rPr>
              <w:t xml:space="preserve"> and Oct-18 Facebook paid </w:t>
            </w:r>
            <w:r w:rsidR="004845F0">
              <w:rPr>
                <w:u w:val="single"/>
              </w:rPr>
              <w:t>b</w:t>
            </w:r>
            <w:r w:rsidR="004845F0" w:rsidRPr="004845F0">
              <w:rPr>
                <w:u w:val="single"/>
              </w:rPr>
              <w:t>oost</w:t>
            </w:r>
          </w:p>
          <w:p w14:paraId="7E9011AB" w14:textId="77777777" w:rsidR="00120178" w:rsidRPr="004845F0" w:rsidRDefault="00120178" w:rsidP="00825581">
            <w:pPr>
              <w:spacing w:after="0" w:line="240" w:lineRule="auto"/>
              <w:rPr>
                <w:rFonts w:ascii="Calibri" w:eastAsia="Times New Roman" w:hAnsi="Calibri" w:cs="Calibri"/>
                <w:color w:val="000000"/>
                <w:lang w:eastAsia="en-GB"/>
              </w:rPr>
            </w:pPr>
          </w:p>
          <w:p w14:paraId="734ACF8E" w14:textId="15EED7D1" w:rsidR="00120178" w:rsidRPr="00825581" w:rsidRDefault="00120178" w:rsidP="00825581">
            <w:pPr>
              <w:spacing w:after="0" w:line="240" w:lineRule="auto"/>
              <w:rPr>
                <w:rFonts w:ascii="Calibri" w:eastAsia="Times New Roman" w:hAnsi="Calibri" w:cs="Calibri"/>
                <w:color w:val="000000"/>
                <w:lang w:eastAsia="en-GB"/>
              </w:rPr>
            </w:pPr>
          </w:p>
        </w:tc>
      </w:tr>
    </w:tbl>
    <w:p w14:paraId="6B08973F" w14:textId="37E13E71" w:rsidR="003C1D28" w:rsidRDefault="003C1D28" w:rsidP="00825581">
      <w:pPr>
        <w:rPr>
          <w:bCs/>
        </w:rPr>
      </w:pPr>
      <w:r w:rsidRPr="003C1D28">
        <w:rPr>
          <w:bCs/>
        </w:rPr>
        <w:t xml:space="preserve">As more information was needed on residents’ views </w:t>
      </w:r>
      <w:proofErr w:type="gramStart"/>
      <w:r w:rsidRPr="003C1D28">
        <w:rPr>
          <w:bCs/>
        </w:rPr>
        <w:t>with regard to</w:t>
      </w:r>
      <w:proofErr w:type="gramEnd"/>
      <w:r w:rsidRPr="003C1D28">
        <w:rPr>
          <w:bCs/>
        </w:rPr>
        <w:t xml:space="preserve"> </w:t>
      </w:r>
      <w:r w:rsidR="00B64A8A">
        <w:rPr>
          <w:bCs/>
        </w:rPr>
        <w:t xml:space="preserve">potential </w:t>
      </w:r>
      <w:r w:rsidRPr="003C1D28">
        <w:rPr>
          <w:bCs/>
        </w:rPr>
        <w:t>Housing policies to be included in the NP, a specific consultation was carried out at a stall hosted by the NP team at the Upton Fun Day</w:t>
      </w:r>
      <w:r w:rsidR="004845F0">
        <w:rPr>
          <w:bCs/>
        </w:rPr>
        <w:t xml:space="preserve">, and </w:t>
      </w:r>
      <w:r w:rsidR="004D588A">
        <w:rPr>
          <w:bCs/>
        </w:rPr>
        <w:t xml:space="preserve">subsequently </w:t>
      </w:r>
      <w:r w:rsidR="004845F0">
        <w:rPr>
          <w:bCs/>
        </w:rPr>
        <w:t>augmented via Facebook.</w:t>
      </w:r>
    </w:p>
    <w:p w14:paraId="3AAD97B0" w14:textId="4D4CA5EE" w:rsidR="00825581" w:rsidRDefault="003C1D28" w:rsidP="00825581">
      <w:pPr>
        <w:rPr>
          <w:bCs/>
        </w:rPr>
      </w:pPr>
      <w:r>
        <w:rPr>
          <w:bCs/>
        </w:rPr>
        <w:t xml:space="preserve">The format of the stall was to have stands with displays describing the aims, vision and work so far on the Plan, and including feedback on Housing from the consultations to date. There was also a free giveaway of bookmarks that gave contact details for the NP. The stall was hosted by members of the team, who had some useful discussions with those who visited the stall. </w:t>
      </w:r>
    </w:p>
    <w:p w14:paraId="44181AB0" w14:textId="189042E0" w:rsidR="00B64A8A" w:rsidRDefault="003C1D28" w:rsidP="00825581">
      <w:pPr>
        <w:rPr>
          <w:bCs/>
        </w:rPr>
      </w:pPr>
      <w:proofErr w:type="gramStart"/>
      <w:r>
        <w:rPr>
          <w:bCs/>
        </w:rPr>
        <w:t>Mini-questionnaires</w:t>
      </w:r>
      <w:proofErr w:type="gramEnd"/>
      <w:r>
        <w:rPr>
          <w:bCs/>
        </w:rPr>
        <w:t xml:space="preserve"> were provided for written feedback, </w:t>
      </w:r>
      <w:r w:rsidR="00E4612F">
        <w:rPr>
          <w:bCs/>
        </w:rPr>
        <w:t xml:space="preserve">and electronic completion was also invited via a link on the NP Facebook page. </w:t>
      </w:r>
      <w:r w:rsidR="003C63E0">
        <w:rPr>
          <w:bCs/>
        </w:rPr>
        <w:t xml:space="preserve">The Facebook post was </w:t>
      </w:r>
      <w:r w:rsidR="004845F0">
        <w:rPr>
          <w:bCs/>
        </w:rPr>
        <w:t xml:space="preserve">circulated to all Facebook users in the CH2 1 postcode area (which corresponds to </w:t>
      </w:r>
      <w:proofErr w:type="gramStart"/>
      <w:r w:rsidR="004845F0">
        <w:rPr>
          <w:bCs/>
        </w:rPr>
        <w:t>the majority of</w:t>
      </w:r>
      <w:proofErr w:type="gramEnd"/>
      <w:r w:rsidR="004845F0">
        <w:rPr>
          <w:bCs/>
        </w:rPr>
        <w:t xml:space="preserve"> addresses in Upton) </w:t>
      </w:r>
      <w:r w:rsidR="003C63E0">
        <w:rPr>
          <w:bCs/>
        </w:rPr>
        <w:t>via a pa</w:t>
      </w:r>
      <w:r w:rsidR="004845F0">
        <w:rPr>
          <w:bCs/>
        </w:rPr>
        <w:t>id Boost.</w:t>
      </w:r>
      <w:r w:rsidR="00E4612F">
        <w:rPr>
          <w:bCs/>
        </w:rPr>
        <w:t xml:space="preserve">  </w:t>
      </w:r>
      <w:r w:rsidR="009722DE">
        <w:rPr>
          <w:bCs/>
        </w:rPr>
        <w:t>According to Facebook, this area covered 7,000 adul</w:t>
      </w:r>
      <w:r w:rsidR="003E4E59">
        <w:rPr>
          <w:bCs/>
        </w:rPr>
        <w:t>t</w:t>
      </w:r>
      <w:r w:rsidR="009722DE">
        <w:rPr>
          <w:bCs/>
        </w:rPr>
        <w:t>s (18+)</w:t>
      </w:r>
      <w:r w:rsidR="003E4E59">
        <w:rPr>
          <w:bCs/>
        </w:rPr>
        <w:t xml:space="preserve">, with 55% women and 45% men, and we received 947 viewings in the week the ad appeared. </w:t>
      </w:r>
    </w:p>
    <w:p w14:paraId="72C5458C" w14:textId="4B17CB3F" w:rsidR="00B64A8A" w:rsidRDefault="00B64A8A" w:rsidP="00825581">
      <w:pPr>
        <w:rPr>
          <w:bCs/>
        </w:rPr>
      </w:pPr>
      <w:r>
        <w:rPr>
          <w:bCs/>
        </w:rPr>
        <w:t xml:space="preserve">There were </w:t>
      </w:r>
      <w:r w:rsidR="0057300C">
        <w:rPr>
          <w:bCs/>
        </w:rPr>
        <w:t>6</w:t>
      </w:r>
      <w:r>
        <w:rPr>
          <w:bCs/>
        </w:rPr>
        <w:t xml:space="preserve"> statements on the questionnaire, </w:t>
      </w:r>
      <w:r w:rsidR="003E4E59">
        <w:rPr>
          <w:bCs/>
        </w:rPr>
        <w:t>to</w:t>
      </w:r>
      <w:r>
        <w:rPr>
          <w:bCs/>
        </w:rPr>
        <w:t xml:space="preserve"> which respondents were invited to respond Agree/Disagree/Not Sure, and to give their reasons. The statements </w:t>
      </w:r>
      <w:r w:rsidR="00AA787E">
        <w:rPr>
          <w:bCs/>
        </w:rPr>
        <w:t xml:space="preserve">were based on residents’ concerns that had been noted up to that point, and were </w:t>
      </w:r>
      <w:r>
        <w:rPr>
          <w:bCs/>
        </w:rPr>
        <w:t>as follows:</w:t>
      </w:r>
    </w:p>
    <w:p w14:paraId="7185D0BA" w14:textId="3B3C0E49" w:rsidR="00B64A8A" w:rsidRPr="00B64A8A" w:rsidRDefault="00B64A8A" w:rsidP="00B64A8A">
      <w:pPr>
        <w:rPr>
          <w:rFonts w:eastAsia="Times New Roman" w:cstheme="minorHAnsi"/>
          <w:color w:val="333333"/>
          <w:lang w:eastAsia="en-GB"/>
        </w:rPr>
      </w:pPr>
      <w:r>
        <w:rPr>
          <w:bCs/>
        </w:rPr>
        <w:t xml:space="preserve">1. </w:t>
      </w:r>
      <w:r w:rsidRPr="00B64A8A">
        <w:rPr>
          <w:rFonts w:eastAsia="Times New Roman" w:cstheme="minorHAnsi"/>
          <w:color w:val="333333"/>
          <w:lang w:eastAsia="en-GB"/>
        </w:rPr>
        <w:t xml:space="preserve">Upton should stay broadly the same as it is now  </w:t>
      </w:r>
    </w:p>
    <w:p w14:paraId="776E55A9" w14:textId="0EB00354" w:rsidR="00B64A8A" w:rsidRPr="00B64A8A" w:rsidRDefault="00B64A8A" w:rsidP="00B64A8A">
      <w:pPr>
        <w:rPr>
          <w:rFonts w:eastAsia="Times New Roman" w:cstheme="minorHAnsi"/>
          <w:color w:val="333333"/>
          <w:lang w:eastAsia="en-GB"/>
        </w:rPr>
      </w:pPr>
      <w:r w:rsidRPr="00B64A8A">
        <w:rPr>
          <w:rFonts w:cstheme="minorHAnsi"/>
        </w:rPr>
        <w:lastRenderedPageBreak/>
        <w:t xml:space="preserve">2. </w:t>
      </w:r>
      <w:r w:rsidRPr="00B64A8A">
        <w:rPr>
          <w:rFonts w:eastAsia="Times New Roman" w:cstheme="minorHAnsi"/>
          <w:color w:val="333333"/>
          <w:lang w:eastAsia="en-GB"/>
        </w:rPr>
        <w:t xml:space="preserve">Any new housing should only be Infill  </w:t>
      </w:r>
    </w:p>
    <w:p w14:paraId="65C9FDA6" w14:textId="117C5D66" w:rsidR="00B64A8A" w:rsidRPr="00B64A8A" w:rsidRDefault="00B64A8A" w:rsidP="00B64A8A">
      <w:pPr>
        <w:rPr>
          <w:rFonts w:eastAsia="Times New Roman" w:cstheme="minorHAnsi"/>
          <w:color w:val="333333"/>
          <w:lang w:eastAsia="en-GB"/>
        </w:rPr>
      </w:pPr>
      <w:r w:rsidRPr="00B64A8A">
        <w:rPr>
          <w:rFonts w:cstheme="minorHAnsi"/>
        </w:rPr>
        <w:t xml:space="preserve">3. </w:t>
      </w:r>
      <w:r w:rsidRPr="00B64A8A">
        <w:rPr>
          <w:rFonts w:eastAsia="Times New Roman" w:cstheme="minorHAnsi"/>
          <w:color w:val="333333"/>
          <w:lang w:eastAsia="en-GB"/>
        </w:rPr>
        <w:t xml:space="preserve">To build new housing, the loss of some green space could be considered  </w:t>
      </w:r>
    </w:p>
    <w:p w14:paraId="2746FF6A" w14:textId="55AA1EC7" w:rsidR="00B64A8A" w:rsidRDefault="00B64A8A" w:rsidP="00825581">
      <w:pPr>
        <w:rPr>
          <w:rFonts w:eastAsia="Times New Roman" w:cstheme="minorHAnsi"/>
          <w:color w:val="333333"/>
          <w:lang w:eastAsia="en-GB"/>
        </w:rPr>
      </w:pPr>
      <w:r w:rsidRPr="00B64A8A">
        <w:rPr>
          <w:rFonts w:cstheme="minorHAnsi"/>
        </w:rPr>
        <w:t xml:space="preserve">4. </w:t>
      </w:r>
      <w:r w:rsidRPr="00B64A8A">
        <w:rPr>
          <w:rFonts w:eastAsia="Times New Roman" w:cstheme="minorHAnsi"/>
          <w:color w:val="333333"/>
          <w:lang w:eastAsia="en-GB"/>
        </w:rPr>
        <w:t xml:space="preserve">In building new housing, we should give the highest priority to Affordable housing </w:t>
      </w:r>
    </w:p>
    <w:p w14:paraId="619173B9" w14:textId="6EC3AE3F" w:rsidR="0057300C" w:rsidRPr="0057300C" w:rsidRDefault="0057300C" w:rsidP="0057300C">
      <w:pPr>
        <w:rPr>
          <w:rFonts w:eastAsia="Times New Roman" w:cstheme="minorHAnsi"/>
          <w:color w:val="333333"/>
          <w:lang w:eastAsia="en-GB"/>
        </w:rPr>
      </w:pPr>
      <w:r>
        <w:rPr>
          <w:rFonts w:eastAsia="Times New Roman" w:cstheme="minorHAnsi"/>
          <w:color w:val="333333"/>
          <w:lang w:eastAsia="en-GB"/>
        </w:rPr>
        <w:t xml:space="preserve">5. </w:t>
      </w:r>
      <w:r w:rsidRPr="0057300C">
        <w:rPr>
          <w:rFonts w:eastAsia="Times New Roman" w:cstheme="minorHAnsi"/>
          <w:color w:val="333333"/>
          <w:lang w:eastAsia="en-GB"/>
        </w:rPr>
        <w:t>We should consider building more Starter homes and housing for the Elderly</w:t>
      </w:r>
    </w:p>
    <w:p w14:paraId="70C6A9EE" w14:textId="64009089" w:rsidR="0057300C" w:rsidRPr="0057300C" w:rsidRDefault="0057300C" w:rsidP="0057300C">
      <w:pPr>
        <w:rPr>
          <w:rFonts w:eastAsia="Times New Roman" w:cstheme="minorHAnsi"/>
          <w:color w:val="333333"/>
          <w:lang w:eastAsia="en-GB"/>
        </w:rPr>
      </w:pPr>
      <w:r w:rsidRPr="0057300C">
        <w:rPr>
          <w:rFonts w:eastAsia="Times New Roman" w:cstheme="minorHAnsi"/>
          <w:color w:val="333333"/>
          <w:lang w:eastAsia="en-GB"/>
        </w:rPr>
        <w:t xml:space="preserve">6. Any new housing should blend in with the character of the surrounding area </w:t>
      </w:r>
    </w:p>
    <w:p w14:paraId="7A6BAAEE" w14:textId="3FD9394E" w:rsidR="0057300C" w:rsidRPr="00B64A8A" w:rsidRDefault="0057300C" w:rsidP="00825581">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p>
    <w:p w14:paraId="10867467" w14:textId="6BC4AA47" w:rsidR="003C1D28" w:rsidRDefault="003C1D28" w:rsidP="00825581">
      <w:pPr>
        <w:rPr>
          <w:bCs/>
        </w:rPr>
      </w:pPr>
      <w:r>
        <w:rPr>
          <w:bCs/>
        </w:rPr>
        <w:t xml:space="preserve">The questionnaire was in Survey Monkey </w:t>
      </w:r>
      <w:proofErr w:type="gramStart"/>
      <w:r>
        <w:rPr>
          <w:bCs/>
        </w:rPr>
        <w:t>format</w:t>
      </w:r>
      <w:r w:rsidR="00E4612F">
        <w:rPr>
          <w:bCs/>
        </w:rPr>
        <w:t>, and</w:t>
      </w:r>
      <w:proofErr w:type="gramEnd"/>
      <w:r>
        <w:rPr>
          <w:bCs/>
        </w:rPr>
        <w:t xml:space="preserve"> is appended below.</w:t>
      </w:r>
    </w:p>
    <w:p w14:paraId="42495B27" w14:textId="417A8A21" w:rsidR="00E4612F" w:rsidRDefault="004845F0" w:rsidP="00825581">
      <w:pPr>
        <w:rPr>
          <w:bCs/>
        </w:rPr>
      </w:pPr>
      <w:r>
        <w:object w:dxaOrig="1535" w:dyaOrig="993" w14:anchorId="7DCD2111">
          <v:shape id="_x0000_i1032" type="#_x0000_t75" style="width:76.5pt;height:49.5pt" o:ole="">
            <v:imagedata r:id="rId23" o:title=""/>
          </v:shape>
          <o:OLEObject Type="Embed" ProgID="AcroExch.Document.DC" ShapeID="_x0000_i1032" DrawAspect="Icon" ObjectID="_1659450963" r:id="rId24"/>
        </w:object>
      </w:r>
    </w:p>
    <w:p w14:paraId="4F3684F8" w14:textId="1511DEB2" w:rsidR="00E4612F" w:rsidRDefault="00E4612F" w:rsidP="00825581">
      <w:pPr>
        <w:rPr>
          <w:bCs/>
          <w:u w:val="single"/>
        </w:rPr>
      </w:pPr>
      <w:r>
        <w:rPr>
          <w:bCs/>
          <w:u w:val="single"/>
        </w:rPr>
        <w:t>FINDINGS</w:t>
      </w:r>
    </w:p>
    <w:p w14:paraId="34B8D6C0" w14:textId="0DCB9386" w:rsidR="00E4612F" w:rsidRDefault="00E4612F" w:rsidP="00825581">
      <w:pPr>
        <w:rPr>
          <w:bCs/>
        </w:rPr>
      </w:pPr>
      <w:r>
        <w:rPr>
          <w:bCs/>
        </w:rPr>
        <w:t xml:space="preserve">A total of 39 residents provided feedback, when combining both the paper </w:t>
      </w:r>
      <w:r w:rsidR="004845F0">
        <w:rPr>
          <w:bCs/>
        </w:rPr>
        <w:t>(3</w:t>
      </w:r>
      <w:r w:rsidR="004D588A">
        <w:rPr>
          <w:bCs/>
        </w:rPr>
        <w:t>0</w:t>
      </w:r>
      <w:r w:rsidR="004845F0">
        <w:rPr>
          <w:bCs/>
        </w:rPr>
        <w:t xml:space="preserve">) </w:t>
      </w:r>
      <w:r>
        <w:rPr>
          <w:bCs/>
        </w:rPr>
        <w:t xml:space="preserve">and the </w:t>
      </w:r>
      <w:r w:rsidR="004845F0">
        <w:rPr>
          <w:bCs/>
        </w:rPr>
        <w:t>Facebook (9) approach</w:t>
      </w:r>
      <w:r>
        <w:rPr>
          <w:bCs/>
        </w:rPr>
        <w:t>es. Face-to-face contact at the stall was found to be the mo</w:t>
      </w:r>
      <w:r w:rsidR="004845F0">
        <w:rPr>
          <w:bCs/>
        </w:rPr>
        <w:t>re</w:t>
      </w:r>
      <w:r>
        <w:rPr>
          <w:bCs/>
        </w:rPr>
        <w:t xml:space="preserve"> </w:t>
      </w:r>
      <w:r w:rsidR="004D588A">
        <w:rPr>
          <w:bCs/>
        </w:rPr>
        <w:t xml:space="preserve">insightful and cost-effective way </w:t>
      </w:r>
      <w:r>
        <w:rPr>
          <w:bCs/>
        </w:rPr>
        <w:t xml:space="preserve">to gather feedback, when compared with both </w:t>
      </w:r>
      <w:r w:rsidR="004845F0">
        <w:rPr>
          <w:bCs/>
        </w:rPr>
        <w:t xml:space="preserve">Facebook </w:t>
      </w:r>
      <w:r w:rsidR="004D588A">
        <w:rPr>
          <w:bCs/>
        </w:rPr>
        <w:t xml:space="preserve">Paid Boost </w:t>
      </w:r>
      <w:r w:rsidR="004845F0">
        <w:rPr>
          <w:bCs/>
        </w:rPr>
        <w:t xml:space="preserve">and </w:t>
      </w:r>
      <w:r>
        <w:rPr>
          <w:bCs/>
        </w:rPr>
        <w:t xml:space="preserve">the </w:t>
      </w:r>
      <w:r w:rsidR="004845F0">
        <w:rPr>
          <w:bCs/>
        </w:rPr>
        <w:t xml:space="preserve">previous </w:t>
      </w:r>
      <w:r>
        <w:rPr>
          <w:bCs/>
        </w:rPr>
        <w:t>Household Survey (</w:t>
      </w:r>
      <w:r w:rsidR="004845F0">
        <w:rPr>
          <w:bCs/>
        </w:rPr>
        <w:t xml:space="preserve">35 responses from </w:t>
      </w:r>
      <w:r>
        <w:rPr>
          <w:bCs/>
        </w:rPr>
        <w:t xml:space="preserve">questionnaire distribution to </w:t>
      </w:r>
      <w:r w:rsidR="004845F0">
        <w:rPr>
          <w:bCs/>
        </w:rPr>
        <w:t xml:space="preserve">4000 </w:t>
      </w:r>
      <w:r>
        <w:rPr>
          <w:bCs/>
        </w:rPr>
        <w:t>homes via free magazine</w:t>
      </w:r>
      <w:r w:rsidR="004845F0">
        <w:rPr>
          <w:bCs/>
        </w:rPr>
        <w:t>)</w:t>
      </w:r>
      <w:r>
        <w:rPr>
          <w:bCs/>
        </w:rPr>
        <w:t>.</w:t>
      </w:r>
    </w:p>
    <w:p w14:paraId="2D088B7E" w14:textId="12A374B1" w:rsidR="002A1BCB" w:rsidRDefault="002A1BCB" w:rsidP="00825581">
      <w:pPr>
        <w:rPr>
          <w:rFonts w:cstheme="minorHAnsi"/>
          <w:color w:val="333333"/>
          <w:shd w:val="clear" w:color="auto" w:fill="FFFFFF"/>
        </w:rPr>
      </w:pPr>
      <w:r>
        <w:rPr>
          <w:rFonts w:cstheme="minorHAnsi"/>
          <w:color w:val="333333"/>
          <w:shd w:val="clear" w:color="auto" w:fill="FFFFFF"/>
        </w:rPr>
        <w:t>Almost two-thirds of respondents were in the 30-59 age range, with one third over 60. Th</w:t>
      </w:r>
      <w:r w:rsidR="001C6EAA">
        <w:rPr>
          <w:rFonts w:cstheme="minorHAnsi"/>
          <w:color w:val="333333"/>
          <w:shd w:val="clear" w:color="auto" w:fill="FFFFFF"/>
        </w:rPr>
        <w:t>is</w:t>
      </w:r>
      <w:r>
        <w:rPr>
          <w:rFonts w:cstheme="minorHAnsi"/>
          <w:color w:val="333333"/>
          <w:shd w:val="clear" w:color="auto" w:fill="FFFFFF"/>
        </w:rPr>
        <w:t xml:space="preserve"> age profile was</w:t>
      </w:r>
      <w:r w:rsidR="001C6EAA">
        <w:rPr>
          <w:rFonts w:cstheme="minorHAnsi"/>
          <w:color w:val="333333"/>
          <w:shd w:val="clear" w:color="auto" w:fill="FFFFFF"/>
        </w:rPr>
        <w:t xml:space="preserve"> </w:t>
      </w:r>
      <w:r>
        <w:rPr>
          <w:rFonts w:cstheme="minorHAnsi"/>
          <w:color w:val="333333"/>
          <w:shd w:val="clear" w:color="auto" w:fill="FFFFFF"/>
        </w:rPr>
        <w:t>younger than in the responses to the Household Survey, where two-thirds were over 60</w:t>
      </w:r>
      <w:r w:rsidR="001C6EAA">
        <w:rPr>
          <w:rFonts w:cstheme="minorHAnsi"/>
          <w:color w:val="333333"/>
          <w:shd w:val="clear" w:color="auto" w:fill="FFFFFF"/>
        </w:rPr>
        <w:t xml:space="preserve">, and therefore more </w:t>
      </w:r>
      <w:proofErr w:type="gramStart"/>
      <w:r w:rsidR="001C6EAA">
        <w:rPr>
          <w:rFonts w:cstheme="minorHAnsi"/>
          <w:color w:val="333333"/>
          <w:shd w:val="clear" w:color="auto" w:fill="FFFFFF"/>
        </w:rPr>
        <w:t>similar to</w:t>
      </w:r>
      <w:proofErr w:type="gramEnd"/>
      <w:r w:rsidR="001C6EAA">
        <w:rPr>
          <w:rFonts w:cstheme="minorHAnsi"/>
          <w:color w:val="333333"/>
          <w:shd w:val="clear" w:color="auto" w:fill="FFFFFF"/>
        </w:rPr>
        <w:t xml:space="preserve"> that across Upton as a whole (</w:t>
      </w:r>
      <w:r w:rsidR="00FE0D90">
        <w:rPr>
          <w:rFonts w:cstheme="minorHAnsi"/>
          <w:color w:val="333333"/>
          <w:shd w:val="clear" w:color="auto" w:fill="FFFFFF"/>
        </w:rPr>
        <w:t>2017 midyear estimate 27%</w:t>
      </w:r>
      <w:r w:rsidR="001C6EAA">
        <w:rPr>
          <w:rFonts w:cstheme="minorHAnsi"/>
          <w:color w:val="333333"/>
          <w:shd w:val="clear" w:color="auto" w:fill="FFFFFF"/>
        </w:rPr>
        <w:t xml:space="preserve"> over 60)</w:t>
      </w:r>
      <w:r>
        <w:rPr>
          <w:rFonts w:cstheme="minorHAnsi"/>
          <w:color w:val="333333"/>
          <w:shd w:val="clear" w:color="auto" w:fill="FFFFFF"/>
        </w:rPr>
        <w:t>.</w:t>
      </w:r>
    </w:p>
    <w:p w14:paraId="6970B490" w14:textId="635E8BEF" w:rsidR="00E4612F" w:rsidRDefault="00B64A8A" w:rsidP="00825581">
      <w:pPr>
        <w:rPr>
          <w:rFonts w:cstheme="minorHAnsi"/>
          <w:color w:val="333333"/>
          <w:shd w:val="clear" w:color="auto" w:fill="FFFFFF"/>
        </w:rPr>
      </w:pPr>
      <w:r w:rsidRPr="007E6DC6">
        <w:rPr>
          <w:rFonts w:cstheme="minorHAnsi"/>
          <w:color w:val="333333"/>
          <w:shd w:val="clear" w:color="auto" w:fill="FFFFFF"/>
        </w:rPr>
        <w:t xml:space="preserve">There was a high </w:t>
      </w:r>
      <w:r w:rsidR="007E6DC6">
        <w:rPr>
          <w:rFonts w:cstheme="minorHAnsi"/>
          <w:color w:val="333333"/>
          <w:shd w:val="clear" w:color="auto" w:fill="FFFFFF"/>
        </w:rPr>
        <w:t>(</w:t>
      </w:r>
      <w:r w:rsidR="00C42021">
        <w:rPr>
          <w:rFonts w:cstheme="minorHAnsi"/>
          <w:color w:val="333333"/>
          <w:shd w:val="clear" w:color="auto" w:fill="FFFFFF"/>
        </w:rPr>
        <w:t>59</w:t>
      </w:r>
      <w:r w:rsidR="007E6DC6">
        <w:rPr>
          <w:rFonts w:cstheme="minorHAnsi"/>
          <w:color w:val="333333"/>
          <w:shd w:val="clear" w:color="auto" w:fill="FFFFFF"/>
        </w:rPr>
        <w:t xml:space="preserve">-80%) </w:t>
      </w:r>
      <w:r w:rsidRPr="007E6DC6">
        <w:rPr>
          <w:rFonts w:cstheme="minorHAnsi"/>
          <w:color w:val="333333"/>
          <w:shd w:val="clear" w:color="auto" w:fill="FFFFFF"/>
        </w:rPr>
        <w:t xml:space="preserve">level of agreement with all the </w:t>
      </w:r>
      <w:r w:rsidR="00C42021">
        <w:rPr>
          <w:rFonts w:cstheme="minorHAnsi"/>
          <w:color w:val="333333"/>
          <w:shd w:val="clear" w:color="auto" w:fill="FFFFFF"/>
        </w:rPr>
        <w:t>statement</w:t>
      </w:r>
      <w:r w:rsidRPr="007E6DC6">
        <w:rPr>
          <w:rFonts w:cstheme="minorHAnsi"/>
          <w:color w:val="333333"/>
          <w:shd w:val="clear" w:color="auto" w:fill="FFFFFF"/>
        </w:rPr>
        <w:t xml:space="preserve">s, with the big exception </w:t>
      </w:r>
      <w:r w:rsidR="007E6DC6" w:rsidRPr="007E6DC6">
        <w:rPr>
          <w:rFonts w:cstheme="minorHAnsi"/>
          <w:color w:val="333333"/>
          <w:shd w:val="clear" w:color="auto" w:fill="FFFFFF"/>
        </w:rPr>
        <w:t>being</w:t>
      </w:r>
      <w:r w:rsidRPr="007E6DC6">
        <w:rPr>
          <w:rFonts w:cstheme="minorHAnsi"/>
          <w:color w:val="333333"/>
          <w:shd w:val="clear" w:color="auto" w:fill="FFFFFF"/>
        </w:rPr>
        <w:t xml:space="preserve"> the idea of losing some Green Space to housing, where there was a high level of disagreement</w:t>
      </w:r>
      <w:r w:rsidR="007E6DC6">
        <w:rPr>
          <w:rFonts w:cstheme="minorHAnsi"/>
          <w:color w:val="333333"/>
          <w:shd w:val="clear" w:color="auto" w:fill="FFFFFF"/>
        </w:rPr>
        <w:t xml:space="preserve"> (72%)</w:t>
      </w:r>
      <w:r w:rsidRPr="007E6DC6">
        <w:rPr>
          <w:rFonts w:cstheme="minorHAnsi"/>
          <w:color w:val="333333"/>
          <w:shd w:val="clear" w:color="auto" w:fill="FFFFFF"/>
        </w:rPr>
        <w:t>.</w:t>
      </w:r>
    </w:p>
    <w:p w14:paraId="3D2B33C7" w14:textId="2B6FD177" w:rsidR="00C42021" w:rsidRDefault="00C42021" w:rsidP="00825581">
      <w:pPr>
        <w:rPr>
          <w:rFonts w:cstheme="minorHAnsi"/>
          <w:color w:val="333333"/>
          <w:shd w:val="clear" w:color="auto" w:fill="FFFFFF"/>
        </w:rPr>
      </w:pPr>
      <w:r>
        <w:rPr>
          <w:rFonts w:cstheme="minorHAnsi"/>
          <w:color w:val="333333"/>
          <w:shd w:val="clear" w:color="auto" w:fill="FFFFFF"/>
        </w:rPr>
        <w:t>There was a moderate (26%) disagreement with the statement relating to building more Starter homes and building for the Elderly, with the reasons given being that Family housing was also need</w:t>
      </w:r>
      <w:r w:rsidR="00F03C37">
        <w:rPr>
          <w:rFonts w:cstheme="minorHAnsi"/>
          <w:color w:val="333333"/>
          <w:shd w:val="clear" w:color="auto" w:fill="FFFFFF"/>
        </w:rPr>
        <w:t>ed, as well as housing for younger people with disabilities.</w:t>
      </w:r>
    </w:p>
    <w:p w14:paraId="4FAD0882" w14:textId="3A9F0A68" w:rsidR="00C42021" w:rsidRDefault="00C42021" w:rsidP="00825581">
      <w:pPr>
        <w:rPr>
          <w:rFonts w:cstheme="minorHAnsi"/>
          <w:color w:val="333333"/>
          <w:shd w:val="clear" w:color="auto" w:fill="FFFFFF"/>
        </w:rPr>
      </w:pPr>
      <w:r>
        <w:rPr>
          <w:rFonts w:cstheme="minorHAnsi"/>
          <w:color w:val="333333"/>
          <w:shd w:val="clear" w:color="auto" w:fill="FFFFFF"/>
        </w:rPr>
        <w:t xml:space="preserve">There was also some disagreement (18%) with </w:t>
      </w:r>
      <w:r w:rsidR="00F03C37">
        <w:rPr>
          <w:rFonts w:cstheme="minorHAnsi"/>
          <w:color w:val="333333"/>
          <w:shd w:val="clear" w:color="auto" w:fill="FFFFFF"/>
        </w:rPr>
        <w:t xml:space="preserve">the statement on </w:t>
      </w:r>
      <w:r>
        <w:rPr>
          <w:rFonts w:cstheme="minorHAnsi"/>
          <w:color w:val="333333"/>
          <w:shd w:val="clear" w:color="auto" w:fill="FFFFFF"/>
        </w:rPr>
        <w:t xml:space="preserve">building more Affordable Housing as the highest priority, with </w:t>
      </w:r>
      <w:r w:rsidR="00F03C37">
        <w:rPr>
          <w:rFonts w:cstheme="minorHAnsi"/>
          <w:color w:val="333333"/>
          <w:shd w:val="clear" w:color="auto" w:fill="FFFFFF"/>
        </w:rPr>
        <w:t>a variety of</w:t>
      </w:r>
      <w:r>
        <w:rPr>
          <w:rFonts w:cstheme="minorHAnsi"/>
          <w:color w:val="333333"/>
          <w:shd w:val="clear" w:color="auto" w:fill="FFFFFF"/>
        </w:rPr>
        <w:t xml:space="preserve"> reasons</w:t>
      </w:r>
      <w:r w:rsidR="00F03C37">
        <w:rPr>
          <w:rFonts w:cstheme="minorHAnsi"/>
          <w:color w:val="333333"/>
          <w:shd w:val="clear" w:color="auto" w:fill="FFFFFF"/>
        </w:rPr>
        <w:t xml:space="preserve"> quoted, and varying interpretations of the term ‘affordable’ </w:t>
      </w:r>
      <w:proofErr w:type="spellStart"/>
      <w:r w:rsidR="00F03C37">
        <w:rPr>
          <w:rFonts w:cstheme="minorHAnsi"/>
          <w:color w:val="333333"/>
          <w:shd w:val="clear" w:color="auto" w:fill="FFFFFF"/>
        </w:rPr>
        <w:t>eg</w:t>
      </w:r>
      <w:proofErr w:type="spellEnd"/>
      <w:r w:rsidR="00F03C37">
        <w:rPr>
          <w:rFonts w:cstheme="minorHAnsi"/>
          <w:color w:val="333333"/>
          <w:shd w:val="clear" w:color="auto" w:fill="FFFFFF"/>
        </w:rPr>
        <w:t xml:space="preserve"> lower prices to buy, rental, social housing.</w:t>
      </w:r>
    </w:p>
    <w:p w14:paraId="678BB7A5" w14:textId="7A1F52D1" w:rsidR="007E6DC6" w:rsidRDefault="007E6DC6" w:rsidP="00825581">
      <w:pPr>
        <w:rPr>
          <w:rFonts w:cstheme="minorHAnsi"/>
          <w:color w:val="333333"/>
          <w:shd w:val="clear" w:color="auto" w:fill="FFFFFF"/>
        </w:rPr>
      </w:pPr>
      <w:r>
        <w:rPr>
          <w:rFonts w:cstheme="minorHAnsi"/>
          <w:color w:val="333333"/>
          <w:shd w:val="clear" w:color="auto" w:fill="FFFFFF"/>
        </w:rPr>
        <w:t>Where there was a moderate (over 10%) level of Not Sure response</w:t>
      </w:r>
      <w:r w:rsidR="00F03C37">
        <w:rPr>
          <w:rFonts w:cstheme="minorHAnsi"/>
          <w:color w:val="333333"/>
          <w:shd w:val="clear" w:color="auto" w:fill="FFFFFF"/>
        </w:rPr>
        <w:t xml:space="preserve"> to Upton staying the same, and permitting only Infill new development</w:t>
      </w:r>
      <w:r>
        <w:rPr>
          <w:rFonts w:cstheme="minorHAnsi"/>
          <w:color w:val="333333"/>
          <w:shd w:val="clear" w:color="auto" w:fill="FFFFFF"/>
        </w:rPr>
        <w:t>,  the reasons often given were that</w:t>
      </w:r>
      <w:r w:rsidR="0057300C">
        <w:rPr>
          <w:rFonts w:cstheme="minorHAnsi"/>
          <w:color w:val="333333"/>
          <w:shd w:val="clear" w:color="auto" w:fill="FFFFFF"/>
        </w:rPr>
        <w:t xml:space="preserve"> positive ‘brown field’ development might be </w:t>
      </w:r>
      <w:r w:rsidR="00F03C37">
        <w:rPr>
          <w:rFonts w:cstheme="minorHAnsi"/>
          <w:color w:val="333333"/>
          <w:shd w:val="clear" w:color="auto" w:fill="FFFFFF"/>
        </w:rPr>
        <w:t>accepta</w:t>
      </w:r>
      <w:r w:rsidR="0057300C">
        <w:rPr>
          <w:rFonts w:cstheme="minorHAnsi"/>
          <w:color w:val="333333"/>
          <w:shd w:val="clear" w:color="auto" w:fill="FFFFFF"/>
        </w:rPr>
        <w:t xml:space="preserve">ble, and </w:t>
      </w:r>
      <w:r w:rsidR="00F03C37">
        <w:rPr>
          <w:rFonts w:cstheme="minorHAnsi"/>
          <w:color w:val="333333"/>
          <w:shd w:val="clear" w:color="auto" w:fill="FFFFFF"/>
        </w:rPr>
        <w:t xml:space="preserve">also </w:t>
      </w:r>
      <w:r w:rsidR="0057300C">
        <w:rPr>
          <w:rFonts w:cstheme="minorHAnsi"/>
          <w:color w:val="333333"/>
          <w:shd w:val="clear" w:color="auto" w:fill="FFFFFF"/>
        </w:rPr>
        <w:t>the future development of the Dale site</w:t>
      </w:r>
      <w:r w:rsidR="00F03C37">
        <w:rPr>
          <w:rFonts w:cstheme="minorHAnsi"/>
          <w:color w:val="333333"/>
          <w:shd w:val="clear" w:color="auto" w:fill="FFFFFF"/>
        </w:rPr>
        <w:t xml:space="preserve"> could be possible</w:t>
      </w:r>
      <w:r w:rsidR="0057300C">
        <w:rPr>
          <w:rFonts w:cstheme="minorHAnsi"/>
          <w:color w:val="333333"/>
          <w:shd w:val="clear" w:color="auto" w:fill="FFFFFF"/>
        </w:rPr>
        <w:t>.</w:t>
      </w:r>
    </w:p>
    <w:p w14:paraId="28072845" w14:textId="17EE73EF" w:rsidR="007E6DC6" w:rsidRDefault="007E6DC6" w:rsidP="00825581">
      <w:pPr>
        <w:rPr>
          <w:rFonts w:cstheme="minorHAnsi"/>
          <w:color w:val="333333"/>
          <w:shd w:val="clear" w:color="auto" w:fill="FFFFFF"/>
        </w:rPr>
      </w:pPr>
      <w:r>
        <w:rPr>
          <w:noProof/>
        </w:rPr>
        <w:lastRenderedPageBreak/>
        <w:drawing>
          <wp:inline distT="0" distB="0" distL="0" distR="0" wp14:anchorId="441AC6D0" wp14:editId="5249ED2F">
            <wp:extent cx="5400000" cy="3240000"/>
            <wp:effectExtent l="0" t="0" r="10795" b="1778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E262E7" w14:textId="5668C4DE" w:rsidR="007E6DC6" w:rsidRDefault="007E6DC6" w:rsidP="00825581">
      <w:pPr>
        <w:rPr>
          <w:rFonts w:cstheme="minorHAnsi"/>
          <w:color w:val="333333"/>
          <w:shd w:val="clear" w:color="auto" w:fill="FFFFFF"/>
        </w:rPr>
      </w:pPr>
    </w:p>
    <w:p w14:paraId="0C556AB1" w14:textId="5936B123" w:rsidR="007E6DC6" w:rsidRDefault="007E6DC6" w:rsidP="00825581">
      <w:pPr>
        <w:rPr>
          <w:rFonts w:cstheme="minorHAnsi"/>
          <w:color w:val="333333"/>
          <w:shd w:val="clear" w:color="auto" w:fill="FFFFFF"/>
        </w:rPr>
      </w:pPr>
      <w:r>
        <w:rPr>
          <w:noProof/>
        </w:rPr>
        <w:drawing>
          <wp:inline distT="0" distB="0" distL="0" distR="0" wp14:anchorId="22367DFC" wp14:editId="1F8BE01A">
            <wp:extent cx="5400000" cy="3240000"/>
            <wp:effectExtent l="0" t="0" r="10795" b="17780"/>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B4F28D" w14:textId="2B2B9BEC" w:rsidR="007E6DC6" w:rsidRDefault="007E6DC6" w:rsidP="00825581">
      <w:pPr>
        <w:rPr>
          <w:rFonts w:cstheme="minorHAnsi"/>
          <w:color w:val="333333"/>
          <w:shd w:val="clear" w:color="auto" w:fill="FFFFFF"/>
        </w:rPr>
      </w:pPr>
    </w:p>
    <w:p w14:paraId="430974F7" w14:textId="1BC4EEF0" w:rsidR="007E6DC6" w:rsidRDefault="007E6DC6" w:rsidP="00825581">
      <w:pPr>
        <w:rPr>
          <w:rFonts w:cstheme="minorHAnsi"/>
          <w:color w:val="333333"/>
          <w:shd w:val="clear" w:color="auto" w:fill="FFFFFF"/>
        </w:rPr>
      </w:pPr>
      <w:r>
        <w:rPr>
          <w:noProof/>
        </w:rPr>
        <w:lastRenderedPageBreak/>
        <w:drawing>
          <wp:inline distT="0" distB="0" distL="0" distR="0" wp14:anchorId="6D0F290E" wp14:editId="79A6DCF1">
            <wp:extent cx="5400000" cy="3240000"/>
            <wp:effectExtent l="0" t="0" r="10795" b="17780"/>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A16EE7" w14:textId="77777777" w:rsidR="007E6DC6" w:rsidRDefault="007E6DC6" w:rsidP="00825581">
      <w:pPr>
        <w:rPr>
          <w:rFonts w:cstheme="minorHAnsi"/>
          <w:color w:val="333333"/>
          <w:shd w:val="clear" w:color="auto" w:fill="FFFFFF"/>
        </w:rPr>
      </w:pPr>
    </w:p>
    <w:p w14:paraId="0DE4371B" w14:textId="739D1E06" w:rsidR="007E6DC6" w:rsidRPr="007E6DC6" w:rsidRDefault="007E6DC6" w:rsidP="00825581">
      <w:pPr>
        <w:rPr>
          <w:rFonts w:cstheme="minorHAnsi"/>
          <w:bCs/>
          <w:sz w:val="24"/>
          <w:szCs w:val="24"/>
        </w:rPr>
      </w:pPr>
      <w:r>
        <w:rPr>
          <w:noProof/>
        </w:rPr>
        <w:drawing>
          <wp:inline distT="0" distB="0" distL="0" distR="0" wp14:anchorId="6D95D213" wp14:editId="27A91385">
            <wp:extent cx="5400000" cy="3240000"/>
            <wp:effectExtent l="0" t="0" r="10795" b="17780"/>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1FD56C" w14:textId="469E8B74" w:rsidR="0057300C" w:rsidRDefault="0057300C" w:rsidP="00825581">
      <w:pPr>
        <w:rPr>
          <w:bCs/>
        </w:rPr>
      </w:pPr>
      <w:r>
        <w:rPr>
          <w:noProof/>
        </w:rPr>
        <w:lastRenderedPageBreak/>
        <w:drawing>
          <wp:inline distT="0" distB="0" distL="0" distR="0" wp14:anchorId="013271F0" wp14:editId="0749BC9D">
            <wp:extent cx="5400000" cy="3240000"/>
            <wp:effectExtent l="0" t="0" r="10795" b="17780"/>
            <wp:docPr id="5" name="Chart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58AB05" w14:textId="380CC105" w:rsidR="0057300C" w:rsidRDefault="0057300C" w:rsidP="00825581">
      <w:pPr>
        <w:rPr>
          <w:bCs/>
        </w:rPr>
      </w:pPr>
    </w:p>
    <w:p w14:paraId="5C55B84D" w14:textId="7C87D72A" w:rsidR="0057300C" w:rsidRDefault="0057300C" w:rsidP="00825581">
      <w:pPr>
        <w:rPr>
          <w:bCs/>
        </w:rPr>
      </w:pPr>
      <w:r>
        <w:rPr>
          <w:noProof/>
        </w:rPr>
        <w:drawing>
          <wp:inline distT="0" distB="0" distL="0" distR="0" wp14:anchorId="025653E2" wp14:editId="44DCAEB0">
            <wp:extent cx="5400000" cy="3240000"/>
            <wp:effectExtent l="0" t="0" r="10795" b="17780"/>
            <wp:docPr id="6" name="Chart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CC7B41" w14:textId="47305628" w:rsidR="0057300C" w:rsidRDefault="0057300C" w:rsidP="00825581">
      <w:pPr>
        <w:rPr>
          <w:bCs/>
        </w:rPr>
      </w:pPr>
      <w:r>
        <w:rPr>
          <w:noProof/>
        </w:rPr>
        <w:lastRenderedPageBreak/>
        <w:drawing>
          <wp:inline distT="0" distB="0" distL="0" distR="0" wp14:anchorId="24660DE8" wp14:editId="7A303ACB">
            <wp:extent cx="5400000" cy="3240000"/>
            <wp:effectExtent l="0" t="0" r="10795" b="17780"/>
            <wp:docPr id="7" name="Chart 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6C8C0F" w14:textId="77777777" w:rsidR="0057300C" w:rsidRDefault="0057300C" w:rsidP="00825581">
      <w:pPr>
        <w:rPr>
          <w:bCs/>
        </w:rPr>
      </w:pPr>
    </w:p>
    <w:p w14:paraId="6227F240" w14:textId="5DA1349E" w:rsidR="00E4612F" w:rsidRDefault="0057300C" w:rsidP="00825581">
      <w:pPr>
        <w:rPr>
          <w:bCs/>
        </w:rPr>
      </w:pPr>
      <w:r>
        <w:rPr>
          <w:bCs/>
        </w:rPr>
        <w:t>The complete set of comments is shown in this Excel file (one question per Tab):</w:t>
      </w:r>
    </w:p>
    <w:bookmarkStart w:id="2" w:name="_MON_1659284201"/>
    <w:bookmarkEnd w:id="2"/>
    <w:p w14:paraId="710538A2" w14:textId="79AC1BE1" w:rsidR="0057300C" w:rsidRDefault="00595CFF" w:rsidP="00825581">
      <w:r>
        <w:object w:dxaOrig="1535" w:dyaOrig="993" w14:anchorId="33E06E6B">
          <v:shape id="_x0000_i1033" type="#_x0000_t75" style="width:76.5pt;height:49.5pt" o:ole="">
            <v:imagedata r:id="rId32" o:title=""/>
          </v:shape>
          <o:OLEObject Type="Embed" ProgID="Excel.Sheet.12" ShapeID="_x0000_i1033" DrawAspect="Icon" ObjectID="_1659450964" r:id="rId33"/>
        </w:object>
      </w:r>
    </w:p>
    <w:p w14:paraId="4DCF9550" w14:textId="349881BA" w:rsidR="00DF5372" w:rsidRPr="00DF5372" w:rsidRDefault="00DF5372" w:rsidP="00825581">
      <w:pPr>
        <w:rPr>
          <w:bCs/>
          <w:u w:val="single"/>
        </w:rPr>
      </w:pPr>
      <w:r w:rsidRPr="00DF5372">
        <w:rPr>
          <w:u w:val="single"/>
        </w:rPr>
        <w:t>NEXT STEPS</w:t>
      </w:r>
    </w:p>
    <w:p w14:paraId="1A943254" w14:textId="1A2E0420" w:rsidR="003C1D28" w:rsidRDefault="00DF5372" w:rsidP="00825581">
      <w:pPr>
        <w:rPr>
          <w:bCs/>
        </w:rPr>
      </w:pPr>
      <w:r>
        <w:rPr>
          <w:bCs/>
        </w:rPr>
        <w:t xml:space="preserve">These findings were </w:t>
      </w:r>
      <w:proofErr w:type="gramStart"/>
      <w:r>
        <w:rPr>
          <w:bCs/>
        </w:rPr>
        <w:t>taken into account</w:t>
      </w:r>
      <w:proofErr w:type="gramEnd"/>
      <w:r>
        <w:rPr>
          <w:bCs/>
        </w:rPr>
        <w:t xml:space="preserve"> in the development of the Housing policies. It was useful that the age profile was younger than in previous consultations, and more in line with Upton </w:t>
      </w:r>
      <w:proofErr w:type="gramStart"/>
      <w:r>
        <w:rPr>
          <w:bCs/>
        </w:rPr>
        <w:t>demographics as a whole</w:t>
      </w:r>
      <w:proofErr w:type="gramEnd"/>
      <w:r>
        <w:rPr>
          <w:bCs/>
        </w:rPr>
        <w:t>.</w:t>
      </w:r>
    </w:p>
    <w:p w14:paraId="143140E4" w14:textId="409323A0" w:rsidR="00DF5372" w:rsidRDefault="00DF5372" w:rsidP="00825581">
      <w:pPr>
        <w:rPr>
          <w:bCs/>
        </w:rPr>
      </w:pPr>
    </w:p>
    <w:p w14:paraId="67CA7ED3" w14:textId="110C2BB1" w:rsidR="00DF5372" w:rsidRDefault="00DF5372" w:rsidP="00825581">
      <w:pPr>
        <w:rPr>
          <w:u w:val="single"/>
        </w:rPr>
      </w:pPr>
      <w:r>
        <w:t xml:space="preserve">2.2.7 </w:t>
      </w:r>
      <w:r w:rsidRPr="00DF5372">
        <w:rPr>
          <w:u w:val="single"/>
        </w:rPr>
        <w:t xml:space="preserve">Nov-18 </w:t>
      </w:r>
      <w:r w:rsidR="00CA7F2B">
        <w:rPr>
          <w:u w:val="single"/>
        </w:rPr>
        <w:t>Q</w:t>
      </w:r>
      <w:r w:rsidRPr="00DF5372">
        <w:rPr>
          <w:u w:val="single"/>
        </w:rPr>
        <w:t>uestionnaire at Upton Christmas Market</w:t>
      </w:r>
    </w:p>
    <w:p w14:paraId="51D54D84" w14:textId="152BE72F" w:rsidR="00CA7F2B" w:rsidRDefault="00CA7F2B" w:rsidP="00CA7F2B">
      <w:pPr>
        <w:rPr>
          <w:bCs/>
        </w:rPr>
      </w:pPr>
      <w:r w:rsidRPr="00CA7F2B">
        <w:rPr>
          <w:bCs/>
        </w:rPr>
        <w:t>Since the September face-to-face stall at a local community event had been effective in gaining a broad and insightful consultation with residents, a similar consultation was held at the Upton Christmas Market in Nov 2018</w:t>
      </w:r>
      <w:r>
        <w:rPr>
          <w:bCs/>
        </w:rPr>
        <w:t>. This time the topic chosen was Shops and Businesses</w:t>
      </w:r>
      <w:r w:rsidR="00AA787E">
        <w:rPr>
          <w:bCs/>
        </w:rPr>
        <w:t>, where the team required some specific feedback to continue to develop draft policies</w:t>
      </w:r>
      <w:r>
        <w:rPr>
          <w:bCs/>
        </w:rPr>
        <w:t>.</w:t>
      </w:r>
    </w:p>
    <w:p w14:paraId="7F0BACD9" w14:textId="19EF37E9" w:rsidR="00CA7F2B" w:rsidRDefault="00CA7F2B" w:rsidP="00CA7F2B">
      <w:pPr>
        <w:rPr>
          <w:bCs/>
        </w:rPr>
      </w:pPr>
      <w:r>
        <w:rPr>
          <w:bCs/>
        </w:rPr>
        <w:t xml:space="preserve">The format of the stall was to have stands with displays describing the aims, vision and work so far on the Plan, and including feedback on Shops and Businesses from the consultations to date. The stall was hosted by members of the team, who had some useful discussions with those who visited. </w:t>
      </w:r>
    </w:p>
    <w:p w14:paraId="3C96086C" w14:textId="65A22307" w:rsidR="00CA7F2B" w:rsidRDefault="00CA7F2B" w:rsidP="00CA7F2B">
      <w:pPr>
        <w:rPr>
          <w:bCs/>
        </w:rPr>
      </w:pPr>
      <w:proofErr w:type="gramStart"/>
      <w:r>
        <w:rPr>
          <w:bCs/>
        </w:rPr>
        <w:t>Mini-questionnaires</w:t>
      </w:r>
      <w:proofErr w:type="gramEnd"/>
      <w:r>
        <w:rPr>
          <w:bCs/>
        </w:rPr>
        <w:t xml:space="preserve"> were provided for written feedback, and electronic completion was also invited via a link on the NP Facebook page. There were </w:t>
      </w:r>
      <w:r w:rsidR="00AA787E">
        <w:rPr>
          <w:bCs/>
        </w:rPr>
        <w:t>4</w:t>
      </w:r>
      <w:r>
        <w:rPr>
          <w:bCs/>
        </w:rPr>
        <w:t xml:space="preserve"> statements on the questionnaire, to which respondents were invited to respond Agree/Disagree/Not Sure, and to give their reasons. The statements were</w:t>
      </w:r>
      <w:r w:rsidR="00AA787E">
        <w:rPr>
          <w:bCs/>
        </w:rPr>
        <w:t xml:space="preserve"> based on residents’ concerns that had been noted up to that point, and were</w:t>
      </w:r>
      <w:r>
        <w:rPr>
          <w:bCs/>
        </w:rPr>
        <w:t xml:space="preserve"> as follows:</w:t>
      </w:r>
    </w:p>
    <w:p w14:paraId="05E57C50" w14:textId="359D9FFC" w:rsidR="00DF5372" w:rsidRDefault="001C6EAA" w:rsidP="00CA7F2B">
      <w:pPr>
        <w:rPr>
          <w:bCs/>
        </w:rPr>
      </w:pPr>
      <w:r>
        <w:rPr>
          <w:bCs/>
        </w:rPr>
        <w:lastRenderedPageBreak/>
        <w:t xml:space="preserve">1. </w:t>
      </w:r>
      <w:r w:rsidR="00AA787E">
        <w:rPr>
          <w:bCs/>
        </w:rPr>
        <w:t xml:space="preserve"> In our local shopping areas in Upton, we need to keep a variety of shops</w:t>
      </w:r>
    </w:p>
    <w:p w14:paraId="7B0F457C" w14:textId="28CB8C72" w:rsidR="00AA787E" w:rsidRDefault="00AA787E" w:rsidP="00CA7F2B">
      <w:pPr>
        <w:rPr>
          <w:bCs/>
        </w:rPr>
      </w:pPr>
      <w:r>
        <w:rPr>
          <w:bCs/>
        </w:rPr>
        <w:t>2. Upton already has enough hot food takeaways, and we don’t need any more</w:t>
      </w:r>
    </w:p>
    <w:p w14:paraId="23D7B813" w14:textId="5DFA9C6D" w:rsidR="00AA787E" w:rsidRDefault="00AA787E" w:rsidP="00CA7F2B">
      <w:pPr>
        <w:rPr>
          <w:bCs/>
        </w:rPr>
      </w:pPr>
      <w:r>
        <w:rPr>
          <w:bCs/>
        </w:rPr>
        <w:t>3. I prefer to walk or cycle to local shops, rather than use the car</w:t>
      </w:r>
    </w:p>
    <w:p w14:paraId="724FDC55" w14:textId="5C14842C" w:rsidR="00AA787E" w:rsidRDefault="00AA787E" w:rsidP="00CA7F2B">
      <w:pPr>
        <w:rPr>
          <w:bCs/>
        </w:rPr>
      </w:pPr>
      <w:r>
        <w:rPr>
          <w:bCs/>
        </w:rPr>
        <w:t>4. Industrial businesses should NOT be built on land in Upton, or next to it</w:t>
      </w:r>
    </w:p>
    <w:p w14:paraId="4474E016" w14:textId="77777777" w:rsidR="00AA787E" w:rsidRPr="00B64A8A" w:rsidRDefault="00AA787E" w:rsidP="00AA787E">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p>
    <w:p w14:paraId="12D13EA9" w14:textId="26B5FDED" w:rsidR="00CA7F2B" w:rsidRDefault="00CA7F2B" w:rsidP="00CA7F2B">
      <w:pPr>
        <w:rPr>
          <w:bCs/>
        </w:rPr>
      </w:pPr>
      <w:r>
        <w:rPr>
          <w:bCs/>
        </w:rPr>
        <w:t>The questionnaire was in Survey Monkey format, and is appended here:</w:t>
      </w:r>
    </w:p>
    <w:p w14:paraId="2EDB369B" w14:textId="2D6F292A" w:rsidR="00CA7F2B" w:rsidRDefault="001C6EAA" w:rsidP="00CA7F2B">
      <w:pPr>
        <w:rPr>
          <w:bCs/>
        </w:rPr>
      </w:pPr>
      <w:r>
        <w:object w:dxaOrig="1535" w:dyaOrig="993" w14:anchorId="18F5EC19">
          <v:shape id="_x0000_i1034" type="#_x0000_t75" style="width:76.5pt;height:49.5pt" o:ole="">
            <v:imagedata r:id="rId34" o:title=""/>
          </v:shape>
          <o:OLEObject Type="Embed" ProgID="AcroExch.Document.DC" ShapeID="_x0000_i1034" DrawAspect="Icon" ObjectID="_1659450965" r:id="rId35"/>
        </w:object>
      </w:r>
    </w:p>
    <w:p w14:paraId="38784326" w14:textId="3047E508" w:rsidR="00CA7F2B" w:rsidRDefault="00CA7F2B" w:rsidP="00CA7F2B">
      <w:pPr>
        <w:rPr>
          <w:bCs/>
          <w:u w:val="single"/>
        </w:rPr>
      </w:pPr>
      <w:r>
        <w:rPr>
          <w:bCs/>
          <w:u w:val="single"/>
        </w:rPr>
        <w:t>FINDINGS</w:t>
      </w:r>
    </w:p>
    <w:p w14:paraId="19D01A73" w14:textId="158A313F" w:rsidR="00CA7F2B" w:rsidRDefault="00CA7F2B" w:rsidP="00CA7F2B">
      <w:pPr>
        <w:rPr>
          <w:rFonts w:cstheme="minorHAnsi"/>
          <w:color w:val="333333"/>
          <w:shd w:val="clear" w:color="auto" w:fill="FFFFFF"/>
        </w:rPr>
      </w:pPr>
      <w:r>
        <w:rPr>
          <w:rFonts w:cstheme="minorHAnsi"/>
          <w:color w:val="333333"/>
          <w:shd w:val="clear" w:color="auto" w:fill="FFFFFF"/>
        </w:rPr>
        <w:t>A total of 40 residents completed questionnaires.</w:t>
      </w:r>
    </w:p>
    <w:p w14:paraId="0F380078" w14:textId="0C01B809" w:rsidR="00CA7F2B" w:rsidRDefault="007A7210" w:rsidP="00CA7F2B">
      <w:pPr>
        <w:rPr>
          <w:rFonts w:cstheme="minorHAnsi"/>
          <w:color w:val="333333"/>
          <w:shd w:val="clear" w:color="auto" w:fill="FFFFFF"/>
        </w:rPr>
      </w:pPr>
      <w:r>
        <w:rPr>
          <w:rFonts w:cstheme="minorHAnsi"/>
          <w:color w:val="333333"/>
          <w:shd w:val="clear" w:color="auto" w:fill="FFFFFF"/>
        </w:rPr>
        <w:t xml:space="preserve">54% </w:t>
      </w:r>
      <w:r w:rsidR="00CA7F2B">
        <w:rPr>
          <w:rFonts w:cstheme="minorHAnsi"/>
          <w:color w:val="333333"/>
          <w:shd w:val="clear" w:color="auto" w:fill="FFFFFF"/>
        </w:rPr>
        <w:t xml:space="preserve">of respondents were in the 30-59 age range, with </w:t>
      </w:r>
      <w:r>
        <w:rPr>
          <w:rFonts w:cstheme="minorHAnsi"/>
          <w:color w:val="333333"/>
          <w:shd w:val="clear" w:color="auto" w:fill="FFFFFF"/>
        </w:rPr>
        <w:t xml:space="preserve">41% </w:t>
      </w:r>
      <w:r w:rsidR="00CA7F2B" w:rsidRPr="007A7210">
        <w:rPr>
          <w:rFonts w:cstheme="minorHAnsi"/>
          <w:color w:val="333333"/>
          <w:shd w:val="clear" w:color="auto" w:fill="FFFFFF"/>
        </w:rPr>
        <w:t>over 60</w:t>
      </w:r>
      <w:r w:rsidR="00CA7F2B">
        <w:rPr>
          <w:rFonts w:cstheme="minorHAnsi"/>
          <w:color w:val="333333"/>
          <w:shd w:val="clear" w:color="auto" w:fill="FFFFFF"/>
        </w:rPr>
        <w:t xml:space="preserve">. </w:t>
      </w:r>
      <w:r w:rsidR="001C6EAA">
        <w:rPr>
          <w:rFonts w:cstheme="minorHAnsi"/>
          <w:color w:val="333333"/>
          <w:shd w:val="clear" w:color="auto" w:fill="FFFFFF"/>
        </w:rPr>
        <w:t xml:space="preserve"> A</w:t>
      </w:r>
      <w:r w:rsidR="00FE0D90">
        <w:rPr>
          <w:rFonts w:cstheme="minorHAnsi"/>
          <w:color w:val="333333"/>
          <w:shd w:val="clear" w:color="auto" w:fill="FFFFFF"/>
        </w:rPr>
        <w:t>s</w:t>
      </w:r>
      <w:r w:rsidR="001C6EAA">
        <w:rPr>
          <w:rFonts w:cstheme="minorHAnsi"/>
          <w:color w:val="333333"/>
          <w:shd w:val="clear" w:color="auto" w:fill="FFFFFF"/>
        </w:rPr>
        <w:t xml:space="preserve"> noted in the previous mini-consultation, th</w:t>
      </w:r>
      <w:r w:rsidR="00CA7F2B">
        <w:rPr>
          <w:rFonts w:cstheme="minorHAnsi"/>
          <w:color w:val="333333"/>
          <w:shd w:val="clear" w:color="auto" w:fill="FFFFFF"/>
        </w:rPr>
        <w:t>e age profile was therefore younger than in the responses to the Household Survey, where two-thirds were over 60</w:t>
      </w:r>
      <w:r w:rsidR="001C6EAA">
        <w:rPr>
          <w:rFonts w:cstheme="minorHAnsi"/>
          <w:color w:val="333333"/>
          <w:shd w:val="clear" w:color="auto" w:fill="FFFFFF"/>
        </w:rPr>
        <w:t xml:space="preserve">, and </w:t>
      </w:r>
      <w:r w:rsidR="00FE0D90">
        <w:rPr>
          <w:rFonts w:cstheme="minorHAnsi"/>
          <w:color w:val="333333"/>
          <w:shd w:val="clear" w:color="auto" w:fill="FFFFFF"/>
        </w:rPr>
        <w:t xml:space="preserve">closer </w:t>
      </w:r>
      <w:r w:rsidR="001C6EAA">
        <w:rPr>
          <w:rFonts w:cstheme="minorHAnsi"/>
          <w:color w:val="333333"/>
          <w:shd w:val="clear" w:color="auto" w:fill="FFFFFF"/>
        </w:rPr>
        <w:t>to Upton as a whole (</w:t>
      </w:r>
      <w:r w:rsidR="00FE0D90">
        <w:rPr>
          <w:rFonts w:cstheme="minorHAnsi"/>
          <w:color w:val="333333"/>
          <w:shd w:val="clear" w:color="auto" w:fill="FFFFFF"/>
        </w:rPr>
        <w:t>Midyear 2017 estimate 27%</w:t>
      </w:r>
      <w:r w:rsidR="001C6EAA">
        <w:rPr>
          <w:rFonts w:cstheme="minorHAnsi"/>
          <w:color w:val="333333"/>
          <w:shd w:val="clear" w:color="auto" w:fill="FFFFFF"/>
        </w:rPr>
        <w:t xml:space="preserve"> over 60)</w:t>
      </w:r>
      <w:r w:rsidR="00CA7F2B">
        <w:rPr>
          <w:rFonts w:cstheme="minorHAnsi"/>
          <w:color w:val="333333"/>
          <w:shd w:val="clear" w:color="auto" w:fill="FFFFFF"/>
        </w:rPr>
        <w:t>.</w:t>
      </w:r>
    </w:p>
    <w:p w14:paraId="7276BD4E" w14:textId="72B1B764" w:rsidR="00CA7F2B" w:rsidRDefault="00CA7F2B" w:rsidP="00CA7F2B">
      <w:pPr>
        <w:rPr>
          <w:rFonts w:cstheme="minorHAnsi"/>
          <w:color w:val="333333"/>
          <w:shd w:val="clear" w:color="auto" w:fill="FFFFFF"/>
        </w:rPr>
      </w:pPr>
      <w:r w:rsidRPr="007E6DC6">
        <w:rPr>
          <w:rFonts w:cstheme="minorHAnsi"/>
          <w:color w:val="333333"/>
          <w:shd w:val="clear" w:color="auto" w:fill="FFFFFF"/>
        </w:rPr>
        <w:t xml:space="preserve">There was a high </w:t>
      </w:r>
      <w:r w:rsidRPr="007A7210">
        <w:rPr>
          <w:rFonts w:cstheme="minorHAnsi"/>
          <w:color w:val="333333"/>
          <w:shd w:val="clear" w:color="auto" w:fill="FFFFFF"/>
        </w:rPr>
        <w:t>(</w:t>
      </w:r>
      <w:r w:rsidR="007A7210" w:rsidRPr="007A7210">
        <w:rPr>
          <w:rFonts w:cstheme="minorHAnsi"/>
          <w:color w:val="333333"/>
          <w:shd w:val="clear" w:color="auto" w:fill="FFFFFF"/>
        </w:rPr>
        <w:t>82-98</w:t>
      </w:r>
      <w:r w:rsidRPr="007A7210">
        <w:rPr>
          <w:rFonts w:cstheme="minorHAnsi"/>
          <w:color w:val="333333"/>
          <w:shd w:val="clear" w:color="auto" w:fill="FFFFFF"/>
        </w:rPr>
        <w:t>%) level of agreement with all the statements</w:t>
      </w:r>
      <w:r w:rsidR="007A7210">
        <w:rPr>
          <w:rFonts w:cstheme="minorHAnsi"/>
          <w:color w:val="333333"/>
          <w:shd w:val="clear" w:color="auto" w:fill="FFFFFF"/>
        </w:rPr>
        <w:t>.</w:t>
      </w:r>
    </w:p>
    <w:p w14:paraId="37D2878C" w14:textId="4BA959EE" w:rsidR="007A7210" w:rsidRDefault="00CA7F2B" w:rsidP="007A7210">
      <w:pPr>
        <w:rPr>
          <w:rFonts w:eastAsia="Times New Roman" w:cstheme="minorHAnsi"/>
          <w:color w:val="333333"/>
          <w:lang w:eastAsia="en-GB"/>
        </w:rPr>
      </w:pPr>
      <w:r>
        <w:rPr>
          <w:rFonts w:cstheme="minorHAnsi"/>
          <w:color w:val="333333"/>
          <w:shd w:val="clear" w:color="auto" w:fill="FFFFFF"/>
        </w:rPr>
        <w:t>Where there was a moderate (</w:t>
      </w:r>
      <w:r w:rsidR="007A7210">
        <w:rPr>
          <w:rFonts w:cstheme="minorHAnsi"/>
          <w:color w:val="333333"/>
          <w:shd w:val="clear" w:color="auto" w:fill="FFFFFF"/>
        </w:rPr>
        <w:t>15</w:t>
      </w:r>
      <w:r>
        <w:rPr>
          <w:rFonts w:cstheme="minorHAnsi"/>
          <w:color w:val="333333"/>
          <w:shd w:val="clear" w:color="auto" w:fill="FFFFFF"/>
        </w:rPr>
        <w:t xml:space="preserve">%) level of Not Sure response to </w:t>
      </w:r>
      <w:r w:rsidR="007A7210">
        <w:rPr>
          <w:rFonts w:cstheme="minorHAnsi"/>
          <w:color w:val="333333"/>
          <w:shd w:val="clear" w:color="auto" w:fill="FFFFFF"/>
        </w:rPr>
        <w:t xml:space="preserve">the statement about Industrial businesses not being built on land in Upton or next to it, the reasons given were that it depends on the type of business. There was </w:t>
      </w:r>
      <w:r w:rsidR="00337471">
        <w:rPr>
          <w:rFonts w:cstheme="minorHAnsi"/>
          <w:color w:val="333333"/>
          <w:shd w:val="clear" w:color="auto" w:fill="FFFFFF"/>
        </w:rPr>
        <w:t xml:space="preserve">some </w:t>
      </w:r>
      <w:r w:rsidR="007A7210">
        <w:rPr>
          <w:rFonts w:cstheme="minorHAnsi"/>
          <w:color w:val="333333"/>
          <w:shd w:val="clear" w:color="auto" w:fill="FFFFFF"/>
        </w:rPr>
        <w:t xml:space="preserve">support for the added employment opportunities, and </w:t>
      </w:r>
      <w:r w:rsidR="00337471">
        <w:rPr>
          <w:rFonts w:cstheme="minorHAnsi"/>
          <w:color w:val="333333"/>
          <w:shd w:val="clear" w:color="auto" w:fill="FFFFFF"/>
        </w:rPr>
        <w:t xml:space="preserve">in particular </w:t>
      </w:r>
      <w:proofErr w:type="gramStart"/>
      <w:r w:rsidR="007A7210">
        <w:rPr>
          <w:rFonts w:cstheme="minorHAnsi"/>
          <w:color w:val="333333"/>
          <w:shd w:val="clear" w:color="auto" w:fill="FFFFFF"/>
        </w:rPr>
        <w:t>small scale</w:t>
      </w:r>
      <w:proofErr w:type="gramEnd"/>
      <w:r w:rsidR="007A7210">
        <w:rPr>
          <w:rFonts w:cstheme="minorHAnsi"/>
          <w:color w:val="333333"/>
          <w:shd w:val="clear" w:color="auto" w:fill="FFFFFF"/>
        </w:rPr>
        <w:t xml:space="preserve"> businesses that did not produce pollution or noise were seen as acceptable by some</w:t>
      </w:r>
      <w:r w:rsidR="007A7210" w:rsidRPr="007A7210">
        <w:rPr>
          <w:rFonts w:cstheme="minorHAnsi"/>
          <w:color w:val="333333"/>
          <w:shd w:val="clear" w:color="auto" w:fill="FFFFFF"/>
        </w:rPr>
        <w:t>. One such quote was as follows: “</w:t>
      </w:r>
      <w:r w:rsidR="007A7210" w:rsidRPr="007A7210">
        <w:rPr>
          <w:rFonts w:eastAsia="Times New Roman" w:cstheme="minorHAnsi"/>
          <w:color w:val="333333"/>
          <w:lang w:eastAsia="en-GB"/>
        </w:rPr>
        <w:t>Depends on their line of business. Dirty No! Innovative and beneficial Yes!”. There were also 3 people who specifically mentioned their opposition to Fracking.</w:t>
      </w:r>
    </w:p>
    <w:p w14:paraId="512A1F19" w14:textId="05308DD6" w:rsidR="00CA7F2B" w:rsidRDefault="00AA787E" w:rsidP="00CA7F2B">
      <w:pPr>
        <w:rPr>
          <w:bCs/>
          <w:u w:val="single"/>
        </w:rPr>
      </w:pPr>
      <w:r>
        <w:rPr>
          <w:noProof/>
        </w:rPr>
        <w:drawing>
          <wp:inline distT="0" distB="0" distL="0" distR="0" wp14:anchorId="7762F728" wp14:editId="2AB0B0BE">
            <wp:extent cx="5400000" cy="3240000"/>
            <wp:effectExtent l="0" t="0" r="10795" b="1778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BDF11B" w14:textId="2D1BA66B" w:rsidR="00AA787E" w:rsidRDefault="00AA787E" w:rsidP="00CA7F2B">
      <w:pPr>
        <w:rPr>
          <w:bCs/>
          <w:u w:val="single"/>
        </w:rPr>
      </w:pPr>
      <w:r>
        <w:rPr>
          <w:noProof/>
        </w:rPr>
        <w:lastRenderedPageBreak/>
        <w:drawing>
          <wp:inline distT="0" distB="0" distL="0" distR="0" wp14:anchorId="73098211" wp14:editId="4ECFAC27">
            <wp:extent cx="5400000" cy="3240000"/>
            <wp:effectExtent l="0" t="0" r="10795" b="17780"/>
            <wp:docPr id="9" name="Chart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CC27F2" w14:textId="2B898B05" w:rsidR="00AA787E" w:rsidRDefault="007A7210" w:rsidP="00CA7F2B">
      <w:pPr>
        <w:rPr>
          <w:bCs/>
          <w:u w:val="single"/>
        </w:rPr>
      </w:pPr>
      <w:r>
        <w:rPr>
          <w:noProof/>
        </w:rPr>
        <w:drawing>
          <wp:inline distT="0" distB="0" distL="0" distR="0" wp14:anchorId="07DF4C85" wp14:editId="1C87449D">
            <wp:extent cx="5400000" cy="3240000"/>
            <wp:effectExtent l="0" t="0" r="10795" b="17780"/>
            <wp:docPr id="10" name="Chart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A6FD01" w14:textId="1C6C79A9" w:rsidR="007A7210" w:rsidRDefault="007A7210" w:rsidP="00CA7F2B">
      <w:pPr>
        <w:rPr>
          <w:bCs/>
          <w:u w:val="single"/>
        </w:rPr>
      </w:pPr>
      <w:r>
        <w:rPr>
          <w:noProof/>
        </w:rPr>
        <w:lastRenderedPageBreak/>
        <w:drawing>
          <wp:inline distT="0" distB="0" distL="0" distR="0" wp14:anchorId="396554A2" wp14:editId="7F6C927B">
            <wp:extent cx="5400000" cy="3240000"/>
            <wp:effectExtent l="0" t="0" r="10795" b="17780"/>
            <wp:docPr id="11" name="Chart 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840C6F" w14:textId="4A0927DC" w:rsidR="007A7210" w:rsidRPr="00CA7F2B" w:rsidRDefault="00337471" w:rsidP="00CA7F2B">
      <w:pPr>
        <w:rPr>
          <w:bCs/>
          <w:u w:val="single"/>
        </w:rPr>
      </w:pPr>
      <w:r>
        <w:rPr>
          <w:noProof/>
        </w:rPr>
        <w:drawing>
          <wp:inline distT="0" distB="0" distL="0" distR="0" wp14:anchorId="5C4B0500" wp14:editId="450BC849">
            <wp:extent cx="5400000" cy="3240000"/>
            <wp:effectExtent l="0" t="0" r="10795" b="17780"/>
            <wp:docPr id="12" name="Chart 1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824585" w14:textId="77777777" w:rsidR="00337471" w:rsidRDefault="00337471" w:rsidP="00337471">
      <w:pPr>
        <w:rPr>
          <w:bCs/>
        </w:rPr>
      </w:pPr>
      <w:r>
        <w:rPr>
          <w:bCs/>
        </w:rPr>
        <w:t>The complete set of comments is shown in this Excel file (one question per Tab):</w:t>
      </w:r>
    </w:p>
    <w:p w14:paraId="01B1DC88" w14:textId="06BBA39C" w:rsidR="00337471" w:rsidRDefault="00337471" w:rsidP="00337471">
      <w:r>
        <w:object w:dxaOrig="1535" w:dyaOrig="993" w14:anchorId="08DFA4A3">
          <v:shape id="_x0000_i1035" type="#_x0000_t75" style="width:76.5pt;height:49.5pt" o:ole="">
            <v:imagedata r:id="rId41" o:title=""/>
          </v:shape>
          <o:OLEObject Type="Embed" ProgID="Excel.Sheet.12" ShapeID="_x0000_i1035" DrawAspect="Icon" ObjectID="_1659450966" r:id="rId42"/>
        </w:object>
      </w:r>
    </w:p>
    <w:p w14:paraId="1F65FF63" w14:textId="77777777" w:rsidR="00337471" w:rsidRPr="00DF5372" w:rsidRDefault="00337471" w:rsidP="00337471">
      <w:pPr>
        <w:rPr>
          <w:bCs/>
          <w:u w:val="single"/>
        </w:rPr>
      </w:pPr>
      <w:r w:rsidRPr="00DF5372">
        <w:rPr>
          <w:u w:val="single"/>
        </w:rPr>
        <w:t>NEXT STEPS</w:t>
      </w:r>
    </w:p>
    <w:p w14:paraId="7FFEAC9C" w14:textId="7ACB7599" w:rsidR="00CA7F2B" w:rsidRDefault="00337471" w:rsidP="00337471">
      <w:pPr>
        <w:rPr>
          <w:bCs/>
        </w:rPr>
      </w:pPr>
      <w:r>
        <w:rPr>
          <w:bCs/>
        </w:rPr>
        <w:t xml:space="preserve">These findings were </w:t>
      </w:r>
      <w:proofErr w:type="gramStart"/>
      <w:r>
        <w:rPr>
          <w:bCs/>
        </w:rPr>
        <w:t>taken into account</w:t>
      </w:r>
      <w:proofErr w:type="gramEnd"/>
      <w:r>
        <w:rPr>
          <w:bCs/>
        </w:rPr>
        <w:t xml:space="preserve"> in the development of the Econom</w:t>
      </w:r>
      <w:r w:rsidR="00C11E19">
        <w:rPr>
          <w:bCs/>
        </w:rPr>
        <w:t>ic Activity</w:t>
      </w:r>
      <w:r>
        <w:rPr>
          <w:bCs/>
        </w:rPr>
        <w:t xml:space="preserve"> policies.</w:t>
      </w:r>
    </w:p>
    <w:p w14:paraId="6A6B681D" w14:textId="3586125A" w:rsidR="00C11E19" w:rsidRDefault="00C11E19">
      <w:pPr>
        <w:rPr>
          <w:bCs/>
        </w:rPr>
      </w:pPr>
      <w:r>
        <w:rPr>
          <w:bCs/>
        </w:rPr>
        <w:br w:type="page"/>
      </w:r>
    </w:p>
    <w:p w14:paraId="59E5B090" w14:textId="77DD3244" w:rsidR="00C11E19" w:rsidRDefault="00C11E19" w:rsidP="00FE0D90">
      <w:r>
        <w:lastRenderedPageBreak/>
        <w:t xml:space="preserve">2.2.8 </w:t>
      </w:r>
      <w:bookmarkStart w:id="3" w:name="_Hlk48671626"/>
      <w:r w:rsidRPr="00516609">
        <w:rPr>
          <w:u w:val="single"/>
        </w:rPr>
        <w:t xml:space="preserve">Sept-19 </w:t>
      </w:r>
      <w:r w:rsidR="00516609" w:rsidRPr="00516609">
        <w:rPr>
          <w:u w:val="single"/>
        </w:rPr>
        <w:t>Q</w:t>
      </w:r>
      <w:r w:rsidRPr="00516609">
        <w:rPr>
          <w:u w:val="single"/>
        </w:rPr>
        <w:t>uestionnaire at Upton Fun Day</w:t>
      </w:r>
      <w:r w:rsidRPr="00C11E19">
        <w:t xml:space="preserve"> </w:t>
      </w:r>
      <w:bookmarkEnd w:id="3"/>
    </w:p>
    <w:p w14:paraId="70798D70" w14:textId="7659D11B" w:rsidR="00516609" w:rsidRDefault="00516609" w:rsidP="00516609">
      <w:pPr>
        <w:rPr>
          <w:bCs/>
        </w:rPr>
      </w:pPr>
      <w:r>
        <w:rPr>
          <w:bCs/>
        </w:rPr>
        <w:t>A</w:t>
      </w:r>
      <w:r w:rsidRPr="00CA7F2B">
        <w:rPr>
          <w:bCs/>
        </w:rPr>
        <w:t xml:space="preserve"> similar consultation </w:t>
      </w:r>
      <w:r>
        <w:rPr>
          <w:bCs/>
        </w:rPr>
        <w:t xml:space="preserve">to those at the two previous community events </w:t>
      </w:r>
      <w:r w:rsidRPr="00CA7F2B">
        <w:rPr>
          <w:bCs/>
        </w:rPr>
        <w:t>was held at the Upton</w:t>
      </w:r>
      <w:r>
        <w:rPr>
          <w:bCs/>
        </w:rPr>
        <w:t xml:space="preserve"> Fun Day in Sept 2019. This time the topic chosen was The Dale Barracks Site, where the team required some specific feedback to continue to develop draft policies.</w:t>
      </w:r>
    </w:p>
    <w:p w14:paraId="023405F1" w14:textId="41E5B936" w:rsidR="00516609" w:rsidRDefault="00516609" w:rsidP="00516609">
      <w:pPr>
        <w:rPr>
          <w:bCs/>
        </w:rPr>
      </w:pPr>
      <w:r>
        <w:rPr>
          <w:bCs/>
        </w:rPr>
        <w:t xml:space="preserve">The format of the stall was to have stands with displays describing the aims, vision and work so far on the Plan, and including feedback on potential future development at the Dale Barracks site from the consultations to date. The stall was hosted by members of the team, who had some useful discussions with those who visited. </w:t>
      </w:r>
    </w:p>
    <w:p w14:paraId="75310183" w14:textId="4AC46B79" w:rsidR="00516609" w:rsidRDefault="00516609" w:rsidP="00516609">
      <w:pPr>
        <w:rPr>
          <w:bCs/>
        </w:rPr>
      </w:pPr>
      <w:r>
        <w:rPr>
          <w:bCs/>
        </w:rPr>
        <w:t xml:space="preserve">In order to encourage visits to the stall, there was a giveaway of packets of </w:t>
      </w:r>
      <w:proofErr w:type="gramStart"/>
      <w:r>
        <w:rPr>
          <w:bCs/>
        </w:rPr>
        <w:t>wild flower</w:t>
      </w:r>
      <w:proofErr w:type="gramEnd"/>
      <w:r>
        <w:rPr>
          <w:bCs/>
        </w:rPr>
        <w:t xml:space="preserve"> seeds.</w:t>
      </w:r>
    </w:p>
    <w:p w14:paraId="20D49298" w14:textId="6C5BCCDB" w:rsidR="00516609" w:rsidRDefault="00516609" w:rsidP="00516609">
      <w:pPr>
        <w:rPr>
          <w:bCs/>
        </w:rPr>
      </w:pPr>
      <w:proofErr w:type="gramStart"/>
      <w:r>
        <w:rPr>
          <w:bCs/>
        </w:rPr>
        <w:t>Mini-questionnaires</w:t>
      </w:r>
      <w:proofErr w:type="gramEnd"/>
      <w:r>
        <w:rPr>
          <w:bCs/>
        </w:rPr>
        <w:t xml:space="preserve"> were provided for written feedback. There were 4 statements on the questionnaire, to which respondents were invited to respond Agree/Disagree/Not Sure, and to give their reasons. The statements were based on residents’ concerns that had been noted up to that point, and were as follows:</w:t>
      </w:r>
    </w:p>
    <w:p w14:paraId="508115D5" w14:textId="58FB1B29" w:rsidR="00516609" w:rsidRDefault="00516609" w:rsidP="00516609">
      <w:pPr>
        <w:rPr>
          <w:bCs/>
        </w:rPr>
      </w:pPr>
      <w:bookmarkStart w:id="4" w:name="_Hlk37170959"/>
      <w:r>
        <w:rPr>
          <w:bCs/>
        </w:rPr>
        <w:t>1.  If land at the Dale Barracks site becomes available for development, I would like to see new housing being built there</w:t>
      </w:r>
    </w:p>
    <w:p w14:paraId="596E94A5" w14:textId="0B53C462" w:rsidR="00516609" w:rsidRDefault="00516609" w:rsidP="00516609">
      <w:pPr>
        <w:rPr>
          <w:bCs/>
        </w:rPr>
      </w:pPr>
      <w:r>
        <w:rPr>
          <w:bCs/>
        </w:rPr>
        <w:t>2. If new housing is going to be built at the Dale, it should be a proper community, with its own facilities</w:t>
      </w:r>
    </w:p>
    <w:p w14:paraId="7DFC9788" w14:textId="4935792F" w:rsidR="00516609" w:rsidRDefault="00516609" w:rsidP="00516609">
      <w:pPr>
        <w:rPr>
          <w:bCs/>
        </w:rPr>
      </w:pPr>
      <w:r>
        <w:rPr>
          <w:bCs/>
        </w:rPr>
        <w:t>3. When building any new housing, it should be a priority to make it eco-friendly, with ways to save energy and water</w:t>
      </w:r>
    </w:p>
    <w:p w14:paraId="2376D053" w14:textId="5016E19E" w:rsidR="00516609" w:rsidRDefault="00516609" w:rsidP="00516609">
      <w:pPr>
        <w:rPr>
          <w:bCs/>
        </w:rPr>
      </w:pPr>
      <w:r>
        <w:rPr>
          <w:bCs/>
        </w:rPr>
        <w:t xml:space="preserve">4. </w:t>
      </w:r>
      <w:r w:rsidR="00AD5718">
        <w:rPr>
          <w:bCs/>
        </w:rPr>
        <w:t>In any new housing development, I think it is important to provide good walkways and cycle paths for people to use</w:t>
      </w:r>
    </w:p>
    <w:bookmarkEnd w:id="4"/>
    <w:p w14:paraId="032F7103" w14:textId="77777777" w:rsidR="00516609" w:rsidRPr="00B64A8A" w:rsidRDefault="00516609" w:rsidP="00516609">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p>
    <w:p w14:paraId="4E0F3164" w14:textId="77777777" w:rsidR="00516609" w:rsidRDefault="00516609" w:rsidP="00516609">
      <w:pPr>
        <w:rPr>
          <w:bCs/>
        </w:rPr>
      </w:pPr>
      <w:r>
        <w:rPr>
          <w:bCs/>
        </w:rPr>
        <w:t>The questionnaire was in Survey Monkey format, and is appended here:</w:t>
      </w:r>
    </w:p>
    <w:p w14:paraId="37E6B71A" w14:textId="3F1D4052" w:rsidR="00516609" w:rsidRDefault="00516609" w:rsidP="00516609">
      <w:pPr>
        <w:rPr>
          <w:bCs/>
        </w:rPr>
      </w:pPr>
      <w:r>
        <w:object w:dxaOrig="1535" w:dyaOrig="993" w14:anchorId="184F8E92">
          <v:shape id="_x0000_i1036" type="#_x0000_t75" style="width:76.5pt;height:49.5pt" o:ole="">
            <v:imagedata r:id="rId43" o:title=""/>
          </v:shape>
          <o:OLEObject Type="Embed" ProgID="AcroExch.Document.DC" ShapeID="_x0000_i1036" DrawAspect="Icon" ObjectID="_1659450967" r:id="rId44"/>
        </w:object>
      </w:r>
    </w:p>
    <w:p w14:paraId="290B2EE6" w14:textId="77777777" w:rsidR="00516609" w:rsidRDefault="00516609" w:rsidP="00516609">
      <w:pPr>
        <w:rPr>
          <w:bCs/>
          <w:u w:val="single"/>
        </w:rPr>
      </w:pPr>
      <w:r>
        <w:rPr>
          <w:bCs/>
          <w:u w:val="single"/>
        </w:rPr>
        <w:t>FINDINGS</w:t>
      </w:r>
    </w:p>
    <w:p w14:paraId="2D12E7DA" w14:textId="7EFDD09B" w:rsidR="00516609" w:rsidRDefault="00516609" w:rsidP="00516609">
      <w:pPr>
        <w:rPr>
          <w:rFonts w:cstheme="minorHAnsi"/>
          <w:color w:val="333333"/>
          <w:shd w:val="clear" w:color="auto" w:fill="FFFFFF"/>
        </w:rPr>
      </w:pPr>
      <w:r>
        <w:rPr>
          <w:rFonts w:cstheme="minorHAnsi"/>
          <w:color w:val="333333"/>
          <w:shd w:val="clear" w:color="auto" w:fill="FFFFFF"/>
        </w:rPr>
        <w:t xml:space="preserve">A total of </w:t>
      </w:r>
      <w:r w:rsidR="00AD5718">
        <w:rPr>
          <w:rFonts w:cstheme="minorHAnsi"/>
          <w:color w:val="333333"/>
          <w:shd w:val="clear" w:color="auto" w:fill="FFFFFF"/>
        </w:rPr>
        <w:t>2</w:t>
      </w:r>
      <w:r>
        <w:rPr>
          <w:rFonts w:cstheme="minorHAnsi"/>
          <w:color w:val="333333"/>
          <w:shd w:val="clear" w:color="auto" w:fill="FFFFFF"/>
        </w:rPr>
        <w:t>0 residents completed questionnaires.</w:t>
      </w:r>
      <w:r w:rsidR="001C1B76">
        <w:rPr>
          <w:rFonts w:cstheme="minorHAnsi"/>
          <w:color w:val="333333"/>
          <w:shd w:val="clear" w:color="auto" w:fill="FFFFFF"/>
        </w:rPr>
        <w:t xml:space="preserve"> This was a lower number than at previous </w:t>
      </w:r>
      <w:proofErr w:type="gramStart"/>
      <w:r w:rsidR="001C1B76">
        <w:rPr>
          <w:rFonts w:cstheme="minorHAnsi"/>
          <w:color w:val="333333"/>
          <w:shd w:val="clear" w:color="auto" w:fill="FFFFFF"/>
        </w:rPr>
        <w:t>events, and</w:t>
      </w:r>
      <w:proofErr w:type="gramEnd"/>
      <w:r w:rsidR="001C1B76">
        <w:rPr>
          <w:rFonts w:cstheme="minorHAnsi"/>
          <w:color w:val="333333"/>
          <w:shd w:val="clear" w:color="auto" w:fill="FFFFFF"/>
        </w:rPr>
        <w:t xml:space="preserve"> could have been because the stall was positioned in a position where there were fewer people passing than previously. </w:t>
      </w:r>
    </w:p>
    <w:p w14:paraId="495555CF" w14:textId="76EDEAEE" w:rsidR="00516609" w:rsidRDefault="001C1B76" w:rsidP="00516609">
      <w:pPr>
        <w:rPr>
          <w:rFonts w:cstheme="minorHAnsi"/>
          <w:color w:val="333333"/>
          <w:shd w:val="clear" w:color="auto" w:fill="FFFFFF"/>
        </w:rPr>
      </w:pPr>
      <w:r>
        <w:rPr>
          <w:rFonts w:cstheme="minorHAnsi"/>
          <w:color w:val="333333"/>
          <w:shd w:val="clear" w:color="auto" w:fill="FFFFFF"/>
        </w:rPr>
        <w:t>65</w:t>
      </w:r>
      <w:r w:rsidR="00516609">
        <w:rPr>
          <w:rFonts w:cstheme="minorHAnsi"/>
          <w:color w:val="333333"/>
          <w:shd w:val="clear" w:color="auto" w:fill="FFFFFF"/>
        </w:rPr>
        <w:t xml:space="preserve">% of respondents were in the 30-59 age range, with </w:t>
      </w:r>
      <w:r>
        <w:rPr>
          <w:rFonts w:cstheme="minorHAnsi"/>
          <w:color w:val="333333"/>
          <w:shd w:val="clear" w:color="auto" w:fill="FFFFFF"/>
        </w:rPr>
        <w:t>35</w:t>
      </w:r>
      <w:r w:rsidR="00516609">
        <w:rPr>
          <w:rFonts w:cstheme="minorHAnsi"/>
          <w:color w:val="333333"/>
          <w:shd w:val="clear" w:color="auto" w:fill="FFFFFF"/>
        </w:rPr>
        <w:t xml:space="preserve">% </w:t>
      </w:r>
      <w:r w:rsidR="00516609" w:rsidRPr="007A7210">
        <w:rPr>
          <w:rFonts w:cstheme="minorHAnsi"/>
          <w:color w:val="333333"/>
          <w:shd w:val="clear" w:color="auto" w:fill="FFFFFF"/>
        </w:rPr>
        <w:t>over 60</w:t>
      </w:r>
      <w:r w:rsidR="00516609">
        <w:rPr>
          <w:rFonts w:cstheme="minorHAnsi"/>
          <w:color w:val="333333"/>
          <w:shd w:val="clear" w:color="auto" w:fill="FFFFFF"/>
        </w:rPr>
        <w:t xml:space="preserve">.  </w:t>
      </w:r>
      <w:r>
        <w:rPr>
          <w:rFonts w:cstheme="minorHAnsi"/>
          <w:color w:val="333333"/>
          <w:shd w:val="clear" w:color="auto" w:fill="FFFFFF"/>
        </w:rPr>
        <w:t>T</w:t>
      </w:r>
      <w:r w:rsidR="00516609">
        <w:rPr>
          <w:rFonts w:cstheme="minorHAnsi"/>
          <w:color w:val="333333"/>
          <w:shd w:val="clear" w:color="auto" w:fill="FFFFFF"/>
        </w:rPr>
        <w:t xml:space="preserve">he age profile was therefore close to </w:t>
      </w:r>
      <w:r>
        <w:rPr>
          <w:rFonts w:cstheme="minorHAnsi"/>
          <w:color w:val="333333"/>
          <w:shd w:val="clear" w:color="auto" w:fill="FFFFFF"/>
        </w:rPr>
        <w:t xml:space="preserve">that for </w:t>
      </w:r>
      <w:r w:rsidR="00516609">
        <w:rPr>
          <w:rFonts w:cstheme="minorHAnsi"/>
          <w:color w:val="333333"/>
          <w:shd w:val="clear" w:color="auto" w:fill="FFFFFF"/>
        </w:rPr>
        <w:t>Upton as a whole (Midyear 2017 estimate 27% over 60).</w:t>
      </w:r>
    </w:p>
    <w:p w14:paraId="69C9C834" w14:textId="5866EE77" w:rsidR="00516609" w:rsidRDefault="00516609" w:rsidP="00516609">
      <w:pPr>
        <w:rPr>
          <w:rFonts w:cstheme="minorHAnsi"/>
          <w:color w:val="333333"/>
          <w:shd w:val="clear" w:color="auto" w:fill="FFFFFF"/>
        </w:rPr>
      </w:pPr>
      <w:bookmarkStart w:id="5" w:name="_Hlk48671575"/>
      <w:r w:rsidRPr="007E6DC6">
        <w:rPr>
          <w:rFonts w:cstheme="minorHAnsi"/>
          <w:color w:val="333333"/>
          <w:shd w:val="clear" w:color="auto" w:fill="FFFFFF"/>
        </w:rPr>
        <w:t xml:space="preserve">There was </w:t>
      </w:r>
      <w:r w:rsidR="001C1B76">
        <w:rPr>
          <w:rFonts w:cstheme="minorHAnsi"/>
          <w:color w:val="333333"/>
          <w:shd w:val="clear" w:color="auto" w:fill="FFFFFF"/>
        </w:rPr>
        <w:t>100</w:t>
      </w:r>
      <w:r w:rsidRPr="007A7210">
        <w:rPr>
          <w:rFonts w:cstheme="minorHAnsi"/>
          <w:color w:val="333333"/>
          <w:shd w:val="clear" w:color="auto" w:fill="FFFFFF"/>
        </w:rPr>
        <w:t>% agreement with the statement</w:t>
      </w:r>
      <w:r w:rsidR="001C1B76">
        <w:rPr>
          <w:rFonts w:cstheme="minorHAnsi"/>
          <w:color w:val="333333"/>
          <w:shd w:val="clear" w:color="auto" w:fill="FFFFFF"/>
        </w:rPr>
        <w:t xml:space="preserve"> that a priority for new housing should be to make it eco-friendly, with ways to save energy and water</w:t>
      </w:r>
      <w:r>
        <w:rPr>
          <w:rFonts w:cstheme="minorHAnsi"/>
          <w:color w:val="333333"/>
          <w:shd w:val="clear" w:color="auto" w:fill="FFFFFF"/>
        </w:rPr>
        <w:t>.</w:t>
      </w:r>
    </w:p>
    <w:p w14:paraId="7BB8D514" w14:textId="5AB674A8" w:rsidR="00026873" w:rsidRPr="00026873" w:rsidRDefault="00026873" w:rsidP="00026873">
      <w:pPr>
        <w:pStyle w:val="onecomwebmail-msonormal"/>
        <w:shd w:val="clear" w:color="auto" w:fill="FFFFFF"/>
        <w:spacing w:before="0" w:beforeAutospacing="0" w:after="0" w:afterAutospacing="0"/>
        <w:rPr>
          <w:rFonts w:asciiTheme="minorHAnsi" w:hAnsiTheme="minorHAnsi" w:cstheme="minorHAnsi"/>
          <w:sz w:val="22"/>
          <w:szCs w:val="22"/>
        </w:rPr>
      </w:pPr>
      <w:r w:rsidRPr="00026873">
        <w:rPr>
          <w:rFonts w:asciiTheme="minorHAnsi" w:hAnsiTheme="minorHAnsi" w:cstheme="minorHAnsi"/>
          <w:color w:val="333333"/>
          <w:sz w:val="22"/>
          <w:szCs w:val="22"/>
          <w:shd w:val="clear" w:color="auto" w:fill="FFFFFF"/>
        </w:rPr>
        <w:t>There was a discussion with some residents attending the stall concerning potential renewable energy generation in Upton. Residents were in favour of such initiatives, providing they did not create nuisance or have a negative impact on the environment.</w:t>
      </w:r>
    </w:p>
    <w:p w14:paraId="7FD72524" w14:textId="77777777" w:rsidR="00026873" w:rsidRDefault="00026873" w:rsidP="00516609">
      <w:pPr>
        <w:rPr>
          <w:rFonts w:cstheme="minorHAnsi"/>
          <w:color w:val="333333"/>
          <w:shd w:val="clear" w:color="auto" w:fill="FFFFFF"/>
        </w:rPr>
      </w:pPr>
    </w:p>
    <w:p w14:paraId="6A713943" w14:textId="4F5B04F9" w:rsidR="003405AB" w:rsidRDefault="001C1B76" w:rsidP="003405AB">
      <w:pPr>
        <w:rPr>
          <w:rFonts w:cstheme="minorHAnsi"/>
          <w:color w:val="333333"/>
          <w:shd w:val="clear" w:color="auto" w:fill="FFFFFF"/>
        </w:rPr>
      </w:pPr>
      <w:r>
        <w:rPr>
          <w:rFonts w:cstheme="minorHAnsi"/>
          <w:color w:val="333333"/>
          <w:shd w:val="clear" w:color="auto" w:fill="FFFFFF"/>
        </w:rPr>
        <w:lastRenderedPageBreak/>
        <w:t xml:space="preserve">There was a </w:t>
      </w:r>
      <w:r w:rsidR="003405AB">
        <w:rPr>
          <w:rFonts w:cstheme="minorHAnsi"/>
          <w:color w:val="333333"/>
          <w:shd w:val="clear" w:color="auto" w:fill="FFFFFF"/>
        </w:rPr>
        <w:t>very high level of agreement (85%) with the statement about providing safe footpaths and cycle ways at any new housing development in Upton.</w:t>
      </w:r>
    </w:p>
    <w:p w14:paraId="00EAC84F" w14:textId="16028948" w:rsidR="001C1B76" w:rsidRDefault="003405AB" w:rsidP="00516609">
      <w:pPr>
        <w:rPr>
          <w:rFonts w:cstheme="minorHAnsi"/>
          <w:color w:val="333333"/>
          <w:shd w:val="clear" w:color="auto" w:fill="FFFFFF"/>
        </w:rPr>
      </w:pPr>
      <w:r>
        <w:rPr>
          <w:rFonts w:cstheme="minorHAnsi"/>
          <w:color w:val="333333"/>
          <w:shd w:val="clear" w:color="auto" w:fill="FFFFFF"/>
        </w:rPr>
        <w:t xml:space="preserve">There was a </w:t>
      </w:r>
      <w:r w:rsidR="001C1B76">
        <w:rPr>
          <w:rFonts w:cstheme="minorHAnsi"/>
          <w:color w:val="333333"/>
          <w:shd w:val="clear" w:color="auto" w:fill="FFFFFF"/>
        </w:rPr>
        <w:t xml:space="preserve">moderately high (75%) level of agreement with </w:t>
      </w:r>
      <w:r>
        <w:rPr>
          <w:rFonts w:cstheme="minorHAnsi"/>
          <w:color w:val="333333"/>
          <w:shd w:val="clear" w:color="auto" w:fill="FFFFFF"/>
        </w:rPr>
        <w:t>making any new housing at the Dale a proper community with its own facilities.</w:t>
      </w:r>
    </w:p>
    <w:p w14:paraId="7A59428E" w14:textId="0152F301" w:rsidR="003405AB" w:rsidRDefault="003405AB" w:rsidP="00516609">
      <w:pPr>
        <w:rPr>
          <w:rFonts w:cstheme="minorHAnsi"/>
          <w:color w:val="333333"/>
          <w:shd w:val="clear" w:color="auto" w:fill="FFFFFF"/>
        </w:rPr>
      </w:pPr>
      <w:r>
        <w:rPr>
          <w:rFonts w:cstheme="minorHAnsi"/>
          <w:color w:val="333333"/>
          <w:shd w:val="clear" w:color="auto" w:fill="FFFFFF"/>
        </w:rPr>
        <w:t>There was divided opinion on whether new housing should be built in the future at the Dale site, with 50% agreeing and 40% disagreeing. Some welcomed the opportunity for new housing, with provision for the elderly specifically mentioned in some cases, whereas others thought that the existing green space should be protected.</w:t>
      </w:r>
    </w:p>
    <w:p w14:paraId="2852D084" w14:textId="73E67130" w:rsidR="00FE0D90" w:rsidRDefault="00425E32" w:rsidP="00425E32">
      <w:pPr>
        <w:rPr>
          <w:rFonts w:eastAsia="Times New Roman" w:cstheme="minorHAnsi"/>
          <w:color w:val="333333"/>
          <w:lang w:eastAsia="en-GB"/>
        </w:rPr>
      </w:pPr>
      <w:r>
        <w:rPr>
          <w:rFonts w:cstheme="minorHAnsi"/>
          <w:color w:val="333333"/>
          <w:shd w:val="clear" w:color="auto" w:fill="FFFFFF"/>
        </w:rPr>
        <w:t>T</w:t>
      </w:r>
      <w:r w:rsidR="00516609">
        <w:rPr>
          <w:rFonts w:cstheme="minorHAnsi"/>
          <w:color w:val="333333"/>
          <w:shd w:val="clear" w:color="auto" w:fill="FFFFFF"/>
        </w:rPr>
        <w:t xml:space="preserve">here was a moderate (15%) level of Not Sure response to the statement about </w:t>
      </w:r>
      <w:r>
        <w:rPr>
          <w:rFonts w:cstheme="minorHAnsi"/>
          <w:color w:val="333333"/>
          <w:shd w:val="clear" w:color="auto" w:fill="FFFFFF"/>
        </w:rPr>
        <w:t xml:space="preserve">any development at the Dale being a proper community with its own facilities, with </w:t>
      </w:r>
      <w:r w:rsidR="00516609">
        <w:rPr>
          <w:rFonts w:cstheme="minorHAnsi"/>
          <w:color w:val="333333"/>
          <w:shd w:val="clear" w:color="auto" w:fill="FFFFFF"/>
        </w:rPr>
        <w:t xml:space="preserve">the reasons </w:t>
      </w:r>
      <w:r>
        <w:rPr>
          <w:rFonts w:cstheme="minorHAnsi"/>
          <w:color w:val="333333"/>
          <w:shd w:val="clear" w:color="auto" w:fill="FFFFFF"/>
        </w:rPr>
        <w:t>including that it should be integrated with Upton, and that if new facilities were to be built then the rest of Upton might benefit as well if they were able to use them</w:t>
      </w:r>
      <w:r w:rsidR="00516609" w:rsidRPr="007A7210">
        <w:rPr>
          <w:rFonts w:eastAsia="Times New Roman" w:cstheme="minorHAnsi"/>
          <w:color w:val="333333"/>
          <w:lang w:eastAsia="en-GB"/>
        </w:rPr>
        <w:t>.</w:t>
      </w:r>
    </w:p>
    <w:bookmarkEnd w:id="5"/>
    <w:p w14:paraId="05828A75" w14:textId="7BEA9904" w:rsidR="00425E32" w:rsidRDefault="00425E32" w:rsidP="00425E32">
      <w:pPr>
        <w:spacing w:after="0" w:line="248" w:lineRule="auto"/>
        <w:ind w:left="91" w:right="44" w:hanging="10"/>
      </w:pPr>
      <w:r>
        <w:rPr>
          <w:rFonts w:ascii="Arial" w:eastAsia="Arial" w:hAnsi="Arial" w:cs="Arial"/>
          <w:sz w:val="33"/>
        </w:rPr>
        <w:t xml:space="preserve">Q1 If land at The Dale Barracks site becomes available for development, I would like to see new housing being built </w:t>
      </w:r>
      <w:proofErr w:type="gramStart"/>
      <w:r>
        <w:rPr>
          <w:rFonts w:ascii="Arial" w:eastAsia="Arial" w:hAnsi="Arial" w:cs="Arial"/>
          <w:sz w:val="33"/>
        </w:rPr>
        <w:t>there  (</w:t>
      </w:r>
      <w:proofErr w:type="gramEnd"/>
      <w:r>
        <w:rPr>
          <w:rFonts w:ascii="Arial" w:eastAsia="Arial" w:hAnsi="Arial" w:cs="Arial"/>
          <w:sz w:val="33"/>
        </w:rPr>
        <w:t>Tick one box)</w:t>
      </w:r>
    </w:p>
    <w:p w14:paraId="7C065715" w14:textId="5DA15076" w:rsidR="00425E32" w:rsidRDefault="00A06664" w:rsidP="00425E32">
      <w:pPr>
        <w:spacing w:after="480"/>
        <w:ind w:left="1412"/>
      </w:pPr>
      <w:r>
        <w:pict w14:anchorId="2197F511">
          <v:group id="Group 12469" o:spid="_x0000_s1037" style="width:370.65pt;height:201.1pt;mso-position-horizontal-relative:char;mso-position-vertical-relative:line" coordsize="47070,25540">
            <o:lock v:ext="edit" rotation="t" position="t"/>
            <v:rect id="Rectangle 164" o:spid="_x0000_s1038" style="position:absolute;left:18291;width:923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1A9A5046" w14:textId="77777777" w:rsidR="00B518D5" w:rsidRDefault="00B518D5" w:rsidP="00425E32">
                    <w:r>
                      <w:rPr>
                        <w:rFonts w:ascii="Arial" w:eastAsia="Arial" w:hAnsi="Arial" w:cs="Arial"/>
                        <w:color w:val="6B787F"/>
                        <w:sz w:val="17"/>
                      </w:rPr>
                      <w:t xml:space="preserve">Answered: 20 </w:t>
                    </w:r>
                  </w:p>
                </w:txbxContent>
              </v:textbox>
            </v:rect>
            <v:rect id="Rectangle 165" o:spid="_x0000_s1039" style="position:absolute;left:26621;width:682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6367FC4A" w14:textId="77777777" w:rsidR="00B518D5" w:rsidRDefault="00B518D5" w:rsidP="00425E32">
                    <w:r>
                      <w:rPr>
                        <w:rFonts w:ascii="Arial" w:eastAsia="Arial" w:hAnsi="Arial" w:cs="Arial"/>
                        <w:color w:val="6B787F"/>
                        <w:sz w:val="17"/>
                      </w:rPr>
                      <w:t>Skipped: 0</w:t>
                    </w:r>
                  </w:p>
                </w:txbxContent>
              </v:textbox>
            </v:rect>
            <v:shape id="Shape 226" o:spid="_x0000_s1040" style="position:absolute;left:9994;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" adj="0,,0" path="m,l,2064555e" filled="f" strokecolor="#edeeee" strokeweight=".23894mm">
              <v:stroke miterlimit="83231f" joinstyle="miter"/>
              <v:formulas/>
              <v:path arrowok="t" o:connecttype="segments" textboxrect="0,0,0,2064555"/>
            </v:shape>
            <v:shape id="Shape 227" o:spid="_x0000_s1041" style="position:absolute;left:14123;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" adj="0,,0" path="m,l,2064555e" filled="f" strokecolor="#edeeee" strokeweight=".23894mm">
              <v:stroke miterlimit="83231f" joinstyle="miter"/>
              <v:formulas/>
              <v:path arrowok="t" o:connecttype="segments" textboxrect="0,0,0,2064555"/>
            </v:shape>
            <v:shape id="Shape 228" o:spid="_x0000_s1042" style="position:absolute;left:18166;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" adj="0,,0" path="m,l,2064555e" filled="f" strokecolor="#edeeee" strokeweight=".23894mm">
              <v:stroke miterlimit="83231f" joinstyle="miter"/>
              <v:formulas/>
              <v:path arrowok="t" o:connecttype="segments" textboxrect="0,0,0,2064555"/>
            </v:shape>
            <v:shape id="Shape 229" o:spid="_x0000_s1043" style="position:absolute;left:22295;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" adj="0,,0" path="m,l,2064555e" filled="f" strokecolor="#edeeee" strokeweight=".23894mm">
              <v:stroke miterlimit="83231f" joinstyle="miter"/>
              <v:formulas/>
              <v:path arrowok="t" o:connecttype="segments" textboxrect="0,0,0,2064555"/>
            </v:shape>
            <v:shape id="Shape 230" o:spid="_x0000_s1044" style="position:absolute;left:26424;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" adj="0,,0" path="m,l,2064555e" filled="f" strokecolor="#edeeee" strokeweight=".23894mm">
              <v:stroke miterlimit="83231f" joinstyle="miter"/>
              <v:formulas/>
              <v:path arrowok="t" o:connecttype="segments" textboxrect="0,0,0,2064555"/>
            </v:shape>
            <v:shape id="Shape 231" o:spid="_x0000_s1045" style="position:absolute;left:30554;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" adj="0,,0" path="m,l,2064555e" filled="f" strokecolor="#edeeee" strokeweight=".23894mm">
              <v:stroke miterlimit="83231f" joinstyle="miter"/>
              <v:formulas/>
              <v:path arrowok="t" o:connecttype="segments" textboxrect="0,0,0,2064555"/>
            </v:shape>
            <v:shape id="Shape 232" o:spid="_x0000_s1046" style="position:absolute;left:34683;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" adj="0,,0" path="m,l,2064555e" filled="f" strokecolor="#edeeee" strokeweight=".23894mm">
              <v:stroke miterlimit="83231f" joinstyle="miter"/>
              <v:formulas/>
              <v:path arrowok="t" o:connecttype="segments" textboxrect="0,0,0,2064555"/>
            </v:shape>
            <v:shape id="Shape 233" o:spid="_x0000_s1047" style="position:absolute;left:38726;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" adj="0,,0" path="m,l,2064555e" filled="f" strokecolor="#edeeee" strokeweight=".23894mm">
              <v:stroke miterlimit="83231f" joinstyle="miter"/>
              <v:formulas/>
              <v:path arrowok="t" o:connecttype="segments" textboxrect="0,0,0,2064555"/>
            </v:shape>
            <v:shape id="Shape 234" o:spid="_x0000_s1048" style="position:absolute;left:42855;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" adj="0,,0" path="m,l,2064555e" filled="f" strokecolor="#edeeee" strokeweight=".23894mm">
              <v:stroke miterlimit="83231f" joinstyle="miter"/>
              <v:formulas/>
              <v:path arrowok="t" o:connecttype="segments" textboxrect="0,0,0,2064555"/>
            </v:shape>
            <v:shape id="Shape 235" o:spid="_x0000_s1049" style="position:absolute;left:47070;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" adj="0,,0" path="m,l,2064555e" filled="f" strokecolor="#edeeee" strokeweight=".23894mm">
              <v:stroke miterlimit="83231f" joinstyle="miter"/>
              <v:formulas/>
              <v:path arrowok="t" o:connecttype="segments" textboxrect="0,0,0,2064555"/>
            </v:shape>
            <v:shape id="Shape 236" o:spid="_x0000_s1050" style="position:absolute;left:5865;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" adj="0,,0" path="m,l,2064555e" filled="f" strokecolor="#edeeee" strokeweight=".23894mm">
              <v:stroke miterlimit="83231f" joinstyle="miter"/>
              <v:formulas/>
              <v:path arrowok="t" o:connecttype="segments" textboxrect="0,0,0,2064555"/>
            </v:shape>
            <v:shape id="Shape 237" o:spid="_x0000_s1051" style="position:absolute;left:5865;top:3054;width:0;height:20646;visibility:visible;mso-wrap-style:square;v-text-anchor:top" coordsize="0,206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" adj="0,,0" path="m,l,2064555e" filled="f" strokecolor="#ccc" strokeweight=".23894mm">
              <v:stroke miterlimit="83231f" joinstyle="miter"/>
              <v:formulas/>
              <v:path arrowok="t" o:connecttype="segments" textboxrect="0,0,0,2064555"/>
            </v:shape>
            <v:shape id="Shape 238" o:spid="_x0000_s1052" style="position:absolute;left:5908;top:23743;width:41119;height:0;visibility:visible;mso-wrap-style:square;v-text-anchor:top" coordsize="411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" adj="0,,0" path="m,l4111905,e" filled="f" strokecolor="#ccc" strokeweight=".23894mm">
              <v:stroke miterlimit="83231f" joinstyle="miter"/>
              <v:formulas/>
              <v:path arrowok="t" o:connecttype="segments" textboxrect="0,0,4111905,0"/>
            </v:shape>
            <v:shape id="Shape 13364" o:spid="_x0000_s1053" style="position:absolute;left:5908;top:4345;width:20473;height:4301;visibility:visible;mso-wrap-style:square;v-text-anchor:top" coordsize="2047350,430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" adj="0,,0" path="m,l2047350,r,430116l,430116,,e" fillcolor="#00bf6f" stroked="f" strokeweight="0">
              <v:stroke miterlimit="83231f" joinstyle="miter"/>
              <v:formulas/>
              <v:path arrowok="t" o:connecttype="segments" textboxrect="0,0,2047350,430116"/>
            </v:shape>
            <v:shape id="Shape 13365" o:spid="_x0000_s1054" style="position:absolute;left:5908;top:11227;width:16344;height:4301;visibility:visible;mso-wrap-style:square;v-text-anchor:top" coordsize="1634439,430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" adj="0,,0" path="m,l1634439,r,430116l,430116,,e" fillcolor="#507cb6" stroked="f" strokeweight="0">
              <v:stroke miterlimit="83231f" joinstyle="miter"/>
              <v:formulas/>
              <v:path arrowok="t" o:connecttype="segments" textboxrect="0,0,1634439,430116"/>
            </v:shape>
            <v:shape id="Shape 13366" o:spid="_x0000_s1055" style="position:absolute;left:5908;top:18108;width:4043;height:4302;visibility:visible;mso-wrap-style:square;v-text-anchor:top" coordsize="404308,430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" adj="0,,0" path="m,l404308,r,430116l,430116,,e" fillcolor="#f9be00" stroked="f" strokeweight="0">
              <v:stroke miterlimit="83231f" joinstyle="miter"/>
              <v:formulas/>
              <v:path arrowok="t" o:connecttype="segments" textboxrect="0,0,404308,430116"/>
            </v:shape>
            <v:rect id="Rectangle 257" o:spid="_x0000_s1056" style="position:absolute;left:1720;top:6408;width:421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79E6632" w14:textId="77777777" w:rsidR="00B518D5" w:rsidRDefault="00B518D5" w:rsidP="00425E32">
                    <w:r>
                      <w:rPr>
                        <w:rFonts w:ascii="Calibri" w:eastAsia="Calibri" w:hAnsi="Calibri" w:cs="Calibri"/>
                        <w:color w:val="333E48"/>
                        <w:spacing w:val="1"/>
                        <w:w w:val="116"/>
                        <w:sz w:val="16"/>
                      </w:rPr>
                      <w:t>AGREE</w:t>
                    </w:r>
                  </w:p>
                </w:txbxContent>
              </v:textbox>
            </v:rect>
            <v:rect id="Rectangle 262" o:spid="_x0000_s1057" style="position:absolute;top:13290;width:624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DED9D5F" w14:textId="77777777" w:rsidR="00B518D5" w:rsidRDefault="00B518D5" w:rsidP="00425E32">
                    <w:r>
                      <w:rPr>
                        <w:rFonts w:ascii="Calibri" w:eastAsia="Calibri" w:hAnsi="Calibri" w:cs="Calibri"/>
                        <w:color w:val="333E48"/>
                        <w:spacing w:val="1"/>
                        <w:w w:val="117"/>
                        <w:sz w:val="16"/>
                      </w:rPr>
                      <w:t>DISAGREE</w:t>
                    </w:r>
                  </w:p>
                </w:txbxContent>
              </v:textbox>
            </v:rect>
            <v:rect id="Rectangle 267" o:spid="_x0000_s1058" style="position:absolute;top:20172;width:627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377DDF14" w14:textId="77777777" w:rsidR="00B518D5" w:rsidRDefault="00B518D5" w:rsidP="00425E32">
                    <w:r>
                      <w:rPr>
                        <w:rFonts w:ascii="Calibri" w:eastAsia="Calibri" w:hAnsi="Calibri" w:cs="Calibri"/>
                        <w:color w:val="333E48"/>
                        <w:spacing w:val="1"/>
                        <w:w w:val="115"/>
                        <w:sz w:val="16"/>
                      </w:rPr>
                      <w:t>NOT SURE</w:t>
                    </w:r>
                  </w:p>
                </w:txbxContent>
              </v:textbox>
            </v:rect>
            <v:rect id="Rectangle 8436" o:spid="_x0000_s1059" style="position:absolute;left:5885;top:25062;width:8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" filled="f" stroked="f">
              <v:textbox inset="0,0,0,0">
                <w:txbxContent>
                  <w:p w14:paraId="26E7F2DE" w14:textId="77777777" w:rsidR="00B518D5" w:rsidRDefault="00B518D5" w:rsidP="00425E32">
                    <w:r>
                      <w:rPr>
                        <w:rFonts w:ascii="Calibri" w:eastAsia="Calibri" w:hAnsi="Calibri" w:cs="Calibri"/>
                        <w:color w:val="333E48"/>
                        <w:w w:val="119"/>
                        <w:sz w:val="16"/>
                      </w:rPr>
                      <w:t>0</w:t>
                    </w:r>
                  </w:p>
                </w:txbxContent>
              </v:textbox>
            </v:rect>
            <v:rect id="Rectangle 8437" o:spid="_x0000_s1060" style="position:absolute;left:6492;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YvxwAAAN0AAAAPAAAAZHJzL2Rvd25yZXYueG1sRI9Pa8JA&#10;FMTvBb/D8gRvdaOW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Jy2Ji/HAAAA3QAA&#10;AA8AAAAAAAAAAAAAAAAABwIAAGRycy9kb3ducmV2LnhtbFBLBQYAAAAAAwADALcAAAD7AgAAAAA=&#10;" filled="f" stroked="f">
              <v:textbox inset="0,0,0,0">
                <w:txbxContent>
                  <w:p w14:paraId="27781EFC" w14:textId="77777777" w:rsidR="00B518D5" w:rsidRDefault="00B518D5" w:rsidP="00425E32">
                    <w:r>
                      <w:rPr>
                        <w:rFonts w:ascii="Calibri" w:eastAsia="Calibri" w:hAnsi="Calibri" w:cs="Calibri"/>
                        <w:color w:val="333E48"/>
                        <w:w w:val="119"/>
                        <w:sz w:val="16"/>
                      </w:rPr>
                      <w:t>%</w:t>
                    </w:r>
                  </w:p>
                </w:txbxContent>
              </v:textbox>
            </v:rect>
            <v:rect id="Rectangle 8439" o:spid="_x0000_s1061" style="position:absolute;left:9950;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GxgAAAN0AAAAPAAAAZHJzL2Rvd25yZXYueG1sRI9Pa8JA&#10;FMTvQr/D8gredNMq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gmUXxsYAAADdAAAA&#10;DwAAAAAAAAAAAAAAAAAHAgAAZHJzL2Rvd25yZXYueG1sUEsFBgAAAAADAAMAtwAAAPoCAAAAAA==&#10;" filled="f" stroked="f">
              <v:textbox inset="0,0,0,0">
                <w:txbxContent>
                  <w:p w14:paraId="0C118C59" w14:textId="77777777" w:rsidR="00B518D5" w:rsidRDefault="00B518D5" w:rsidP="00425E32">
                    <w:r>
                      <w:rPr>
                        <w:rFonts w:ascii="Calibri" w:eastAsia="Calibri" w:hAnsi="Calibri" w:cs="Calibri"/>
                        <w:color w:val="333E48"/>
                        <w:w w:val="119"/>
                        <w:sz w:val="16"/>
                      </w:rPr>
                      <w:t>%</w:t>
                    </w:r>
                  </w:p>
                </w:txbxContent>
              </v:textbox>
            </v:rect>
            <v:rect id="Rectangle 8438" o:spid="_x0000_s1062" style="position:absolute;left:8964;top:25062;width:130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" filled="f" stroked="f">
              <v:textbox inset="0,0,0,0">
                <w:txbxContent>
                  <w:p w14:paraId="3541EF0B" w14:textId="77777777" w:rsidR="00B518D5" w:rsidRDefault="00B518D5" w:rsidP="00425E32">
                    <w:r>
                      <w:rPr>
                        <w:rFonts w:ascii="Calibri" w:eastAsia="Calibri" w:hAnsi="Calibri" w:cs="Calibri"/>
                        <w:color w:val="333E48"/>
                        <w:w w:val="97"/>
                        <w:sz w:val="16"/>
                      </w:rPr>
                      <w:t>10</w:t>
                    </w:r>
                  </w:p>
                </w:txbxContent>
              </v:textbox>
            </v:rect>
            <v:rect id="Rectangle 8440" o:spid="_x0000_s1063" style="position:absolute;left:13129;top:25062;width:150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0mxAAAAN0AAAAPAAAAZHJzL2Rvd25yZXYueG1sRE9Na8JA&#10;EL0X/A/LCN6aTY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EtZzSbEAAAA3QAAAA8A&#10;AAAAAAAAAAAAAAAABwIAAGRycy9kb3ducmV2LnhtbFBLBQYAAAAAAwADALcAAAD4AgAAAAA=&#10;" filled="f" stroked="f">
              <v:textbox inset="0,0,0,0">
                <w:txbxContent>
                  <w:p w14:paraId="61D99793" w14:textId="77777777" w:rsidR="00B518D5" w:rsidRDefault="00B518D5" w:rsidP="00425E32">
                    <w:r>
                      <w:rPr>
                        <w:rFonts w:ascii="Calibri" w:eastAsia="Calibri" w:hAnsi="Calibri" w:cs="Calibri"/>
                        <w:color w:val="333E48"/>
                        <w:spacing w:val="1"/>
                        <w:w w:val="111"/>
                        <w:sz w:val="16"/>
                      </w:rPr>
                      <w:t>20</w:t>
                    </w:r>
                  </w:p>
                </w:txbxContent>
              </v:textbox>
            </v:rect>
            <v:rect id="Rectangle 8441" o:spid="_x0000_s1064" style="position:absolute;left:14267;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i9xQAAAN0AAAAPAAAAZHJzL2Rvd25yZXYueG1sRI9Pi8Iw&#10;FMTvwn6H8Ba8aaqI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AkFWi9xQAAAN0AAAAP&#10;AAAAAAAAAAAAAAAAAAcCAABkcnMvZG93bnJldi54bWxQSwUGAAAAAAMAAwC3AAAA+QIAAAAA&#10;" filled="f" stroked="f">
              <v:textbox inset="0,0,0,0">
                <w:txbxContent>
                  <w:p w14:paraId="4585E7AE" w14:textId="77777777" w:rsidR="00B518D5" w:rsidRDefault="00B518D5" w:rsidP="00425E32">
                    <w:r>
                      <w:rPr>
                        <w:rFonts w:ascii="Calibri" w:eastAsia="Calibri" w:hAnsi="Calibri" w:cs="Calibri"/>
                        <w:color w:val="333E48"/>
                        <w:w w:val="119"/>
                        <w:sz w:val="16"/>
                      </w:rPr>
                      <w:t>%</w:t>
                    </w:r>
                  </w:p>
                </w:txbxContent>
              </v:textbox>
            </v:rect>
            <v:rect id="Rectangle 8443" o:spid="_x0000_s1065" style="position:absolute;left:18350;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NR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LuLU1HHAAAA3QAA&#10;AA8AAAAAAAAAAAAAAAAABwIAAGRycy9kb3ducmV2LnhtbFBLBQYAAAAAAwADALcAAAD7AgAAAAA=&#10;" filled="f" stroked="f">
              <v:textbox inset="0,0,0,0">
                <w:txbxContent>
                  <w:p w14:paraId="078A595E" w14:textId="77777777" w:rsidR="00B518D5" w:rsidRDefault="00B518D5" w:rsidP="00425E32">
                    <w:r>
                      <w:rPr>
                        <w:rFonts w:ascii="Calibri" w:eastAsia="Calibri" w:hAnsi="Calibri" w:cs="Calibri"/>
                        <w:color w:val="333E48"/>
                        <w:w w:val="119"/>
                        <w:sz w:val="16"/>
                      </w:rPr>
                      <w:t>%</w:t>
                    </w:r>
                  </w:p>
                </w:txbxContent>
              </v:textbox>
            </v:rect>
            <v:rect id="Rectangle 8442" o:spid="_x0000_s1066" style="position:absolute;left:17204;top:25062;width:151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KxQAAAN0AAAAPAAAAZHJzL2Rvd25yZXYueG1sRI9Bi8Iw&#10;FITvgv8hPGFvmiqy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DUx/bKxQAAAN0AAAAP&#10;AAAAAAAAAAAAAAAAAAcCAABkcnMvZG93bnJldi54bWxQSwUGAAAAAAMAAwC3AAAA+QIAAAAA&#10;" filled="f" stroked="f">
              <v:textbox inset="0,0,0,0">
                <w:txbxContent>
                  <w:p w14:paraId="64556E6F" w14:textId="77777777" w:rsidR="00B518D5" w:rsidRDefault="00B518D5" w:rsidP="00425E32">
                    <w:r>
                      <w:rPr>
                        <w:rFonts w:ascii="Calibri" w:eastAsia="Calibri" w:hAnsi="Calibri" w:cs="Calibri"/>
                        <w:color w:val="333E48"/>
                        <w:spacing w:val="1"/>
                        <w:w w:val="112"/>
                        <w:sz w:val="16"/>
                      </w:rPr>
                      <w:t>30</w:t>
                    </w:r>
                  </w:p>
                </w:txbxContent>
              </v:textbox>
            </v:rect>
            <v:rect id="Rectangle 8444" o:spid="_x0000_s1067" style="position:absolute;left:21279;top:25062;width:158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slxgAAAN0AAAAPAAAAZHJzL2Rvd25yZXYueG1sRI9Ba8JA&#10;FITvhf6H5RW81U0l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NGLLJcYAAADdAAAA&#10;DwAAAAAAAAAAAAAAAAAHAgAAZHJzL2Rvd25yZXYueG1sUEsFBgAAAAADAAMAtwAAAPoCAAAAAA==&#10;" filled="f" stroked="f">
              <v:textbox inset="0,0,0,0">
                <w:txbxContent>
                  <w:p w14:paraId="4199F9FF" w14:textId="77777777" w:rsidR="00B518D5" w:rsidRDefault="00B518D5" w:rsidP="00425E32">
                    <w:r>
                      <w:rPr>
                        <w:rFonts w:ascii="Calibri" w:eastAsia="Calibri" w:hAnsi="Calibri" w:cs="Calibri"/>
                        <w:color w:val="333E48"/>
                        <w:spacing w:val="1"/>
                        <w:w w:val="117"/>
                        <w:sz w:val="16"/>
                      </w:rPr>
                      <w:t>40</w:t>
                    </w:r>
                  </w:p>
                </w:txbxContent>
              </v:textbox>
            </v:rect>
            <v:rect id="Rectangle 8445" o:spid="_x0000_s1068" style="position:absolute;left:22477;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14:paraId="082F9AB3" w14:textId="77777777" w:rsidR="00B518D5" w:rsidRDefault="00B518D5" w:rsidP="00425E32">
                    <w:r>
                      <w:rPr>
                        <w:rFonts w:ascii="Calibri" w:eastAsia="Calibri" w:hAnsi="Calibri" w:cs="Calibri"/>
                        <w:color w:val="333E48"/>
                        <w:w w:val="119"/>
                        <w:sz w:val="16"/>
                      </w:rPr>
                      <w:t>%</w:t>
                    </w:r>
                  </w:p>
                </w:txbxContent>
              </v:textbox>
            </v:rect>
            <v:rect id="Rectangle 8446" o:spid="_x0000_s1069" style="position:absolute;left:25444;top:25062;width:153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JxwAAAN0AAAAPAAAAZHJzL2Rvd25yZXYueG1sRI9Ba8JA&#10;FITvgv9heYI33Vgk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Kv88MnHAAAA3QAA&#10;AA8AAAAAAAAAAAAAAAAABwIAAGRycy9kb3ducmV2LnhtbFBLBQYAAAAAAwADALcAAAD7AgAAAAA=&#10;" filled="f" stroked="f">
              <v:textbox inset="0,0,0,0">
                <w:txbxContent>
                  <w:p w14:paraId="510CA088" w14:textId="77777777" w:rsidR="00B518D5" w:rsidRDefault="00B518D5" w:rsidP="00425E32">
                    <w:r>
                      <w:rPr>
                        <w:rFonts w:ascii="Calibri" w:eastAsia="Calibri" w:hAnsi="Calibri" w:cs="Calibri"/>
                        <w:color w:val="333E48"/>
                        <w:spacing w:val="1"/>
                        <w:w w:val="113"/>
                        <w:sz w:val="16"/>
                      </w:rPr>
                      <w:t>50</w:t>
                    </w:r>
                  </w:p>
                </w:txbxContent>
              </v:textbox>
            </v:rect>
            <v:rect id="Rectangle 8447" o:spid="_x0000_s1070" style="position:absolute;left:26599;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VS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LBVUsYAAADdAAAA&#10;DwAAAAAAAAAAAAAAAAAHAgAAZHJzL2Rvd25yZXYueG1sUEsFBgAAAAADAAMAtwAAAPoCAAAAAA==&#10;" filled="f" stroked="f">
              <v:textbox inset="0,0,0,0">
                <w:txbxContent>
                  <w:p w14:paraId="3A560D2A" w14:textId="77777777" w:rsidR="00B518D5" w:rsidRDefault="00B518D5" w:rsidP="00425E32">
                    <w:r>
                      <w:rPr>
                        <w:rFonts w:ascii="Calibri" w:eastAsia="Calibri" w:hAnsi="Calibri" w:cs="Calibri"/>
                        <w:color w:val="333E48"/>
                        <w:w w:val="119"/>
                        <w:sz w:val="16"/>
                      </w:rPr>
                      <w:t>%</w:t>
                    </w:r>
                  </w:p>
                </w:txbxContent>
              </v:textbox>
            </v:rect>
            <v:rect id="Rectangle 8448" o:spid="_x0000_s1071" style="position:absolute;left:29519;top:25062;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14:paraId="4CDAE2B9" w14:textId="77777777" w:rsidR="00B518D5" w:rsidRDefault="00B518D5" w:rsidP="00425E32">
                    <w:r>
                      <w:rPr>
                        <w:rFonts w:ascii="Calibri" w:eastAsia="Calibri" w:hAnsi="Calibri" w:cs="Calibri"/>
                        <w:color w:val="333E48"/>
                        <w:w w:val="116"/>
                        <w:sz w:val="16"/>
                      </w:rPr>
                      <w:t>60</w:t>
                    </w:r>
                  </w:p>
                </w:txbxContent>
              </v:textbox>
            </v:rect>
            <v:rect id="Rectangle 8449" o:spid="_x0000_s1072" style="position:absolute;left:30698;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S7xQAAAN0AAAAPAAAAZHJzL2Rvd25yZXYueG1sRI9Ba8JA&#10;FITvQv/D8gredFOR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DaY2S7xQAAAN0AAAAP&#10;AAAAAAAAAAAAAAAAAAcCAABkcnMvZG93bnJldi54bWxQSwUGAAAAAAMAAwC3AAAA+QIAAAAA&#10;" filled="f" stroked="f">
              <v:textbox inset="0,0,0,0">
                <w:txbxContent>
                  <w:p w14:paraId="10449527" w14:textId="77777777" w:rsidR="00B518D5" w:rsidRDefault="00B518D5" w:rsidP="00425E32">
                    <w:r>
                      <w:rPr>
                        <w:rFonts w:ascii="Calibri" w:eastAsia="Calibri" w:hAnsi="Calibri" w:cs="Calibri"/>
                        <w:color w:val="333E48"/>
                        <w:w w:val="119"/>
                        <w:sz w:val="16"/>
                      </w:rPr>
                      <w:t>%</w:t>
                    </w:r>
                  </w:p>
                </w:txbxContent>
              </v:textbox>
            </v:rect>
            <v:rect id="Rectangle 8451" o:spid="_x0000_s1073" style="position:absolute;left:34823;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" filled="f" stroked="f">
              <v:textbox inset="0,0,0,0">
                <w:txbxContent>
                  <w:p w14:paraId="437811F6" w14:textId="77777777" w:rsidR="00B518D5" w:rsidRDefault="00B518D5" w:rsidP="00425E32">
                    <w:r>
                      <w:rPr>
                        <w:rFonts w:ascii="Calibri" w:eastAsia="Calibri" w:hAnsi="Calibri" w:cs="Calibri"/>
                        <w:color w:val="333E48"/>
                        <w:w w:val="119"/>
                        <w:sz w:val="16"/>
                      </w:rPr>
                      <w:t>%</w:t>
                    </w:r>
                  </w:p>
                </w:txbxContent>
              </v:textbox>
            </v:rect>
            <v:rect id="Rectangle 8450" o:spid="_x0000_s1074" style="position:absolute;left:33684;top:25062;width:150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" filled="f" stroked="f">
              <v:textbox inset="0,0,0,0">
                <w:txbxContent>
                  <w:p w14:paraId="27B9729A" w14:textId="77777777" w:rsidR="00B518D5" w:rsidRDefault="00B518D5" w:rsidP="00425E32">
                    <w:r>
                      <w:rPr>
                        <w:rFonts w:ascii="Calibri" w:eastAsia="Calibri" w:hAnsi="Calibri" w:cs="Calibri"/>
                        <w:color w:val="333E48"/>
                        <w:w w:val="112"/>
                        <w:sz w:val="16"/>
                      </w:rPr>
                      <w:t>70</w:t>
                    </w:r>
                  </w:p>
                </w:txbxContent>
              </v:textbox>
            </v:rect>
            <v:rect id="Rectangle 8452" o:spid="_x0000_s1075" style="position:absolute;left:37759;top:25062;width:15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A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ffXi8CU9ATu4AAAD//wMAUEsBAi0AFAAGAAgAAAAhANvh9svuAAAAhQEAABMAAAAAAAAA&#10;AAAAAAAAAAAAAFtDb250ZW50X1R5cGVzXS54bWxQSwECLQAUAAYACAAAACEAWvQsW78AAAAVAQAA&#10;CwAAAAAAAAAAAAAAAAAfAQAAX3JlbHMvLnJlbHNQSwECLQAUAAYACAAAACEAUR5gF8YAAADdAAAA&#10;DwAAAAAAAAAAAAAAAAAHAgAAZHJzL2Rvd25yZXYueG1sUEsFBgAAAAADAAMAtwAAAPoCAAAAAA==&#10;" filled="f" stroked="f">
              <v:textbox inset="0,0,0,0">
                <w:txbxContent>
                  <w:p w14:paraId="74080D3E" w14:textId="77777777" w:rsidR="00B518D5" w:rsidRDefault="00B518D5" w:rsidP="00425E32">
                    <w:r>
                      <w:rPr>
                        <w:rFonts w:ascii="Calibri" w:eastAsia="Calibri" w:hAnsi="Calibri" w:cs="Calibri"/>
                        <w:color w:val="333E48"/>
                        <w:spacing w:val="1"/>
                        <w:w w:val="116"/>
                        <w:sz w:val="16"/>
                      </w:rPr>
                      <w:t>80</w:t>
                    </w:r>
                  </w:p>
                </w:txbxContent>
              </v:textbox>
            </v:rect>
            <v:rect id="Rectangle 8453" o:spid="_x0000_s1076" style="position:absolute;left:38941;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" filled="f" stroked="f">
              <v:textbox inset="0,0,0,0">
                <w:txbxContent>
                  <w:p w14:paraId="7C01382A" w14:textId="77777777" w:rsidR="00B518D5" w:rsidRDefault="00B518D5" w:rsidP="00425E32">
                    <w:r>
                      <w:rPr>
                        <w:rFonts w:ascii="Calibri" w:eastAsia="Calibri" w:hAnsi="Calibri" w:cs="Calibri"/>
                        <w:color w:val="333E48"/>
                        <w:w w:val="119"/>
                        <w:sz w:val="16"/>
                      </w:rPr>
                      <w:t>%</w:t>
                    </w:r>
                  </w:p>
                </w:txbxContent>
              </v:textbox>
            </v:rect>
            <v:rect id="Rectangle 8454" o:spid="_x0000_s1077" style="position:absolute;left:41924;top:25062;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" filled="f" stroked="f">
              <v:textbox inset="0,0,0,0">
                <w:txbxContent>
                  <w:p w14:paraId="5916FD0B" w14:textId="77777777" w:rsidR="00B518D5" w:rsidRDefault="00B518D5" w:rsidP="00425E32">
                    <w:r>
                      <w:rPr>
                        <w:rFonts w:ascii="Calibri" w:eastAsia="Calibri" w:hAnsi="Calibri" w:cs="Calibri"/>
                        <w:color w:val="333E48"/>
                        <w:w w:val="116"/>
                        <w:sz w:val="16"/>
                      </w:rPr>
                      <w:t>90</w:t>
                    </w:r>
                  </w:p>
                </w:txbxContent>
              </v:textbox>
            </v:rect>
            <v:rect id="Rectangle 8455" o:spid="_x0000_s1078" style="position:absolute;left:43103;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N73+GPHAAAA3QAA&#10;AA8AAAAAAAAAAAAAAAAABwIAAGRycy9kb3ducmV2LnhtbFBLBQYAAAAAAwADALcAAAD7AgAAAAA=&#10;" filled="f" stroked="f">
              <v:textbox inset="0,0,0,0">
                <w:txbxContent>
                  <w:p w14:paraId="490BDE47" w14:textId="77777777" w:rsidR="00B518D5" w:rsidRDefault="00B518D5" w:rsidP="00425E32">
                    <w:r>
                      <w:rPr>
                        <w:rFonts w:ascii="Calibri" w:eastAsia="Calibri" w:hAnsi="Calibri" w:cs="Calibri"/>
                        <w:color w:val="333E48"/>
                        <w:w w:val="119"/>
                        <w:sz w:val="16"/>
                      </w:rPr>
                      <w:t>%</w:t>
                    </w:r>
                  </w:p>
                </w:txbxContent>
              </v:textbox>
            </v:rect>
            <v:rect id="Rectangle 8456" o:spid="_x0000_s1079" style="position:absolute;left:44460;top:25062;width:211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Y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C4lZhTHAAAA3QAA&#10;AA8AAAAAAAAAAAAAAAAABwIAAGRycy9kb3ducmV2LnhtbFBLBQYAAAAAAwADALcAAAD7AgAAAAA=&#10;" filled="f" stroked="f">
              <v:textbox inset="0,0,0,0">
                <w:txbxContent>
                  <w:p w14:paraId="314FCE8C" w14:textId="77777777" w:rsidR="00B518D5" w:rsidRDefault="00B518D5" w:rsidP="00425E32">
                    <w:r>
                      <w:rPr>
                        <w:rFonts w:ascii="Calibri" w:eastAsia="Calibri" w:hAnsi="Calibri" w:cs="Calibri"/>
                        <w:color w:val="333E48"/>
                        <w:w w:val="104"/>
                        <w:sz w:val="16"/>
                      </w:rPr>
                      <w:t>100</w:t>
                    </w:r>
                  </w:p>
                </w:txbxContent>
              </v:textbox>
            </v:rect>
            <v:rect id="Rectangle 8458" o:spid="_x0000_s1080" style="position:absolute;left:46053;top:25062;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" filled="f" stroked="f">
              <v:textbox inset="0,0,0,0">
                <w:txbxContent>
                  <w:p w14:paraId="4E556178" w14:textId="77777777" w:rsidR="00B518D5" w:rsidRDefault="00B518D5" w:rsidP="00425E32">
                    <w:r>
                      <w:rPr>
                        <w:rFonts w:ascii="Calibri" w:eastAsia="Calibri" w:hAnsi="Calibri" w:cs="Calibri"/>
                        <w:color w:val="333E48"/>
                        <w:w w:val="119"/>
                        <w:sz w:val="16"/>
                      </w:rPr>
                      <w:t>%</w:t>
                    </w:r>
                  </w:p>
                </w:txbxContent>
              </v:textbox>
            </v:rect>
            <w10:anchorlock/>
          </v:group>
        </w:pict>
      </w:r>
    </w:p>
    <w:p w14:paraId="1405DF9B" w14:textId="77777777" w:rsidR="00425E32" w:rsidRDefault="00425E32" w:rsidP="00425E32">
      <w:pPr>
        <w:spacing w:after="70" w:line="248" w:lineRule="auto"/>
        <w:ind w:left="91" w:right="81" w:hanging="10"/>
        <w:jc w:val="center"/>
      </w:pPr>
      <w:r>
        <w:rPr>
          <w:rFonts w:ascii="Arial" w:eastAsia="Arial" w:hAnsi="Arial" w:cs="Arial"/>
          <w:sz w:val="33"/>
        </w:rPr>
        <w:t xml:space="preserve">Q2 If new housing is going to be built at the Dale, it should be a proper community, with its own </w:t>
      </w:r>
      <w:proofErr w:type="gramStart"/>
      <w:r>
        <w:rPr>
          <w:rFonts w:ascii="Arial" w:eastAsia="Arial" w:hAnsi="Arial" w:cs="Arial"/>
          <w:sz w:val="33"/>
        </w:rPr>
        <w:t>facilities  (</w:t>
      </w:r>
      <w:proofErr w:type="gramEnd"/>
      <w:r>
        <w:rPr>
          <w:rFonts w:ascii="Arial" w:eastAsia="Arial" w:hAnsi="Arial" w:cs="Arial"/>
          <w:sz w:val="33"/>
        </w:rPr>
        <w:t>Tick one box)</w:t>
      </w:r>
    </w:p>
    <w:p w14:paraId="405FF701" w14:textId="77777777" w:rsidR="00425E32" w:rsidRDefault="00425E32" w:rsidP="00425E32">
      <w:pPr>
        <w:tabs>
          <w:tab w:val="center" w:pos="4815"/>
          <w:tab w:val="center" w:pos="6008"/>
        </w:tabs>
        <w:spacing w:after="96" w:line="276" w:lineRule="auto"/>
      </w:pPr>
      <w:r>
        <w:tab/>
      </w:r>
      <w:r>
        <w:rPr>
          <w:rFonts w:ascii="Arial" w:eastAsia="Arial" w:hAnsi="Arial" w:cs="Arial"/>
          <w:color w:val="6B787F"/>
          <w:sz w:val="17"/>
        </w:rPr>
        <w:t xml:space="preserve">Answered: 20 </w:t>
      </w:r>
      <w:r>
        <w:rPr>
          <w:rFonts w:ascii="Arial" w:eastAsia="Arial" w:hAnsi="Arial" w:cs="Arial"/>
          <w:color w:val="6B787F"/>
          <w:sz w:val="17"/>
        </w:rPr>
        <w:tab/>
        <w:t>Skipped: 0</w:t>
      </w:r>
    </w:p>
    <w:p w14:paraId="3C93B5F5" w14:textId="6A6DF149" w:rsidR="00425E32" w:rsidRDefault="00A06664" w:rsidP="00425E32">
      <w:pPr>
        <w:spacing w:after="480"/>
        <w:ind w:left="1412"/>
      </w:pPr>
      <w:r>
        <w:pict w14:anchorId="7631AAAF">
          <v:group id="Group 12016" o:spid="_x0000_s1081" style="width:370.65pt;height:177.05pt;mso-position-horizontal-relative:char;mso-position-vertical-relative:line" coordsize="47070,22485">
            <o:lock v:ext="edit" rotation="t" position="t"/>
            <v:shape id="Shape 584" o:spid="_x0000_s1082" style="position:absolute;left:9994;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" adj="0,,0" path="m,l,2064554e" filled="f" strokecolor="#edeeee" strokeweight=".23894mm">
              <v:stroke miterlimit="83231f" joinstyle="miter"/>
              <v:formulas/>
              <v:path arrowok="t" o:connecttype="segments" textboxrect="0,0,0,2064554"/>
            </v:shape>
            <v:shape id="Shape 585" o:spid="_x0000_s1083" style="position:absolute;left:14123;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" adj="0,,0" path="m,l,2064554e" filled="f" strokecolor="#edeeee" strokeweight=".23894mm">
              <v:stroke miterlimit="83231f" joinstyle="miter"/>
              <v:formulas/>
              <v:path arrowok="t" o:connecttype="segments" textboxrect="0,0,0,2064554"/>
            </v:shape>
            <v:shape id="Shape 586" o:spid="_x0000_s1084" style="position:absolute;left:18166;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" adj="0,,0" path="m,l,2064554e" filled="f" strokecolor="#edeeee" strokeweight=".23894mm">
              <v:stroke miterlimit="83231f" joinstyle="miter"/>
              <v:formulas/>
              <v:path arrowok="t" o:connecttype="segments" textboxrect="0,0,0,2064554"/>
            </v:shape>
            <v:shape id="Shape 587" o:spid="_x0000_s1085" style="position:absolute;left:2229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" adj="0,,0" path="m,l,2064554e" filled="f" strokecolor="#edeeee" strokeweight=".23894mm">
              <v:stroke miterlimit="83231f" joinstyle="miter"/>
              <v:formulas/>
              <v:path arrowok="t" o:connecttype="segments" textboxrect="0,0,0,2064554"/>
            </v:shape>
            <v:shape id="Shape 588" o:spid="_x0000_s1086" style="position:absolute;left:26424;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" adj="0,,0" path="m,l,2064554e" filled="f" strokecolor="#edeeee" strokeweight=".23894mm">
              <v:stroke miterlimit="83231f" joinstyle="miter"/>
              <v:formulas/>
              <v:path arrowok="t" o:connecttype="segments" textboxrect="0,0,0,2064554"/>
            </v:shape>
            <v:shape id="Shape 589" o:spid="_x0000_s1087" style="position:absolute;left:30554;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" adj="0,,0" path="m,l,2064554e" filled="f" strokecolor="#edeeee" strokeweight=".23894mm">
              <v:stroke miterlimit="83231f" joinstyle="miter"/>
              <v:formulas/>
              <v:path arrowok="t" o:connecttype="segments" textboxrect="0,0,0,2064554"/>
            </v:shape>
            <v:shape id="Shape 590" o:spid="_x0000_s1088" style="position:absolute;left:34683;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" adj="0,,0" path="m,l,2064554e" filled="f" strokecolor="#edeeee" strokeweight=".23894mm">
              <v:stroke miterlimit="83231f" joinstyle="miter"/>
              <v:formulas/>
              <v:path arrowok="t" o:connecttype="segments" textboxrect="0,0,0,2064554"/>
            </v:shape>
            <v:shape id="Shape 591" o:spid="_x0000_s1089" style="position:absolute;left:38726;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" adj="0,,0" path="m,l,2064554e" filled="f" strokecolor="#edeeee" strokeweight=".23894mm">
              <v:stroke miterlimit="83231f" joinstyle="miter"/>
              <v:formulas/>
              <v:path arrowok="t" o:connecttype="segments" textboxrect="0,0,0,2064554"/>
            </v:shape>
            <v:shape id="Shape 592" o:spid="_x0000_s1090" style="position:absolute;left:4285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" adj="0,,0" path="m,l,2064554e" filled="f" strokecolor="#edeeee" strokeweight=".23894mm">
              <v:stroke miterlimit="83231f" joinstyle="miter"/>
              <v:formulas/>
              <v:path arrowok="t" o:connecttype="segments" textboxrect="0,0,0,2064554"/>
            </v:shape>
            <v:shape id="Shape 593" o:spid="_x0000_s1091" style="position:absolute;left:47070;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" adj="0,,0" path="m,l,2064554e" filled="f" strokecolor="#edeeee" strokeweight=".23894mm">
              <v:stroke miterlimit="83231f" joinstyle="miter"/>
              <v:formulas/>
              <v:path arrowok="t" o:connecttype="segments" textboxrect="0,0,0,2064554"/>
            </v:shape>
            <v:shape id="Shape 594" o:spid="_x0000_s1092" style="position:absolute;left:586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" adj="0,,0" path="m,l,2064554e" filled="f" strokecolor="#edeeee" strokeweight=".23894mm">
              <v:stroke miterlimit="83231f" joinstyle="miter"/>
              <v:formulas/>
              <v:path arrowok="t" o:connecttype="segments" textboxrect="0,0,0,2064554"/>
            </v:shape>
            <v:shape id="Shape 595" o:spid="_x0000_s1093" style="position:absolute;left:586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" adj="0,,0" path="m,l,2064554e" filled="f" strokecolor="#ccc" strokeweight=".23894mm">
              <v:stroke miterlimit="83231f" joinstyle="miter"/>
              <v:formulas/>
              <v:path arrowok="t" o:connecttype="segments" textboxrect="0,0,0,2064554"/>
            </v:shape>
            <v:shape id="Shape 596" o:spid="_x0000_s1094" style="position:absolute;left:5908;top:20688;width:41119;height:0;visibility:visible;mso-wrap-style:square;v-text-anchor:top" coordsize="411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" adj="0,,0" path="m,l4111905,e" filled="f" strokecolor="#ccc" strokeweight=".23894mm">
              <v:stroke miterlimit="83231f" joinstyle="miter"/>
              <v:formulas/>
              <v:path arrowok="t" o:connecttype="segments" textboxrect="0,0,4111905,0"/>
            </v:shape>
            <v:shape id="Shape 13426" o:spid="_x0000_s1095" style="position:absolute;left:5908;top:1290;width:30710;height:4301;visibility:visible;mso-wrap-style:square;v-text-anchor:top" coordsize="3071025,430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" adj="0,,0" path="m,l3071025,r,430116l,430116,,e" fillcolor="#00bf6f" stroked="f" strokeweight="0">
              <v:stroke miterlimit="83231f" joinstyle="miter"/>
              <v:formulas/>
              <v:path arrowok="t" o:connecttype="segments" textboxrect="0,0,3071025,430116"/>
            </v:shape>
            <v:shape id="Shape 13427" o:spid="_x0000_s1096" style="position:absolute;left:5908;top:8172;width:4043;height:4301;visibility:visible;mso-wrap-style:square;v-text-anchor:top" coordsize="404308,43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" adj="0,,0" path="m,l404308,r,430115l,430115,,e" fillcolor="#507cb6" stroked="f" strokeweight="0">
              <v:stroke miterlimit="83231f" joinstyle="miter"/>
              <v:formulas/>
              <v:path arrowok="t" o:connecttype="segments" textboxrect="0,0,404308,430115"/>
            </v:shape>
            <v:shape id="Shape 13428" o:spid="_x0000_s1097" style="position:absolute;left:5908;top:15054;width:6108;height:4301;visibility:visible;mso-wrap-style:square;v-text-anchor:top" coordsize="610764,43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" adj="0,,0" path="m,l610764,r,430115l,430115,,e" fillcolor="#f9be00" stroked="f" strokeweight="0">
              <v:stroke miterlimit="83231f" joinstyle="miter"/>
              <v:formulas/>
              <v:path arrowok="t" o:connecttype="segments" textboxrect="0,0,610764,430115"/>
            </v:shape>
            <v:rect id="Rectangle 615" o:spid="_x0000_s1098" style="position:absolute;left:1720;top:3354;width:421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670DC5F7" w14:textId="77777777" w:rsidR="00B518D5" w:rsidRDefault="00B518D5" w:rsidP="00425E32">
                    <w:r>
                      <w:rPr>
                        <w:rFonts w:ascii="Calibri" w:eastAsia="Calibri" w:hAnsi="Calibri" w:cs="Calibri"/>
                        <w:color w:val="333E48"/>
                        <w:spacing w:val="1"/>
                        <w:w w:val="116"/>
                        <w:sz w:val="16"/>
                      </w:rPr>
                      <w:t>AGREE</w:t>
                    </w:r>
                  </w:p>
                </w:txbxContent>
              </v:textbox>
            </v:rect>
            <v:rect id="Rectangle 620" o:spid="_x0000_s1099" style="position:absolute;top:10236;width:624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74B5CD08" w14:textId="77777777" w:rsidR="00B518D5" w:rsidRDefault="00B518D5" w:rsidP="00425E32">
                    <w:r>
                      <w:rPr>
                        <w:rFonts w:ascii="Calibri" w:eastAsia="Calibri" w:hAnsi="Calibri" w:cs="Calibri"/>
                        <w:color w:val="333E48"/>
                        <w:spacing w:val="1"/>
                        <w:w w:val="117"/>
                        <w:sz w:val="16"/>
                      </w:rPr>
                      <w:t>DISAGREE</w:t>
                    </w:r>
                  </w:p>
                </w:txbxContent>
              </v:textbox>
            </v:rect>
            <v:rect id="Rectangle 625" o:spid="_x0000_s1100" style="position:absolute;top:17117;width:627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58E27FEB" w14:textId="77777777" w:rsidR="00B518D5" w:rsidRDefault="00B518D5" w:rsidP="00425E32">
                    <w:r>
                      <w:rPr>
                        <w:rFonts w:ascii="Calibri" w:eastAsia="Calibri" w:hAnsi="Calibri" w:cs="Calibri"/>
                        <w:color w:val="333E48"/>
                        <w:spacing w:val="1"/>
                        <w:w w:val="115"/>
                        <w:sz w:val="16"/>
                      </w:rPr>
                      <w:t>NOT SURE</w:t>
                    </w:r>
                  </w:p>
                </w:txbxContent>
              </v:textbox>
            </v:rect>
            <v:rect id="Rectangle 8576" o:spid="_x0000_s1101" style="position:absolute;left:5885;top:22007;width:8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Xp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2wRub8ITkIs/AAAA//8DAFBLAQItABQABgAIAAAAIQDb4fbL7gAAAIUBAAATAAAAAAAA&#10;AAAAAAAAAAAAAABbQ29udGVudF9UeXBlc10ueG1sUEsBAi0AFAAGAAgAAAAhAFr0LFu/AAAAFQEA&#10;AAsAAAAAAAAAAAAAAAAAHwEAAF9yZWxzLy5yZWxzUEsBAi0AFAAGAAgAAAAhABNxNenHAAAA3QAA&#10;AA8AAAAAAAAAAAAAAAAABwIAAGRycy9kb3ducmV2LnhtbFBLBQYAAAAAAwADALcAAAD7AgAAAAA=&#10;" filled="f" stroked="f">
              <v:textbox inset="0,0,0,0">
                <w:txbxContent>
                  <w:p w14:paraId="61A6C1E8" w14:textId="77777777" w:rsidR="00B518D5" w:rsidRDefault="00B518D5" w:rsidP="00425E32">
                    <w:r>
                      <w:rPr>
                        <w:rFonts w:ascii="Calibri" w:eastAsia="Calibri" w:hAnsi="Calibri" w:cs="Calibri"/>
                        <w:color w:val="333E48"/>
                        <w:w w:val="119"/>
                        <w:sz w:val="16"/>
                      </w:rPr>
                      <w:t>0</w:t>
                    </w:r>
                  </w:p>
                </w:txbxContent>
              </v:textbox>
            </v:rect>
            <v:rect id="Rectangle 8577" o:spid="_x0000_s1102" style="position:absolute;left:6492;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" filled="f" stroked="f">
              <v:textbox inset="0,0,0,0">
                <w:txbxContent>
                  <w:p w14:paraId="5750027F" w14:textId="77777777" w:rsidR="00B518D5" w:rsidRDefault="00B518D5" w:rsidP="00425E32">
                    <w:r>
                      <w:rPr>
                        <w:rFonts w:ascii="Calibri" w:eastAsia="Calibri" w:hAnsi="Calibri" w:cs="Calibri"/>
                        <w:color w:val="333E48"/>
                        <w:w w:val="119"/>
                        <w:sz w:val="16"/>
                      </w:rPr>
                      <w:t>%</w:t>
                    </w:r>
                  </w:p>
                </w:txbxContent>
              </v:textbox>
            </v:rect>
            <v:rect id="Rectangle 8579" o:spid="_x0000_s1103" style="position:absolute;left:99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" filled="f" stroked="f">
              <v:textbox inset="0,0,0,0">
                <w:txbxContent>
                  <w:p w14:paraId="51A8F2C3" w14:textId="77777777" w:rsidR="00B518D5" w:rsidRDefault="00B518D5" w:rsidP="00425E32">
                    <w:r>
                      <w:rPr>
                        <w:rFonts w:ascii="Calibri" w:eastAsia="Calibri" w:hAnsi="Calibri" w:cs="Calibri"/>
                        <w:color w:val="333E48"/>
                        <w:w w:val="119"/>
                        <w:sz w:val="16"/>
                      </w:rPr>
                      <w:t>%</w:t>
                    </w:r>
                  </w:p>
                </w:txbxContent>
              </v:textbox>
            </v:rect>
            <v:rect id="Rectangle 8578" o:spid="_x0000_s1104" style="position:absolute;left:8964;top:22007;width:130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QAwwAAAN0AAAAPAAAAZHJzL2Rvd25yZXYueG1sRE/LisIw&#10;FN0P+A/hCu7GVE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DaIEAMMAAADdAAAADwAA&#10;AAAAAAAAAAAAAAAHAgAAZHJzL2Rvd25yZXYueG1sUEsFBgAAAAADAAMAtwAAAPcCAAAAAA==&#10;" filled="f" stroked="f">
              <v:textbox inset="0,0,0,0">
                <w:txbxContent>
                  <w:p w14:paraId="212E9112" w14:textId="77777777" w:rsidR="00B518D5" w:rsidRDefault="00B518D5" w:rsidP="00425E32">
                    <w:r>
                      <w:rPr>
                        <w:rFonts w:ascii="Calibri" w:eastAsia="Calibri" w:hAnsi="Calibri" w:cs="Calibri"/>
                        <w:color w:val="333E48"/>
                        <w:w w:val="97"/>
                        <w:sz w:val="16"/>
                      </w:rPr>
                      <w:t>10</w:t>
                    </w:r>
                  </w:p>
                </w:txbxContent>
              </v:textbox>
            </v:rect>
            <v:rect id="Rectangle 8581" o:spid="_x0000_s1105" style="position:absolute;left:1426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6xQAAAN0AAAAPAAAAZHJzL2Rvd25yZXYueG1sRI9Bi8Iw&#10;FITvgv8hPGFvmrrg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CpTd26xQAAAN0AAAAP&#10;AAAAAAAAAAAAAAAAAAcCAABkcnMvZG93bnJldi54bWxQSwUGAAAAAAMAAwC3AAAA+QIAAAAA&#10;" filled="f" stroked="f">
              <v:textbox inset="0,0,0,0">
                <w:txbxContent>
                  <w:p w14:paraId="59A22CE1" w14:textId="77777777" w:rsidR="00B518D5" w:rsidRDefault="00B518D5" w:rsidP="00425E32">
                    <w:r>
                      <w:rPr>
                        <w:rFonts w:ascii="Calibri" w:eastAsia="Calibri" w:hAnsi="Calibri" w:cs="Calibri"/>
                        <w:color w:val="333E48"/>
                        <w:w w:val="119"/>
                        <w:sz w:val="16"/>
                      </w:rPr>
                      <w:t>%</w:t>
                    </w:r>
                  </w:p>
                </w:txbxContent>
              </v:textbox>
            </v:rect>
            <v:rect id="Rectangle 8580" o:spid="_x0000_s1106" style="position:absolute;left:13129;top:22007;width:150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ghxAAAAN0AAAAPAAAAZHJzL2Rvd25yZXYueG1sRE/LasJA&#10;FN0X/IfhFtzVSQuV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MYBeCHEAAAA3QAAAA8A&#10;AAAAAAAAAAAAAAAABwIAAGRycy9kb3ducmV2LnhtbFBLBQYAAAAAAwADALcAAAD4AgAAAAA=&#10;" filled="f" stroked="f">
              <v:textbox inset="0,0,0,0">
                <w:txbxContent>
                  <w:p w14:paraId="53AEF513" w14:textId="77777777" w:rsidR="00B518D5" w:rsidRDefault="00B518D5" w:rsidP="00425E32">
                    <w:r>
                      <w:rPr>
                        <w:rFonts w:ascii="Calibri" w:eastAsia="Calibri" w:hAnsi="Calibri" w:cs="Calibri"/>
                        <w:color w:val="333E48"/>
                        <w:spacing w:val="1"/>
                        <w:w w:val="111"/>
                        <w:sz w:val="16"/>
                      </w:rPr>
                      <w:t>20</w:t>
                    </w:r>
                  </w:p>
                </w:txbxContent>
              </v:textbox>
            </v:rect>
            <v:rect id="Rectangle 8582" o:spid="_x0000_s1107" style="position:absolute;left:17204;top:22007;width:151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PNxQAAAN0AAAAPAAAAZHJzL2Rvd25yZXYueG1sRI9Bi8Iw&#10;FITvgv8hPGFvmioo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BZn0PNxQAAAN0AAAAP&#10;AAAAAAAAAAAAAAAAAAcCAABkcnMvZG93bnJldi54bWxQSwUGAAAAAAMAAwC3AAAA+QIAAAAA&#10;" filled="f" stroked="f">
              <v:textbox inset="0,0,0,0">
                <w:txbxContent>
                  <w:p w14:paraId="6FA7C4C3" w14:textId="77777777" w:rsidR="00B518D5" w:rsidRDefault="00B518D5" w:rsidP="00425E32">
                    <w:r>
                      <w:rPr>
                        <w:rFonts w:ascii="Calibri" w:eastAsia="Calibri" w:hAnsi="Calibri" w:cs="Calibri"/>
                        <w:color w:val="333E48"/>
                        <w:spacing w:val="1"/>
                        <w:w w:val="112"/>
                        <w:sz w:val="16"/>
                      </w:rPr>
                      <w:t>30</w:t>
                    </w:r>
                  </w:p>
                </w:txbxContent>
              </v:textbox>
            </v:rect>
            <v:rect id="Rectangle 8583" o:spid="_x0000_s1108" style="position:absolute;left:183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WxgAAAN0AAAAPAAAAZHJzL2Rvd25yZXYueG1sRI9Ba8JA&#10;FITvgv9heUJvuqlF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NtPmVsYAAADdAAAA&#10;DwAAAAAAAAAAAAAAAAAHAgAAZHJzL2Rvd25yZXYueG1sUEsFBgAAAAADAAMAtwAAAPoCAAAAAA==&#10;" filled="f" stroked="f">
              <v:textbox inset="0,0,0,0">
                <w:txbxContent>
                  <w:p w14:paraId="7BF84267" w14:textId="77777777" w:rsidR="00B518D5" w:rsidRDefault="00B518D5" w:rsidP="00425E32">
                    <w:r>
                      <w:rPr>
                        <w:rFonts w:ascii="Calibri" w:eastAsia="Calibri" w:hAnsi="Calibri" w:cs="Calibri"/>
                        <w:color w:val="333E48"/>
                        <w:w w:val="119"/>
                        <w:sz w:val="16"/>
                      </w:rPr>
                      <w:t>%</w:t>
                    </w:r>
                  </w:p>
                </w:txbxContent>
              </v:textbox>
            </v:rect>
            <v:rect id="Rectangle 8584" o:spid="_x0000_s1109" style="position:absolute;left:21279;top:22007;width:158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4ixgAAAN0AAAAPAAAAZHJzL2Rvd25yZXYueG1sRI9Ba8JA&#10;FITvgv9heUJvuqlU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uTp+IsYAAADdAAAA&#10;DwAAAAAAAAAAAAAAAAAHAgAAZHJzL2Rvd25yZXYueG1sUEsFBgAAAAADAAMAtwAAAPoCAAAAAA==&#10;" filled="f" stroked="f">
              <v:textbox inset="0,0,0,0">
                <w:txbxContent>
                  <w:p w14:paraId="064310FF" w14:textId="77777777" w:rsidR="00B518D5" w:rsidRDefault="00B518D5" w:rsidP="00425E32">
                    <w:r>
                      <w:rPr>
                        <w:rFonts w:ascii="Calibri" w:eastAsia="Calibri" w:hAnsi="Calibri" w:cs="Calibri"/>
                        <w:color w:val="333E48"/>
                        <w:spacing w:val="1"/>
                        <w:w w:val="117"/>
                        <w:sz w:val="16"/>
                      </w:rPr>
                      <w:t>40</w:t>
                    </w:r>
                  </w:p>
                </w:txbxContent>
              </v:textbox>
            </v:rect>
            <v:rect id="Rectangle 8585" o:spid="_x0000_s1110" style="position:absolute;left:2247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u5xgAAAN0AAAAPAAAAZHJzL2Rvd25yZXYueG1sRI9Ba8JA&#10;FITvBf/D8oTe6qaF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1nbbucYAAADdAAAA&#10;DwAAAAAAAAAAAAAAAAAHAgAAZHJzL2Rvd25yZXYueG1sUEsFBgAAAAADAAMAtwAAAPoCAAAAAA==&#10;" filled="f" stroked="f">
              <v:textbox inset="0,0,0,0">
                <w:txbxContent>
                  <w:p w14:paraId="6A3F2B22" w14:textId="77777777" w:rsidR="00B518D5" w:rsidRDefault="00B518D5" w:rsidP="00425E32">
                    <w:r>
                      <w:rPr>
                        <w:rFonts w:ascii="Calibri" w:eastAsia="Calibri" w:hAnsi="Calibri" w:cs="Calibri"/>
                        <w:color w:val="333E48"/>
                        <w:w w:val="119"/>
                        <w:sz w:val="16"/>
                      </w:rPr>
                      <w:t>%</w:t>
                    </w:r>
                  </w:p>
                </w:txbxContent>
              </v:textbox>
            </v:rect>
            <v:rect id="Rectangle 8586" o:spid="_x0000_s1111" style="position:absolute;left:25444;top:22007;width:153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XOxQAAAN0AAAAPAAAAZHJzL2Rvd25yZXYueG1sRI9Bi8Iw&#10;FITvC/6H8ARva+qC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AmpEXOxQAAAN0AAAAP&#10;AAAAAAAAAAAAAAAAAAcCAABkcnMvZG93bnJldi54bWxQSwUGAAAAAAMAAwC3AAAA+QIAAAAA&#10;" filled="f" stroked="f">
              <v:textbox inset="0,0,0,0">
                <w:txbxContent>
                  <w:p w14:paraId="4282E0EF" w14:textId="77777777" w:rsidR="00B518D5" w:rsidRDefault="00B518D5" w:rsidP="00425E32">
                    <w:r>
                      <w:rPr>
                        <w:rFonts w:ascii="Calibri" w:eastAsia="Calibri" w:hAnsi="Calibri" w:cs="Calibri"/>
                        <w:color w:val="333E48"/>
                        <w:spacing w:val="1"/>
                        <w:w w:val="113"/>
                        <w:sz w:val="16"/>
                      </w:rPr>
                      <w:t>50</w:t>
                    </w:r>
                  </w:p>
                </w:txbxContent>
              </v:textbox>
            </v:rect>
            <v:rect id="Rectangle 8587" o:spid="_x0000_s1112" style="position:absolute;left:26599;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" filled="f" stroked="f">
              <v:textbox inset="0,0,0,0">
                <w:txbxContent>
                  <w:p w14:paraId="2A690D81" w14:textId="77777777" w:rsidR="00B518D5" w:rsidRDefault="00B518D5" w:rsidP="00425E32">
                    <w:r>
                      <w:rPr>
                        <w:rFonts w:ascii="Calibri" w:eastAsia="Calibri" w:hAnsi="Calibri" w:cs="Calibri"/>
                        <w:color w:val="333E48"/>
                        <w:w w:val="119"/>
                        <w:sz w:val="16"/>
                      </w:rPr>
                      <w:t>%</w:t>
                    </w:r>
                  </w:p>
                </w:txbxContent>
              </v:textbox>
            </v:rect>
            <v:rect id="Rectangle 8588" o:spid="_x0000_s1113" style="position:absolute;left:29519;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3QnxAAAAN0AAAAPAAAAZHJzL2Rvd25yZXYueG1sRE/LasJA&#10;FN0X/IfhFtzVSQuV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Dh3dCfEAAAA3QAAAA8A&#10;AAAAAAAAAAAAAAAABwIAAGRycy9kb3ducmV2LnhtbFBLBQYAAAAAAwADALcAAAD4AgAAAAA=&#10;" filled="f" stroked="f">
              <v:textbox inset="0,0,0,0">
                <w:txbxContent>
                  <w:p w14:paraId="489E8EA2" w14:textId="77777777" w:rsidR="00B518D5" w:rsidRDefault="00B518D5" w:rsidP="00425E32">
                    <w:r>
                      <w:rPr>
                        <w:rFonts w:ascii="Calibri" w:eastAsia="Calibri" w:hAnsi="Calibri" w:cs="Calibri"/>
                        <w:color w:val="333E48"/>
                        <w:w w:val="116"/>
                        <w:sz w:val="16"/>
                      </w:rPr>
                      <w:t>60</w:t>
                    </w:r>
                  </w:p>
                </w:txbxContent>
              </v:textbox>
            </v:rect>
            <v:rect id="Rectangle 8589" o:spid="_x0000_s1114" style="position:absolute;left:30698;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G8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VzvRvMYAAADdAAAA&#10;DwAAAAAAAAAAAAAAAAAHAgAAZHJzL2Rvd25yZXYueG1sUEsFBgAAAAADAAMAtwAAAPoCAAAAAA==&#10;" filled="f" stroked="f">
              <v:textbox inset="0,0,0,0">
                <w:txbxContent>
                  <w:p w14:paraId="0201DB98" w14:textId="77777777" w:rsidR="00B518D5" w:rsidRDefault="00B518D5" w:rsidP="00425E32">
                    <w:r>
                      <w:rPr>
                        <w:rFonts w:ascii="Calibri" w:eastAsia="Calibri" w:hAnsi="Calibri" w:cs="Calibri"/>
                        <w:color w:val="333E48"/>
                        <w:w w:val="119"/>
                        <w:sz w:val="16"/>
                      </w:rPr>
                      <w:t>%</w:t>
                    </w:r>
                  </w:p>
                </w:txbxContent>
              </v:textbox>
            </v:rect>
            <v:rect id="Rectangle 8590" o:spid="_x0000_s1115" style="position:absolute;left:33684;top:22007;width:150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78wgAAAN0AAAAPAAAAZHJzL2Rvd25yZXYueG1sRE/LisIw&#10;FN0L/kO4wuw0dcC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BD2O78wgAAAN0AAAAPAAAA&#10;AAAAAAAAAAAAAAcCAABkcnMvZG93bnJldi54bWxQSwUGAAAAAAMAAwC3AAAA9gIAAAAA&#10;" filled="f" stroked="f">
              <v:textbox inset="0,0,0,0">
                <w:txbxContent>
                  <w:p w14:paraId="12B7FE6D" w14:textId="77777777" w:rsidR="00B518D5" w:rsidRDefault="00B518D5" w:rsidP="00425E32">
                    <w:r>
                      <w:rPr>
                        <w:rFonts w:ascii="Calibri" w:eastAsia="Calibri" w:hAnsi="Calibri" w:cs="Calibri"/>
                        <w:color w:val="333E48"/>
                        <w:w w:val="112"/>
                        <w:sz w:val="16"/>
                      </w:rPr>
                      <w:t>70</w:t>
                    </w:r>
                  </w:p>
                </w:txbxContent>
              </v:textbox>
            </v:rect>
            <v:rect id="Rectangle 8591" o:spid="_x0000_s1116" style="position:absolute;left:3482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tnxQAAAN0AAAAPAAAAZHJzL2Rvd25yZXYueG1sRI9Ba8JA&#10;FITvQv/D8gredGNB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AslEtnxQAAAN0AAAAP&#10;AAAAAAAAAAAAAAAAAAcCAABkcnMvZG93bnJldi54bWxQSwUGAAAAAAMAAwC3AAAA+QIAAAAA&#10;" filled="f" stroked="f">
              <v:textbox inset="0,0,0,0">
                <w:txbxContent>
                  <w:p w14:paraId="51D6DC14" w14:textId="77777777" w:rsidR="00B518D5" w:rsidRDefault="00B518D5" w:rsidP="00425E32">
                    <w:r>
                      <w:rPr>
                        <w:rFonts w:ascii="Calibri" w:eastAsia="Calibri" w:hAnsi="Calibri" w:cs="Calibri"/>
                        <w:color w:val="333E48"/>
                        <w:w w:val="119"/>
                        <w:sz w:val="16"/>
                      </w:rPr>
                      <w:t>%</w:t>
                    </w:r>
                  </w:p>
                </w:txbxContent>
              </v:textbox>
            </v:rect>
            <v:rect id="Rectangle 8592" o:spid="_x0000_s1117" style="position:absolute;left:37759;top:22007;width:15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UQxgAAAN0AAAAPAAAAZHJzL2Rvd25yZXYueG1sRI9Pa8JA&#10;FMTvgt9heUJvulGw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3EbVEMYAAADdAAAA&#10;DwAAAAAAAAAAAAAAAAAHAgAAZHJzL2Rvd25yZXYueG1sUEsFBgAAAAADAAMAtwAAAPoCAAAAAA==&#10;" filled="f" stroked="f">
              <v:textbox inset="0,0,0,0">
                <w:txbxContent>
                  <w:p w14:paraId="511BC37D" w14:textId="77777777" w:rsidR="00B518D5" w:rsidRDefault="00B518D5" w:rsidP="00425E32">
                    <w:r>
                      <w:rPr>
                        <w:rFonts w:ascii="Calibri" w:eastAsia="Calibri" w:hAnsi="Calibri" w:cs="Calibri"/>
                        <w:color w:val="333E48"/>
                        <w:spacing w:val="1"/>
                        <w:w w:val="116"/>
                        <w:sz w:val="16"/>
                      </w:rPr>
                      <w:t>80</w:t>
                    </w:r>
                  </w:p>
                </w:txbxContent>
              </v:textbox>
            </v:rect>
            <v:rect id="Rectangle 8593" o:spid="_x0000_s1118" style="position:absolute;left:38941;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CLxgAAAN0AAAAPAAAAZHJzL2Rvd25yZXYueG1sRI9Pa8JA&#10;FMTvQr/D8gredNOK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swpwi8YAAADdAAAA&#10;DwAAAAAAAAAAAAAAAAAHAgAAZHJzL2Rvd25yZXYueG1sUEsFBgAAAAADAAMAtwAAAPoCAAAAAA==&#10;" filled="f" stroked="f">
              <v:textbox inset="0,0,0,0">
                <w:txbxContent>
                  <w:p w14:paraId="4F9ECE5D" w14:textId="77777777" w:rsidR="00B518D5" w:rsidRDefault="00B518D5" w:rsidP="00425E32">
                    <w:r>
                      <w:rPr>
                        <w:rFonts w:ascii="Calibri" w:eastAsia="Calibri" w:hAnsi="Calibri" w:cs="Calibri"/>
                        <w:color w:val="333E48"/>
                        <w:w w:val="119"/>
                        <w:sz w:val="16"/>
                      </w:rPr>
                      <w:t>%</w:t>
                    </w:r>
                  </w:p>
                </w:txbxContent>
              </v:textbox>
            </v:rect>
            <v:rect id="Rectangle 8594" o:spid="_x0000_s1119" style="position:absolute;left:41924;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POPo/8YAAADdAAAA&#10;DwAAAAAAAAAAAAAAAAAHAgAAZHJzL2Rvd25yZXYueG1sUEsFBgAAAAADAAMAtwAAAPoCAAAAAA==&#10;" filled="f" stroked="f">
              <v:textbox inset="0,0,0,0">
                <w:txbxContent>
                  <w:p w14:paraId="60817A0C" w14:textId="77777777" w:rsidR="00B518D5" w:rsidRDefault="00B518D5" w:rsidP="00425E32">
                    <w:r>
                      <w:rPr>
                        <w:rFonts w:ascii="Calibri" w:eastAsia="Calibri" w:hAnsi="Calibri" w:cs="Calibri"/>
                        <w:color w:val="333E48"/>
                        <w:w w:val="116"/>
                        <w:sz w:val="16"/>
                      </w:rPr>
                      <w:t>90</w:t>
                    </w:r>
                  </w:p>
                </w:txbxContent>
              </v:textbox>
            </v:rect>
            <v:rect id="Rectangle 8595" o:spid="_x0000_s1120" style="position:absolute;left:4310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14:paraId="00B11817" w14:textId="77777777" w:rsidR="00B518D5" w:rsidRDefault="00B518D5" w:rsidP="00425E32">
                    <w:r>
                      <w:rPr>
                        <w:rFonts w:ascii="Calibri" w:eastAsia="Calibri" w:hAnsi="Calibri" w:cs="Calibri"/>
                        <w:color w:val="333E48"/>
                        <w:w w:val="119"/>
                        <w:sz w:val="16"/>
                      </w:rPr>
                      <w:t>%</w:t>
                    </w:r>
                  </w:p>
                </w:txbxContent>
              </v:textbox>
            </v:rect>
            <v:rect id="Rectangle 8596" o:spid="_x0000_s1121" style="position:absolute;left:44460;top:22007;width:211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TxgAAAN0AAAAPAAAAZHJzL2Rvd25yZXYueG1sRI9ba8JA&#10;FITfBf/DcoS+6Uah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o33TE8YAAADdAAAA&#10;DwAAAAAAAAAAAAAAAAAHAgAAZHJzL2Rvd25yZXYueG1sUEsFBgAAAAADAAMAtwAAAPoCAAAAAA==&#10;" filled="f" stroked="f">
              <v:textbox inset="0,0,0,0">
                <w:txbxContent>
                  <w:p w14:paraId="051B7F46" w14:textId="77777777" w:rsidR="00B518D5" w:rsidRDefault="00B518D5" w:rsidP="00425E32">
                    <w:r>
                      <w:rPr>
                        <w:rFonts w:ascii="Calibri" w:eastAsia="Calibri" w:hAnsi="Calibri" w:cs="Calibri"/>
                        <w:color w:val="333E48"/>
                        <w:w w:val="104"/>
                        <w:sz w:val="16"/>
                      </w:rPr>
                      <w:t>100</w:t>
                    </w:r>
                  </w:p>
                </w:txbxContent>
              </v:textbox>
            </v:rect>
            <v:rect id="Rectangle 8597" o:spid="_x0000_s1122" style="position:absolute;left:4605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14:paraId="75701D5E" w14:textId="77777777" w:rsidR="00B518D5" w:rsidRDefault="00B518D5" w:rsidP="00425E32">
                    <w:r>
                      <w:rPr>
                        <w:rFonts w:ascii="Calibri" w:eastAsia="Calibri" w:hAnsi="Calibri" w:cs="Calibri"/>
                        <w:color w:val="333E48"/>
                        <w:w w:val="119"/>
                        <w:sz w:val="16"/>
                      </w:rPr>
                      <w:t>%</w:t>
                    </w:r>
                  </w:p>
                </w:txbxContent>
              </v:textbox>
            </v:rect>
            <w10:anchorlock/>
          </v:group>
        </w:pict>
      </w:r>
    </w:p>
    <w:p w14:paraId="20E03B18" w14:textId="5EB26CDA" w:rsidR="00425E32" w:rsidRPr="00543EF6" w:rsidRDefault="00425E32" w:rsidP="00425E32">
      <w:pPr>
        <w:spacing w:after="70" w:line="248" w:lineRule="auto"/>
        <w:ind w:left="91" w:right="38" w:hanging="10"/>
        <w:rPr>
          <w:rFonts w:ascii="Arial" w:eastAsia="Arial" w:hAnsi="Arial" w:cs="Arial"/>
          <w:sz w:val="28"/>
          <w:szCs w:val="18"/>
        </w:rPr>
      </w:pPr>
      <w:r w:rsidRPr="00543EF6">
        <w:rPr>
          <w:rFonts w:ascii="Arial" w:eastAsia="Arial" w:hAnsi="Arial" w:cs="Arial"/>
          <w:sz w:val="28"/>
          <w:szCs w:val="18"/>
        </w:rPr>
        <w:t>Q3 When building any new housing in Upton, it should be a priority to make it eco-friendly, with ways to save energy and water (Tick one box)</w:t>
      </w:r>
    </w:p>
    <w:p w14:paraId="254E68E9" w14:textId="77777777" w:rsidR="00425E32" w:rsidRDefault="00425E32" w:rsidP="00425E32">
      <w:pPr>
        <w:tabs>
          <w:tab w:val="center" w:pos="4815"/>
          <w:tab w:val="center" w:pos="6008"/>
        </w:tabs>
        <w:spacing w:after="722" w:line="276" w:lineRule="auto"/>
      </w:pPr>
      <w:r>
        <w:rPr>
          <w:rFonts w:ascii="Arial" w:eastAsia="Arial" w:hAnsi="Arial" w:cs="Arial"/>
          <w:color w:val="6B787F"/>
          <w:sz w:val="17"/>
        </w:rPr>
        <w:t xml:space="preserve">Answered: 20 </w:t>
      </w:r>
      <w:r>
        <w:rPr>
          <w:rFonts w:ascii="Arial" w:eastAsia="Arial" w:hAnsi="Arial" w:cs="Arial"/>
          <w:color w:val="6B787F"/>
          <w:sz w:val="17"/>
        </w:rPr>
        <w:tab/>
        <w:t>Skipped: 0</w:t>
      </w:r>
    </w:p>
    <w:tbl>
      <w:tblPr>
        <w:tblStyle w:val="TableGrid0"/>
        <w:tblpPr w:vertAnchor="text" w:tblpX="2337" w:tblpY="-528"/>
        <w:tblOverlap w:val="never"/>
        <w:tblW w:w="6486" w:type="dxa"/>
        <w:tblInd w:w="0" w:type="dxa"/>
        <w:tblCellMar>
          <w:left w:w="115" w:type="dxa"/>
          <w:right w:w="115" w:type="dxa"/>
        </w:tblCellMar>
        <w:tblLook w:val="04A0" w:firstRow="1" w:lastRow="0" w:firstColumn="1" w:lastColumn="0" w:noHBand="0" w:noVBand="1"/>
      </w:tblPr>
      <w:tblGrid>
        <w:gridCol w:w="650"/>
        <w:gridCol w:w="650"/>
        <w:gridCol w:w="637"/>
        <w:gridCol w:w="650"/>
        <w:gridCol w:w="650"/>
        <w:gridCol w:w="650"/>
        <w:gridCol w:w="650"/>
        <w:gridCol w:w="637"/>
        <w:gridCol w:w="650"/>
        <w:gridCol w:w="662"/>
      </w:tblGrid>
      <w:tr w:rsidR="00425E32" w14:paraId="1F0E322A" w14:textId="77777777" w:rsidTr="00B518D5">
        <w:trPr>
          <w:trHeight w:val="203"/>
        </w:trPr>
        <w:tc>
          <w:tcPr>
            <w:tcW w:w="649" w:type="dxa"/>
            <w:tcBorders>
              <w:top w:val="nil"/>
              <w:left w:val="single" w:sz="5" w:space="0" w:color="CCCCCC"/>
              <w:bottom w:val="nil"/>
              <w:right w:val="single" w:sz="5" w:space="0" w:color="EDEEEE"/>
            </w:tcBorders>
          </w:tcPr>
          <w:p w14:paraId="4C1B8511" w14:textId="77777777" w:rsidR="00425E32" w:rsidRDefault="00425E32" w:rsidP="00B518D5"/>
        </w:tc>
        <w:tc>
          <w:tcPr>
            <w:tcW w:w="650" w:type="dxa"/>
            <w:tcBorders>
              <w:top w:val="nil"/>
              <w:left w:val="single" w:sz="5" w:space="0" w:color="EDEEEE"/>
              <w:bottom w:val="nil"/>
              <w:right w:val="single" w:sz="5" w:space="0" w:color="EDEEEE"/>
            </w:tcBorders>
          </w:tcPr>
          <w:p w14:paraId="56CCAF85" w14:textId="77777777" w:rsidR="00425E32" w:rsidRDefault="00425E32" w:rsidP="00B518D5"/>
        </w:tc>
        <w:tc>
          <w:tcPr>
            <w:tcW w:w="637" w:type="dxa"/>
            <w:tcBorders>
              <w:top w:val="nil"/>
              <w:left w:val="single" w:sz="5" w:space="0" w:color="EDEEEE"/>
              <w:bottom w:val="nil"/>
              <w:right w:val="single" w:sz="5" w:space="0" w:color="EDEEEE"/>
            </w:tcBorders>
          </w:tcPr>
          <w:p w14:paraId="05767310" w14:textId="77777777" w:rsidR="00425E32" w:rsidRDefault="00425E32" w:rsidP="00B518D5"/>
        </w:tc>
        <w:tc>
          <w:tcPr>
            <w:tcW w:w="650" w:type="dxa"/>
            <w:tcBorders>
              <w:top w:val="nil"/>
              <w:left w:val="single" w:sz="5" w:space="0" w:color="EDEEEE"/>
              <w:bottom w:val="nil"/>
              <w:right w:val="single" w:sz="5" w:space="0" w:color="EDEEEE"/>
            </w:tcBorders>
          </w:tcPr>
          <w:p w14:paraId="2C28D5F3" w14:textId="77777777" w:rsidR="00425E32" w:rsidRDefault="00425E32" w:rsidP="00B518D5"/>
        </w:tc>
        <w:tc>
          <w:tcPr>
            <w:tcW w:w="650" w:type="dxa"/>
            <w:tcBorders>
              <w:top w:val="nil"/>
              <w:left w:val="single" w:sz="5" w:space="0" w:color="EDEEEE"/>
              <w:bottom w:val="nil"/>
              <w:right w:val="single" w:sz="5" w:space="0" w:color="EDEEEE"/>
            </w:tcBorders>
          </w:tcPr>
          <w:p w14:paraId="35A49A67" w14:textId="77777777" w:rsidR="00425E32" w:rsidRDefault="00425E32" w:rsidP="00B518D5"/>
        </w:tc>
        <w:tc>
          <w:tcPr>
            <w:tcW w:w="650" w:type="dxa"/>
            <w:tcBorders>
              <w:top w:val="nil"/>
              <w:left w:val="single" w:sz="5" w:space="0" w:color="EDEEEE"/>
              <w:bottom w:val="nil"/>
              <w:right w:val="single" w:sz="5" w:space="0" w:color="EDEEEE"/>
            </w:tcBorders>
          </w:tcPr>
          <w:p w14:paraId="06C43411" w14:textId="77777777" w:rsidR="00425E32" w:rsidRDefault="00425E32" w:rsidP="00B518D5"/>
        </w:tc>
        <w:tc>
          <w:tcPr>
            <w:tcW w:w="650" w:type="dxa"/>
            <w:tcBorders>
              <w:top w:val="nil"/>
              <w:left w:val="single" w:sz="5" w:space="0" w:color="EDEEEE"/>
              <w:bottom w:val="nil"/>
              <w:right w:val="single" w:sz="5" w:space="0" w:color="EDEEEE"/>
            </w:tcBorders>
          </w:tcPr>
          <w:p w14:paraId="300E3111" w14:textId="77777777" w:rsidR="00425E32" w:rsidRDefault="00425E32" w:rsidP="00B518D5"/>
        </w:tc>
        <w:tc>
          <w:tcPr>
            <w:tcW w:w="637" w:type="dxa"/>
            <w:tcBorders>
              <w:top w:val="nil"/>
              <w:left w:val="single" w:sz="5" w:space="0" w:color="EDEEEE"/>
              <w:bottom w:val="nil"/>
              <w:right w:val="single" w:sz="5" w:space="0" w:color="EDEEEE"/>
            </w:tcBorders>
          </w:tcPr>
          <w:p w14:paraId="2B7D1831" w14:textId="77777777" w:rsidR="00425E32" w:rsidRDefault="00425E32" w:rsidP="00B518D5"/>
        </w:tc>
        <w:tc>
          <w:tcPr>
            <w:tcW w:w="650" w:type="dxa"/>
            <w:tcBorders>
              <w:top w:val="nil"/>
              <w:left w:val="single" w:sz="5" w:space="0" w:color="EDEEEE"/>
              <w:bottom w:val="nil"/>
              <w:right w:val="single" w:sz="5" w:space="0" w:color="EDEEEE"/>
            </w:tcBorders>
          </w:tcPr>
          <w:p w14:paraId="7915E06C" w14:textId="77777777" w:rsidR="00425E32" w:rsidRDefault="00425E32" w:rsidP="00B518D5"/>
        </w:tc>
        <w:tc>
          <w:tcPr>
            <w:tcW w:w="662" w:type="dxa"/>
            <w:tcBorders>
              <w:top w:val="nil"/>
              <w:left w:val="single" w:sz="5" w:space="0" w:color="EDEEEE"/>
              <w:bottom w:val="nil"/>
              <w:right w:val="single" w:sz="5" w:space="0" w:color="EDEEEE"/>
            </w:tcBorders>
          </w:tcPr>
          <w:p w14:paraId="574F7A28" w14:textId="77777777" w:rsidR="00425E32" w:rsidRDefault="00425E32" w:rsidP="00B518D5"/>
        </w:tc>
      </w:tr>
      <w:tr w:rsidR="00425E32" w14:paraId="1483ABCD" w14:textId="77777777" w:rsidTr="00B518D5">
        <w:trPr>
          <w:trHeight w:val="677"/>
        </w:trPr>
        <w:tc>
          <w:tcPr>
            <w:tcW w:w="649" w:type="dxa"/>
            <w:tcBorders>
              <w:top w:val="nil"/>
              <w:left w:val="single" w:sz="5" w:space="0" w:color="CCCCCC"/>
              <w:bottom w:val="nil"/>
              <w:right w:val="single" w:sz="5" w:space="0" w:color="EDEEEE"/>
            </w:tcBorders>
            <w:shd w:val="clear" w:color="auto" w:fill="00BF6F"/>
          </w:tcPr>
          <w:p w14:paraId="7EA742BB" w14:textId="77777777" w:rsidR="00425E32" w:rsidRDefault="00425E32" w:rsidP="00B518D5"/>
        </w:tc>
        <w:tc>
          <w:tcPr>
            <w:tcW w:w="650" w:type="dxa"/>
            <w:tcBorders>
              <w:top w:val="nil"/>
              <w:left w:val="single" w:sz="5" w:space="0" w:color="EDEEEE"/>
              <w:bottom w:val="nil"/>
              <w:right w:val="single" w:sz="5" w:space="0" w:color="EDEEEE"/>
            </w:tcBorders>
            <w:shd w:val="clear" w:color="auto" w:fill="00BF6F"/>
          </w:tcPr>
          <w:p w14:paraId="71B7F917" w14:textId="77777777" w:rsidR="00425E32" w:rsidRDefault="00425E32" w:rsidP="00B518D5"/>
        </w:tc>
        <w:tc>
          <w:tcPr>
            <w:tcW w:w="637" w:type="dxa"/>
            <w:tcBorders>
              <w:top w:val="nil"/>
              <w:left w:val="single" w:sz="5" w:space="0" w:color="EDEEEE"/>
              <w:bottom w:val="nil"/>
              <w:right w:val="single" w:sz="5" w:space="0" w:color="EDEEEE"/>
            </w:tcBorders>
            <w:shd w:val="clear" w:color="auto" w:fill="00BF6F"/>
          </w:tcPr>
          <w:p w14:paraId="39DBDC9E" w14:textId="77777777" w:rsidR="00425E32" w:rsidRDefault="00425E32" w:rsidP="00B518D5"/>
        </w:tc>
        <w:tc>
          <w:tcPr>
            <w:tcW w:w="650" w:type="dxa"/>
            <w:tcBorders>
              <w:top w:val="nil"/>
              <w:left w:val="single" w:sz="5" w:space="0" w:color="EDEEEE"/>
              <w:bottom w:val="nil"/>
              <w:right w:val="single" w:sz="5" w:space="0" w:color="EDEEEE"/>
            </w:tcBorders>
            <w:shd w:val="clear" w:color="auto" w:fill="00BF6F"/>
          </w:tcPr>
          <w:p w14:paraId="42AB7D94" w14:textId="77777777" w:rsidR="00425E32" w:rsidRDefault="00425E32" w:rsidP="00B518D5"/>
        </w:tc>
        <w:tc>
          <w:tcPr>
            <w:tcW w:w="650" w:type="dxa"/>
            <w:tcBorders>
              <w:top w:val="nil"/>
              <w:left w:val="single" w:sz="5" w:space="0" w:color="EDEEEE"/>
              <w:bottom w:val="nil"/>
              <w:right w:val="single" w:sz="5" w:space="0" w:color="EDEEEE"/>
            </w:tcBorders>
            <w:shd w:val="clear" w:color="auto" w:fill="00BF6F"/>
          </w:tcPr>
          <w:p w14:paraId="47FD6AFC" w14:textId="77777777" w:rsidR="00425E32" w:rsidRDefault="00425E32" w:rsidP="00B518D5"/>
        </w:tc>
        <w:tc>
          <w:tcPr>
            <w:tcW w:w="650" w:type="dxa"/>
            <w:tcBorders>
              <w:top w:val="nil"/>
              <w:left w:val="single" w:sz="5" w:space="0" w:color="EDEEEE"/>
              <w:bottom w:val="nil"/>
              <w:right w:val="single" w:sz="5" w:space="0" w:color="EDEEEE"/>
            </w:tcBorders>
            <w:shd w:val="clear" w:color="auto" w:fill="00BF6F"/>
          </w:tcPr>
          <w:p w14:paraId="5FFE25AE" w14:textId="77777777" w:rsidR="00425E32" w:rsidRDefault="00425E32" w:rsidP="00B518D5"/>
        </w:tc>
        <w:tc>
          <w:tcPr>
            <w:tcW w:w="650" w:type="dxa"/>
            <w:tcBorders>
              <w:top w:val="nil"/>
              <w:left w:val="single" w:sz="5" w:space="0" w:color="EDEEEE"/>
              <w:bottom w:val="nil"/>
              <w:right w:val="single" w:sz="5" w:space="0" w:color="EDEEEE"/>
            </w:tcBorders>
            <w:shd w:val="clear" w:color="auto" w:fill="00BF6F"/>
          </w:tcPr>
          <w:p w14:paraId="33F85FC6" w14:textId="77777777" w:rsidR="00425E32" w:rsidRDefault="00425E32" w:rsidP="00B518D5"/>
        </w:tc>
        <w:tc>
          <w:tcPr>
            <w:tcW w:w="637" w:type="dxa"/>
            <w:tcBorders>
              <w:top w:val="nil"/>
              <w:left w:val="single" w:sz="5" w:space="0" w:color="EDEEEE"/>
              <w:bottom w:val="nil"/>
              <w:right w:val="single" w:sz="5" w:space="0" w:color="EDEEEE"/>
            </w:tcBorders>
            <w:shd w:val="clear" w:color="auto" w:fill="00BF6F"/>
          </w:tcPr>
          <w:p w14:paraId="5A7F076B" w14:textId="77777777" w:rsidR="00425E32" w:rsidRDefault="00425E32" w:rsidP="00B518D5"/>
        </w:tc>
        <w:tc>
          <w:tcPr>
            <w:tcW w:w="650" w:type="dxa"/>
            <w:tcBorders>
              <w:top w:val="nil"/>
              <w:left w:val="single" w:sz="5" w:space="0" w:color="EDEEEE"/>
              <w:bottom w:val="nil"/>
              <w:right w:val="single" w:sz="5" w:space="0" w:color="EDEEEE"/>
            </w:tcBorders>
            <w:shd w:val="clear" w:color="auto" w:fill="00BF6F"/>
          </w:tcPr>
          <w:p w14:paraId="564C8191" w14:textId="77777777" w:rsidR="00425E32" w:rsidRDefault="00425E32" w:rsidP="00B518D5"/>
        </w:tc>
        <w:tc>
          <w:tcPr>
            <w:tcW w:w="662" w:type="dxa"/>
            <w:tcBorders>
              <w:top w:val="nil"/>
              <w:left w:val="single" w:sz="5" w:space="0" w:color="EDEEEE"/>
              <w:bottom w:val="nil"/>
              <w:right w:val="single" w:sz="5" w:space="0" w:color="EDEEEE"/>
            </w:tcBorders>
            <w:shd w:val="clear" w:color="auto" w:fill="00BF6F"/>
          </w:tcPr>
          <w:p w14:paraId="50136E84" w14:textId="77777777" w:rsidR="00425E32" w:rsidRDefault="00425E32" w:rsidP="00B518D5"/>
        </w:tc>
      </w:tr>
      <w:tr w:rsidR="00425E32" w14:paraId="4983B467" w14:textId="77777777" w:rsidTr="00B518D5">
        <w:trPr>
          <w:trHeight w:val="2377"/>
        </w:trPr>
        <w:tc>
          <w:tcPr>
            <w:tcW w:w="649" w:type="dxa"/>
            <w:tcBorders>
              <w:top w:val="nil"/>
              <w:left w:val="single" w:sz="5" w:space="0" w:color="CCCCCC"/>
              <w:bottom w:val="single" w:sz="5" w:space="0" w:color="CCCCCC"/>
              <w:right w:val="single" w:sz="5" w:space="0" w:color="EDEEEE"/>
            </w:tcBorders>
          </w:tcPr>
          <w:p w14:paraId="1A6295E4" w14:textId="77777777" w:rsidR="00425E32" w:rsidRDefault="00425E32" w:rsidP="00B518D5"/>
        </w:tc>
        <w:tc>
          <w:tcPr>
            <w:tcW w:w="650" w:type="dxa"/>
            <w:tcBorders>
              <w:top w:val="nil"/>
              <w:left w:val="single" w:sz="5" w:space="0" w:color="EDEEEE"/>
              <w:bottom w:val="single" w:sz="5" w:space="0" w:color="CCCCCC"/>
              <w:right w:val="single" w:sz="5" w:space="0" w:color="EDEEEE"/>
            </w:tcBorders>
          </w:tcPr>
          <w:p w14:paraId="531D0B11" w14:textId="77777777" w:rsidR="00425E32" w:rsidRDefault="00425E32" w:rsidP="00B518D5"/>
        </w:tc>
        <w:tc>
          <w:tcPr>
            <w:tcW w:w="637" w:type="dxa"/>
            <w:tcBorders>
              <w:top w:val="nil"/>
              <w:left w:val="single" w:sz="5" w:space="0" w:color="EDEEEE"/>
              <w:bottom w:val="single" w:sz="5" w:space="0" w:color="CCCCCC"/>
              <w:right w:val="single" w:sz="5" w:space="0" w:color="EDEEEE"/>
            </w:tcBorders>
          </w:tcPr>
          <w:p w14:paraId="1C3E70B5" w14:textId="77777777" w:rsidR="00425E32" w:rsidRDefault="00425E32" w:rsidP="00B518D5"/>
        </w:tc>
        <w:tc>
          <w:tcPr>
            <w:tcW w:w="650" w:type="dxa"/>
            <w:tcBorders>
              <w:top w:val="nil"/>
              <w:left w:val="single" w:sz="5" w:space="0" w:color="EDEEEE"/>
              <w:bottom w:val="single" w:sz="5" w:space="0" w:color="CCCCCC"/>
              <w:right w:val="single" w:sz="5" w:space="0" w:color="EDEEEE"/>
            </w:tcBorders>
          </w:tcPr>
          <w:p w14:paraId="227687F4" w14:textId="77777777" w:rsidR="00425E32" w:rsidRDefault="00425E32" w:rsidP="00B518D5"/>
        </w:tc>
        <w:tc>
          <w:tcPr>
            <w:tcW w:w="650" w:type="dxa"/>
            <w:tcBorders>
              <w:top w:val="nil"/>
              <w:left w:val="single" w:sz="5" w:space="0" w:color="EDEEEE"/>
              <w:bottom w:val="single" w:sz="5" w:space="0" w:color="CCCCCC"/>
              <w:right w:val="single" w:sz="5" w:space="0" w:color="EDEEEE"/>
            </w:tcBorders>
          </w:tcPr>
          <w:p w14:paraId="384A57F5" w14:textId="77777777" w:rsidR="00425E32" w:rsidRDefault="00425E32" w:rsidP="00B518D5"/>
        </w:tc>
        <w:tc>
          <w:tcPr>
            <w:tcW w:w="650" w:type="dxa"/>
            <w:tcBorders>
              <w:top w:val="nil"/>
              <w:left w:val="single" w:sz="5" w:space="0" w:color="EDEEEE"/>
              <w:bottom w:val="single" w:sz="5" w:space="0" w:color="CCCCCC"/>
              <w:right w:val="single" w:sz="5" w:space="0" w:color="EDEEEE"/>
            </w:tcBorders>
          </w:tcPr>
          <w:p w14:paraId="171D3450" w14:textId="77777777" w:rsidR="00425E32" w:rsidRDefault="00425E32" w:rsidP="00B518D5"/>
        </w:tc>
        <w:tc>
          <w:tcPr>
            <w:tcW w:w="650" w:type="dxa"/>
            <w:tcBorders>
              <w:top w:val="nil"/>
              <w:left w:val="single" w:sz="5" w:space="0" w:color="EDEEEE"/>
              <w:bottom w:val="single" w:sz="5" w:space="0" w:color="CCCCCC"/>
              <w:right w:val="single" w:sz="5" w:space="0" w:color="EDEEEE"/>
            </w:tcBorders>
          </w:tcPr>
          <w:p w14:paraId="566CA087" w14:textId="77777777" w:rsidR="00425E32" w:rsidRDefault="00425E32" w:rsidP="00B518D5"/>
        </w:tc>
        <w:tc>
          <w:tcPr>
            <w:tcW w:w="637" w:type="dxa"/>
            <w:tcBorders>
              <w:top w:val="nil"/>
              <w:left w:val="single" w:sz="5" w:space="0" w:color="EDEEEE"/>
              <w:bottom w:val="single" w:sz="5" w:space="0" w:color="CCCCCC"/>
              <w:right w:val="single" w:sz="5" w:space="0" w:color="EDEEEE"/>
            </w:tcBorders>
          </w:tcPr>
          <w:p w14:paraId="20572F1D" w14:textId="77777777" w:rsidR="00425E32" w:rsidRDefault="00425E32" w:rsidP="00B518D5"/>
        </w:tc>
        <w:tc>
          <w:tcPr>
            <w:tcW w:w="650" w:type="dxa"/>
            <w:tcBorders>
              <w:top w:val="nil"/>
              <w:left w:val="single" w:sz="5" w:space="0" w:color="EDEEEE"/>
              <w:bottom w:val="single" w:sz="5" w:space="0" w:color="CCCCCC"/>
              <w:right w:val="single" w:sz="5" w:space="0" w:color="EDEEEE"/>
            </w:tcBorders>
          </w:tcPr>
          <w:p w14:paraId="4BB73DBB" w14:textId="77777777" w:rsidR="00425E32" w:rsidRDefault="00425E32" w:rsidP="00B518D5"/>
        </w:tc>
        <w:tc>
          <w:tcPr>
            <w:tcW w:w="662" w:type="dxa"/>
            <w:tcBorders>
              <w:top w:val="nil"/>
              <w:left w:val="single" w:sz="5" w:space="0" w:color="EDEEEE"/>
              <w:bottom w:val="single" w:sz="5" w:space="0" w:color="CCCCCC"/>
              <w:right w:val="single" w:sz="5" w:space="0" w:color="EDEEEE"/>
            </w:tcBorders>
          </w:tcPr>
          <w:p w14:paraId="4FC812BD" w14:textId="77777777" w:rsidR="00425E32" w:rsidRDefault="00425E32" w:rsidP="00B518D5"/>
        </w:tc>
      </w:tr>
    </w:tbl>
    <w:p w14:paraId="5CACA1CB" w14:textId="77777777" w:rsidR="00425E32" w:rsidRDefault="00425E32" w:rsidP="00425E32">
      <w:pPr>
        <w:spacing w:after="873" w:line="265" w:lineRule="auto"/>
        <w:ind w:left="1693" w:right="1677" w:hanging="10"/>
      </w:pPr>
      <w:r>
        <w:rPr>
          <w:rFonts w:ascii="Calibri" w:eastAsia="Calibri" w:hAnsi="Calibri" w:cs="Calibri"/>
          <w:color w:val="333E48"/>
          <w:sz w:val="16"/>
        </w:rPr>
        <w:t>AGREE</w:t>
      </w:r>
    </w:p>
    <w:p w14:paraId="65C7C26F" w14:textId="77777777" w:rsidR="00425E32" w:rsidRDefault="00425E32" w:rsidP="00425E32">
      <w:pPr>
        <w:spacing w:after="873" w:line="265" w:lineRule="auto"/>
        <w:ind w:left="1407" w:right="1677" w:hanging="10"/>
      </w:pPr>
      <w:r>
        <w:rPr>
          <w:rFonts w:ascii="Calibri" w:eastAsia="Calibri" w:hAnsi="Calibri" w:cs="Calibri"/>
          <w:color w:val="333E48"/>
          <w:sz w:val="16"/>
        </w:rPr>
        <w:t>DISAGREE</w:t>
      </w:r>
    </w:p>
    <w:p w14:paraId="3B7B066C" w14:textId="77777777" w:rsidR="00425E32" w:rsidRDefault="00425E32" w:rsidP="00425E32">
      <w:pPr>
        <w:spacing w:after="631" w:line="265" w:lineRule="auto"/>
        <w:ind w:left="1407" w:right="1677" w:hanging="10"/>
      </w:pPr>
      <w:r>
        <w:rPr>
          <w:rFonts w:ascii="Calibri" w:eastAsia="Calibri" w:hAnsi="Calibri" w:cs="Calibri"/>
          <w:color w:val="333E48"/>
          <w:sz w:val="16"/>
        </w:rPr>
        <w:t>NOT SURE</w:t>
      </w:r>
    </w:p>
    <w:p w14:paraId="79B23EDD" w14:textId="77777777" w:rsidR="00425E32" w:rsidRDefault="00425E32" w:rsidP="00425E32">
      <w:pPr>
        <w:tabs>
          <w:tab w:val="center" w:pos="2453"/>
          <w:tab w:val="center" w:pos="2967"/>
          <w:tab w:val="center" w:pos="3635"/>
          <w:tab w:val="center" w:pos="4278"/>
          <w:tab w:val="center" w:pos="4923"/>
          <w:tab w:val="center" w:pos="5576"/>
          <w:tab w:val="center" w:pos="6219"/>
          <w:tab w:val="center" w:pos="6872"/>
          <w:tab w:val="center" w:pos="7517"/>
          <w:tab w:val="center" w:pos="8405"/>
        </w:tabs>
        <w:spacing w:after="270" w:line="265" w:lineRule="auto"/>
      </w:pPr>
      <w:r>
        <w:tab/>
      </w:r>
      <w:r>
        <w:rPr>
          <w:rFonts w:ascii="Calibri" w:eastAsia="Calibri" w:hAnsi="Calibri" w:cs="Calibri"/>
          <w:color w:val="333E48"/>
          <w:sz w:val="16"/>
        </w:rPr>
        <w:t>0%</w:t>
      </w:r>
      <w:r>
        <w:rPr>
          <w:rFonts w:ascii="Calibri" w:eastAsia="Calibri" w:hAnsi="Calibri" w:cs="Calibri"/>
          <w:color w:val="333E48"/>
          <w:sz w:val="16"/>
        </w:rPr>
        <w:tab/>
        <w:t>10%</w:t>
      </w:r>
      <w:r>
        <w:rPr>
          <w:rFonts w:ascii="Calibri" w:eastAsia="Calibri" w:hAnsi="Calibri" w:cs="Calibri"/>
          <w:color w:val="333E48"/>
          <w:sz w:val="16"/>
        </w:rPr>
        <w:tab/>
        <w:t>20%</w:t>
      </w:r>
      <w:r>
        <w:rPr>
          <w:rFonts w:ascii="Calibri" w:eastAsia="Calibri" w:hAnsi="Calibri" w:cs="Calibri"/>
          <w:color w:val="333E48"/>
          <w:sz w:val="16"/>
        </w:rPr>
        <w:tab/>
        <w:t>30%</w:t>
      </w:r>
      <w:r>
        <w:rPr>
          <w:rFonts w:ascii="Calibri" w:eastAsia="Calibri" w:hAnsi="Calibri" w:cs="Calibri"/>
          <w:color w:val="333E48"/>
          <w:sz w:val="16"/>
        </w:rPr>
        <w:tab/>
        <w:t>40%</w:t>
      </w:r>
      <w:r>
        <w:rPr>
          <w:rFonts w:ascii="Calibri" w:eastAsia="Calibri" w:hAnsi="Calibri" w:cs="Calibri"/>
          <w:color w:val="333E48"/>
          <w:sz w:val="16"/>
        </w:rPr>
        <w:tab/>
        <w:t>50%</w:t>
      </w:r>
      <w:r>
        <w:rPr>
          <w:rFonts w:ascii="Calibri" w:eastAsia="Calibri" w:hAnsi="Calibri" w:cs="Calibri"/>
          <w:color w:val="333E48"/>
          <w:sz w:val="16"/>
        </w:rPr>
        <w:tab/>
        <w:t>60%</w:t>
      </w:r>
      <w:r>
        <w:rPr>
          <w:rFonts w:ascii="Calibri" w:eastAsia="Calibri" w:hAnsi="Calibri" w:cs="Calibri"/>
          <w:color w:val="333E48"/>
          <w:sz w:val="16"/>
        </w:rPr>
        <w:tab/>
        <w:t>70%</w:t>
      </w:r>
      <w:r>
        <w:rPr>
          <w:rFonts w:ascii="Calibri" w:eastAsia="Calibri" w:hAnsi="Calibri" w:cs="Calibri"/>
          <w:color w:val="333E48"/>
          <w:sz w:val="16"/>
        </w:rPr>
        <w:tab/>
        <w:t>80%</w:t>
      </w:r>
      <w:r>
        <w:rPr>
          <w:rFonts w:ascii="Calibri" w:eastAsia="Calibri" w:hAnsi="Calibri" w:cs="Calibri"/>
          <w:color w:val="333E48"/>
          <w:sz w:val="16"/>
        </w:rPr>
        <w:tab/>
        <w:t>90% 100%</w:t>
      </w:r>
    </w:p>
    <w:p w14:paraId="166ABD10" w14:textId="77777777" w:rsidR="00425E32" w:rsidRDefault="00425E32" w:rsidP="00543EF6">
      <w:pPr>
        <w:spacing w:after="70" w:line="248" w:lineRule="auto"/>
        <w:ind w:left="91" w:right="81" w:hanging="10"/>
      </w:pPr>
      <w:r>
        <w:rPr>
          <w:rFonts w:ascii="Arial" w:eastAsia="Arial" w:hAnsi="Arial" w:cs="Arial"/>
          <w:sz w:val="33"/>
        </w:rPr>
        <w:t>Q4 In any new housing development in Upton, I think it is important to provide safe footpaths and cycle ways for people to use</w:t>
      </w:r>
    </w:p>
    <w:p w14:paraId="17E3D792" w14:textId="77777777" w:rsidR="00425E32" w:rsidRDefault="00425E32" w:rsidP="00425E32">
      <w:pPr>
        <w:tabs>
          <w:tab w:val="center" w:pos="4815"/>
          <w:tab w:val="center" w:pos="6008"/>
        </w:tabs>
        <w:spacing w:after="96" w:line="276" w:lineRule="auto"/>
      </w:pPr>
      <w:r>
        <w:tab/>
      </w:r>
      <w:r>
        <w:rPr>
          <w:rFonts w:ascii="Arial" w:eastAsia="Arial" w:hAnsi="Arial" w:cs="Arial"/>
          <w:color w:val="6B787F"/>
          <w:sz w:val="17"/>
        </w:rPr>
        <w:t xml:space="preserve">Answered: 20 </w:t>
      </w:r>
      <w:r>
        <w:rPr>
          <w:rFonts w:ascii="Arial" w:eastAsia="Arial" w:hAnsi="Arial" w:cs="Arial"/>
          <w:color w:val="6B787F"/>
          <w:sz w:val="17"/>
        </w:rPr>
        <w:tab/>
        <w:t>Skipped: 0</w:t>
      </w:r>
    </w:p>
    <w:p w14:paraId="1AD1BDD4" w14:textId="2562383F" w:rsidR="00425E32" w:rsidRDefault="00A06664" w:rsidP="00425E32">
      <w:pPr>
        <w:spacing w:after="480"/>
        <w:ind w:left="1412"/>
      </w:pPr>
      <w:r>
        <w:pict w14:anchorId="3F61C8D4">
          <v:group id="Group 12226" o:spid="_x0000_s1123" style="width:370.65pt;height:177.05pt;mso-position-horizontal-relative:char;mso-position-vertical-relative:line" coordsize="47070,22485">
            <o:lock v:ext="edit" rotation="t" position="t"/>
            <v:shape id="Shape 1231" o:spid="_x0000_s1124" style="position:absolute;left:9994;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" adj="0,,0" path="m,l,2064554e" filled="f" strokecolor="#edeeee" strokeweight=".23894mm">
              <v:stroke miterlimit="83231f" joinstyle="miter"/>
              <v:formulas/>
              <v:path arrowok="t" o:connecttype="segments" textboxrect="0,0,0,2064554"/>
            </v:shape>
            <v:shape id="Shape 1232" o:spid="_x0000_s1125" style="position:absolute;left:14123;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33" o:spid="_x0000_s1126" style="position:absolute;left:18166;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34" o:spid="_x0000_s1127" style="position:absolute;left:2229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35" o:spid="_x0000_s1128" style="position:absolute;left:26424;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36" o:spid="_x0000_s1129" style="position:absolute;left:30554;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" adj="0,,0" path="m,l,2064554e" filled="f" strokecolor="#edeeee" strokeweight=".23894mm">
              <v:stroke miterlimit="83231f" joinstyle="miter"/>
              <v:formulas/>
              <v:path arrowok="t" o:connecttype="segments" textboxrect="0,0,0,2064554"/>
            </v:shape>
            <v:shape id="Shape 1237" o:spid="_x0000_s1130" style="position:absolute;left:34683;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38" o:spid="_x0000_s1131" style="position:absolute;left:38726;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" adj="0,,0" path="m,l,2064554e" filled="f" strokecolor="#edeeee" strokeweight=".23894mm">
              <v:stroke miterlimit="83231f" joinstyle="miter"/>
              <v:formulas/>
              <v:path arrowok="t" o:connecttype="segments" textboxrect="0,0,0,2064554"/>
            </v:shape>
            <v:shape id="Shape 1239" o:spid="_x0000_s1132" style="position:absolute;left:4285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40" o:spid="_x0000_s1133" style="position:absolute;left:47070;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" adj="0,,0" path="m,l,2064554e" filled="f" strokecolor="#edeeee" strokeweight=".23894mm">
              <v:stroke miterlimit="83231f" joinstyle="miter"/>
              <v:formulas/>
              <v:path arrowok="t" o:connecttype="segments" textboxrect="0,0,0,2064554"/>
            </v:shape>
            <v:shape id="Shape 1241" o:spid="_x0000_s1134" style="position:absolute;left:586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" adj="0,,0" path="m,l,2064554e" filled="f" strokecolor="#edeeee" strokeweight=".23894mm">
              <v:stroke miterlimit="83231f" joinstyle="miter"/>
              <v:formulas/>
              <v:path arrowok="t" o:connecttype="segments" textboxrect="0,0,0,2064554"/>
            </v:shape>
            <v:shape id="Shape 1242" o:spid="_x0000_s1135" style="position:absolute;left:5865;width:0;height:20645;visibility:visible;mso-wrap-style:square;v-text-anchor:top" coordsize="0,2064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" adj="0,,0" path="m,l,2064554e" filled="f" strokecolor="#ccc" strokeweight=".23894mm">
              <v:stroke miterlimit="83231f" joinstyle="miter"/>
              <v:formulas/>
              <v:path arrowok="t" o:connecttype="segments" textboxrect="0,0,0,2064554"/>
            </v:shape>
            <v:shape id="Shape 1243" o:spid="_x0000_s1136" style="position:absolute;left:5908;top:20688;width:41119;height:0;visibility:visible;mso-wrap-style:square;v-text-anchor:top" coordsize="411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" adj="0,,0" path="m,l4111905,e" filled="f" strokecolor="#ccc" strokeweight=".23894mm">
              <v:stroke miterlimit="83231f" joinstyle="miter"/>
              <v:formulas/>
              <v:path arrowok="t" o:connecttype="segments" textboxrect="0,0,4111905,0"/>
            </v:shape>
            <v:shape id="Shape 13488" o:spid="_x0000_s1137" style="position:absolute;left:5908;top:1290;width:34839;height:4301;visibility:visible;mso-wrap-style:square;v-text-anchor:top" coordsize="3483936,4301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" adj="0,,0" path="m,l3483936,r,430116l,430116,,e" fillcolor="#00bf6f" stroked="f" strokeweight="0">
              <v:stroke miterlimit="83231f" joinstyle="miter"/>
              <v:formulas/>
              <v:path arrowok="t" o:connecttype="segments" textboxrect="0,0,3483936,430116"/>
            </v:shape>
            <v:shape id="Shape 13489" o:spid="_x0000_s1138" style="position:absolute;left:5908;top:8172;width:1978;height:4301;visibility:visible;mso-wrap-style:square;v-text-anchor:top" coordsize="197853,43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" adj="0,,0" path="m,l197853,r,430115l,430115,,e" fillcolor="#507cb6" stroked="f" strokeweight="0">
              <v:stroke miterlimit="83231f" joinstyle="miter"/>
              <v:formulas/>
              <v:path arrowok="t" o:connecttype="segments" textboxrect="0,0,197853,430115"/>
            </v:shape>
            <v:shape id="Shape 13490" o:spid="_x0000_s1139" style="position:absolute;left:5908;top:15054;width:4043;height:4301;visibility:visible;mso-wrap-style:square;v-text-anchor:top" coordsize="404308,430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" adj="0,,0" path="m,l404308,r,430115l,430115,,e" fillcolor="#f9be00" stroked="f" strokeweight="0">
              <v:stroke miterlimit="83231f" joinstyle="miter"/>
              <v:formulas/>
              <v:path arrowok="t" o:connecttype="segments" textboxrect="0,0,404308,430115"/>
            </v:shape>
            <v:rect id="Rectangle 1262" o:spid="_x0000_s1140" style="position:absolute;left:1720;top:3354;width:421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6AD20D93" w14:textId="77777777" w:rsidR="00B518D5" w:rsidRDefault="00B518D5" w:rsidP="00425E32">
                    <w:r>
                      <w:rPr>
                        <w:rFonts w:ascii="Calibri" w:eastAsia="Calibri" w:hAnsi="Calibri" w:cs="Calibri"/>
                        <w:color w:val="333E48"/>
                        <w:spacing w:val="1"/>
                        <w:w w:val="116"/>
                        <w:sz w:val="16"/>
                      </w:rPr>
                      <w:t>AGREE</w:t>
                    </w:r>
                  </w:p>
                </w:txbxContent>
              </v:textbox>
            </v:rect>
            <v:rect id="Rectangle 1267" o:spid="_x0000_s1141" style="position:absolute;top:10236;width:624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4BAF9732" w14:textId="77777777" w:rsidR="00B518D5" w:rsidRDefault="00B518D5" w:rsidP="00425E32">
                    <w:r>
                      <w:rPr>
                        <w:rFonts w:ascii="Calibri" w:eastAsia="Calibri" w:hAnsi="Calibri" w:cs="Calibri"/>
                        <w:color w:val="333E48"/>
                        <w:spacing w:val="1"/>
                        <w:w w:val="117"/>
                        <w:sz w:val="16"/>
                      </w:rPr>
                      <w:t>DISAGREE</w:t>
                    </w:r>
                  </w:p>
                </w:txbxContent>
              </v:textbox>
            </v:rect>
            <v:rect id="Rectangle 1272" o:spid="_x0000_s1142" style="position:absolute;top:17117;width:627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2F8E96E4" w14:textId="77777777" w:rsidR="00B518D5" w:rsidRDefault="00B518D5" w:rsidP="00425E32">
                    <w:r>
                      <w:rPr>
                        <w:rFonts w:ascii="Calibri" w:eastAsia="Calibri" w:hAnsi="Calibri" w:cs="Calibri"/>
                        <w:color w:val="333E48"/>
                        <w:spacing w:val="1"/>
                        <w:w w:val="115"/>
                        <w:sz w:val="16"/>
                      </w:rPr>
                      <w:t>NOT SURE</w:t>
                    </w:r>
                  </w:p>
                </w:txbxContent>
              </v:textbox>
            </v:rect>
            <v:rect id="Rectangle 8465" o:spid="_x0000_s1143" style="position:absolute;left:5885;top:22007;width:80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e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ow+4vQlPQM6uAAAA//8DAFBLAQItABQABgAIAAAAIQDb4fbL7gAAAIUBAAATAAAAAAAA&#10;AAAAAAAAAAAAAABbQ29udGVudF9UeXBlc10ueG1sUEsBAi0AFAAGAAgAAAAhAFr0LFu/AAAAFQEA&#10;AAsAAAAAAAAAAAAAAAAAHwEAAF9yZWxzLy5yZWxzUEsBAi0AFAAGAAgAAAAhABCbMt7HAAAA3QAA&#10;AA8AAAAAAAAAAAAAAAAABwIAAGRycy9kb3ducmV2LnhtbFBLBQYAAAAAAwADALcAAAD7AgAAAAA=&#10;" filled="f" stroked="f">
              <v:textbox inset="0,0,0,0">
                <w:txbxContent>
                  <w:p w14:paraId="7709BF64" w14:textId="77777777" w:rsidR="00B518D5" w:rsidRDefault="00B518D5" w:rsidP="00425E32">
                    <w:r>
                      <w:rPr>
                        <w:rFonts w:ascii="Calibri" w:eastAsia="Calibri" w:hAnsi="Calibri" w:cs="Calibri"/>
                        <w:color w:val="333E48"/>
                        <w:w w:val="119"/>
                        <w:sz w:val="16"/>
                      </w:rPr>
                      <w:t>0</w:t>
                    </w:r>
                  </w:p>
                </w:txbxContent>
              </v:textbox>
            </v:rect>
            <v:rect id="Rectangle 8469" o:spid="_x0000_s1144" style="position:absolute;left:6492;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jbxgAAAN0AAAAPAAAAZHJzL2Rvd25yZXYueG1sRI9ba8JA&#10;FITfBf/DcoS+6UYp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kdY428YAAADdAAAA&#10;DwAAAAAAAAAAAAAAAAAHAgAAZHJzL2Rvd25yZXYueG1sUEsFBgAAAAADAAMAtwAAAPoCAAAAAA==&#10;" filled="f" stroked="f">
              <v:textbox inset="0,0,0,0">
                <w:txbxContent>
                  <w:p w14:paraId="44806030" w14:textId="77777777" w:rsidR="00B518D5" w:rsidRDefault="00B518D5" w:rsidP="00425E32">
                    <w:r>
                      <w:rPr>
                        <w:rFonts w:ascii="Calibri" w:eastAsia="Calibri" w:hAnsi="Calibri" w:cs="Calibri"/>
                        <w:color w:val="333E48"/>
                        <w:w w:val="119"/>
                        <w:sz w:val="16"/>
                      </w:rPr>
                      <w:t>%</w:t>
                    </w:r>
                  </w:p>
                </w:txbxContent>
              </v:textbox>
            </v:rect>
            <v:rect id="Rectangle 8475" o:spid="_x0000_s1145" style="position:absolute;left:99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" filled="f" stroked="f">
              <v:textbox inset="0,0,0,0">
                <w:txbxContent>
                  <w:p w14:paraId="18820D6D" w14:textId="77777777" w:rsidR="00B518D5" w:rsidRDefault="00B518D5" w:rsidP="00425E32">
                    <w:r>
                      <w:rPr>
                        <w:rFonts w:ascii="Calibri" w:eastAsia="Calibri" w:hAnsi="Calibri" w:cs="Calibri"/>
                        <w:color w:val="333E48"/>
                        <w:w w:val="119"/>
                        <w:sz w:val="16"/>
                      </w:rPr>
                      <w:t>%</w:t>
                    </w:r>
                  </w:p>
                </w:txbxContent>
              </v:textbox>
            </v:rect>
            <v:rect id="Rectangle 8472" o:spid="_x0000_s1146" style="position:absolute;left:8964;top:22007;width:130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x3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Gqs8d8YAAADdAAAA&#10;DwAAAAAAAAAAAAAAAAAHAgAAZHJzL2Rvd25yZXYueG1sUEsFBgAAAAADAAMAtwAAAPoCAAAAAA==&#10;" filled="f" stroked="f">
              <v:textbox inset="0,0,0,0">
                <w:txbxContent>
                  <w:p w14:paraId="3CCBD4DA" w14:textId="77777777" w:rsidR="00B518D5" w:rsidRDefault="00B518D5" w:rsidP="00425E32">
                    <w:r>
                      <w:rPr>
                        <w:rFonts w:ascii="Calibri" w:eastAsia="Calibri" w:hAnsi="Calibri" w:cs="Calibri"/>
                        <w:color w:val="333E48"/>
                        <w:w w:val="97"/>
                        <w:sz w:val="16"/>
                      </w:rPr>
                      <w:t>10</w:t>
                    </w:r>
                  </w:p>
                </w:txbxContent>
              </v:textbox>
            </v:rect>
            <v:rect id="Rectangle 8479" o:spid="_x0000_s1147" style="position:absolute;left:1426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" filled="f" stroked="f">
              <v:textbox inset="0,0,0,0">
                <w:txbxContent>
                  <w:p w14:paraId="21E578CB" w14:textId="77777777" w:rsidR="00B518D5" w:rsidRDefault="00B518D5" w:rsidP="00425E32">
                    <w:r>
                      <w:rPr>
                        <w:rFonts w:ascii="Calibri" w:eastAsia="Calibri" w:hAnsi="Calibri" w:cs="Calibri"/>
                        <w:color w:val="333E48"/>
                        <w:w w:val="119"/>
                        <w:sz w:val="16"/>
                      </w:rPr>
                      <w:t>%</w:t>
                    </w:r>
                  </w:p>
                </w:txbxContent>
              </v:textbox>
            </v:rect>
            <v:rect id="Rectangle 8478" o:spid="_x0000_s1148" style="position:absolute;left:13129;top:22007;width:150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udwwAAAN0AAAAPAAAAZHJzL2Rvd25yZXYueG1sRE/LisIw&#10;FN0P+A/hCu7GVB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e0MLncMAAADdAAAADwAA&#10;AAAAAAAAAAAAAAAHAgAAZHJzL2Rvd25yZXYueG1sUEsFBgAAAAADAAMAtwAAAPcCAAAAAA==&#10;" filled="f" stroked="f">
              <v:textbox inset="0,0,0,0">
                <w:txbxContent>
                  <w:p w14:paraId="737DE4F0" w14:textId="77777777" w:rsidR="00B518D5" w:rsidRDefault="00B518D5" w:rsidP="00425E32">
                    <w:r>
                      <w:rPr>
                        <w:rFonts w:ascii="Calibri" w:eastAsia="Calibri" w:hAnsi="Calibri" w:cs="Calibri"/>
                        <w:color w:val="333E48"/>
                        <w:spacing w:val="1"/>
                        <w:w w:val="111"/>
                        <w:sz w:val="16"/>
                      </w:rPr>
                      <w:t>20</w:t>
                    </w:r>
                  </w:p>
                </w:txbxContent>
              </v:textbox>
            </v:rect>
            <v:rect id="Rectangle 8483" o:spid="_x0000_s1149" style="position:absolute;left:17204;top:22007;width:151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nLxgAAAN0AAAAPAAAAZHJzL2Rvd25yZXYueG1sRI9Ba8JA&#10;FITvgv9heUJvuqkV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QDLpy8YAAADdAAAA&#10;DwAAAAAAAAAAAAAAAAAHAgAAZHJzL2Rvd25yZXYueG1sUEsFBgAAAAADAAMAtwAAAPoCAAAAAA==&#10;" filled="f" stroked="f">
              <v:textbox inset="0,0,0,0">
                <w:txbxContent>
                  <w:p w14:paraId="7C4586DD" w14:textId="77777777" w:rsidR="00B518D5" w:rsidRDefault="00B518D5" w:rsidP="00425E32">
                    <w:r>
                      <w:rPr>
                        <w:rFonts w:ascii="Calibri" w:eastAsia="Calibri" w:hAnsi="Calibri" w:cs="Calibri"/>
                        <w:color w:val="333E48"/>
                        <w:spacing w:val="1"/>
                        <w:w w:val="112"/>
                        <w:sz w:val="16"/>
                      </w:rPr>
                      <w:t>30</w:t>
                    </w:r>
                  </w:p>
                </w:txbxContent>
              </v:textbox>
            </v:rect>
            <v:rect id="Rectangle 8484" o:spid="_x0000_s1150" style="position:absolute;left:18350;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G/xgAAAN0AAAAPAAAAZHJzL2Rvd25yZXYueG1sRI9Ba8JA&#10;FITvBf/D8oTe6qYl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z9txv8YAAADdAAAA&#10;DwAAAAAAAAAAAAAAAAAHAgAAZHJzL2Rvd25yZXYueG1sUEsFBgAAAAADAAMAtwAAAPoCAAAAAA==&#10;" filled="f" stroked="f">
              <v:textbox inset="0,0,0,0">
                <w:txbxContent>
                  <w:p w14:paraId="33ECC854" w14:textId="77777777" w:rsidR="00B518D5" w:rsidRDefault="00B518D5" w:rsidP="00425E32">
                    <w:r>
                      <w:rPr>
                        <w:rFonts w:ascii="Calibri" w:eastAsia="Calibri" w:hAnsi="Calibri" w:cs="Calibri"/>
                        <w:color w:val="333E48"/>
                        <w:w w:val="119"/>
                        <w:sz w:val="16"/>
                      </w:rPr>
                      <w:t>%</w:t>
                    </w:r>
                  </w:p>
                </w:txbxContent>
              </v:textbox>
            </v:rect>
            <v:rect id="Rectangle 8487" o:spid="_x0000_s1151" style="position:absolute;left:21279;top:22007;width:158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" filled="f" stroked="f">
              <v:textbox inset="0,0,0,0">
                <w:txbxContent>
                  <w:p w14:paraId="043BE73F" w14:textId="77777777" w:rsidR="00B518D5" w:rsidRDefault="00B518D5" w:rsidP="00425E32">
                    <w:r>
                      <w:rPr>
                        <w:rFonts w:ascii="Calibri" w:eastAsia="Calibri" w:hAnsi="Calibri" w:cs="Calibri"/>
                        <w:color w:val="333E48"/>
                        <w:spacing w:val="1"/>
                        <w:w w:val="117"/>
                        <w:sz w:val="16"/>
                      </w:rPr>
                      <w:t>40</w:t>
                    </w:r>
                  </w:p>
                </w:txbxContent>
              </v:textbox>
            </v:rect>
            <v:rect id="Rectangle 8489" o:spid="_x0000_s1152" style="position:absolute;left:22477;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4h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IdreIcYAAADdAAAA&#10;DwAAAAAAAAAAAAAAAAAHAgAAZHJzL2Rvd25yZXYueG1sUEsFBgAAAAADAAMAtwAAAPoCAAAAAA==&#10;" filled="f" stroked="f">
              <v:textbox inset="0,0,0,0">
                <w:txbxContent>
                  <w:p w14:paraId="211F93D0" w14:textId="77777777" w:rsidR="00B518D5" w:rsidRDefault="00B518D5" w:rsidP="00425E32">
                    <w:r>
                      <w:rPr>
                        <w:rFonts w:ascii="Calibri" w:eastAsia="Calibri" w:hAnsi="Calibri" w:cs="Calibri"/>
                        <w:color w:val="333E48"/>
                        <w:w w:val="119"/>
                        <w:sz w:val="16"/>
                      </w:rPr>
                      <w:t>%</w:t>
                    </w:r>
                  </w:p>
                </w:txbxContent>
              </v:textbox>
            </v:rect>
            <v:rect id="Rectangle 8491" o:spid="_x0000_s1153" style="position:absolute;left:25444;top:22007;width:1530;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T6xQAAAN0AAAAPAAAAZHJzL2Rvd25yZXYueG1sRI9Ba8JA&#10;FITvQv/D8gredGMR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BadUT6xQAAAN0AAAAP&#10;AAAAAAAAAAAAAAAAAAcCAABkcnMvZG93bnJldi54bWxQSwUGAAAAAAMAAwC3AAAA+QIAAAAA&#10;" filled="f" stroked="f">
              <v:textbox inset="0,0,0,0">
                <w:txbxContent>
                  <w:p w14:paraId="7E01C16D" w14:textId="77777777" w:rsidR="00B518D5" w:rsidRDefault="00B518D5" w:rsidP="00425E32">
                    <w:r>
                      <w:rPr>
                        <w:rFonts w:ascii="Calibri" w:eastAsia="Calibri" w:hAnsi="Calibri" w:cs="Calibri"/>
                        <w:color w:val="333E48"/>
                        <w:spacing w:val="1"/>
                        <w:w w:val="113"/>
                        <w:sz w:val="16"/>
                      </w:rPr>
                      <w:t>50</w:t>
                    </w:r>
                  </w:p>
                </w:txbxContent>
              </v:textbox>
            </v:rect>
            <v:rect id="Rectangle 8494" o:spid="_x0000_s1154" style="position:absolute;left:26599;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dixQAAAN0AAAAPAAAAZHJzL2Rvd25yZXYueG1sRI9Ba8JA&#10;FITvQv/D8gredFOR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KAudixQAAAN0AAAAP&#10;AAAAAAAAAAAAAAAAAAcCAABkcnMvZG93bnJldi54bWxQSwUGAAAAAAMAAwC3AAAA+QIAAAAA&#10;" filled="f" stroked="f">
              <v:textbox inset="0,0,0,0">
                <w:txbxContent>
                  <w:p w14:paraId="0A4EC8A3" w14:textId="77777777" w:rsidR="00B518D5" w:rsidRDefault="00B518D5" w:rsidP="00425E32">
                    <w:r>
                      <w:rPr>
                        <w:rFonts w:ascii="Calibri" w:eastAsia="Calibri" w:hAnsi="Calibri" w:cs="Calibri"/>
                        <w:color w:val="333E48"/>
                        <w:w w:val="119"/>
                        <w:sz w:val="16"/>
                      </w:rPr>
                      <w:t>%</w:t>
                    </w:r>
                  </w:p>
                </w:txbxContent>
              </v:textbox>
            </v:rect>
            <v:rect id="Rectangle 8496" o:spid="_x0000_s1155" style="position:absolute;left:29519;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yOxgAAAN0AAAAPAAAAZHJzL2Rvd25yZXYueG1sRI9ba8JA&#10;FITfBf/DcoS+6UYp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1ZzcjsYAAADdAAAA&#10;DwAAAAAAAAAAAAAAAAAHAgAAZHJzL2Rvd25yZXYueG1sUEsFBgAAAAADAAMAtwAAAPoCAAAAAA==&#10;" filled="f" stroked="f">
              <v:textbox inset="0,0,0,0">
                <w:txbxContent>
                  <w:p w14:paraId="765C83A6" w14:textId="77777777" w:rsidR="00B518D5" w:rsidRDefault="00B518D5" w:rsidP="00425E32">
                    <w:r>
                      <w:rPr>
                        <w:rFonts w:ascii="Calibri" w:eastAsia="Calibri" w:hAnsi="Calibri" w:cs="Calibri"/>
                        <w:color w:val="333E48"/>
                        <w:w w:val="116"/>
                        <w:sz w:val="16"/>
                      </w:rPr>
                      <w:t>60</w:t>
                    </w:r>
                  </w:p>
                </w:txbxContent>
              </v:textbox>
            </v:rect>
            <v:rect id="Rectangle 8498" o:spid="_x0000_s1156" style="position:absolute;left:30698;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nwgAAAN0AAAAPAAAAZHJzL2Rvd25yZXYueG1sRE/LisIw&#10;FN0L/kO4wuw0dZ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DLT+1nwgAAAN0AAAAPAAAA&#10;AAAAAAAAAAAAAAcCAABkcnMvZG93bnJldi54bWxQSwUGAAAAAAMAAwC3AAAA9gIAAAAA&#10;" filled="f" stroked="f">
              <v:textbox inset="0,0,0,0">
                <w:txbxContent>
                  <w:p w14:paraId="0C660B77" w14:textId="77777777" w:rsidR="00B518D5" w:rsidRDefault="00B518D5" w:rsidP="00425E32">
                    <w:r>
                      <w:rPr>
                        <w:rFonts w:ascii="Calibri" w:eastAsia="Calibri" w:hAnsi="Calibri" w:cs="Calibri"/>
                        <w:color w:val="333E48"/>
                        <w:w w:val="119"/>
                        <w:sz w:val="16"/>
                      </w:rPr>
                      <w:t>%</w:t>
                    </w:r>
                  </w:p>
                </w:txbxContent>
              </v:textbox>
            </v:rect>
            <v:rect id="Rectangle 8501" o:spid="_x0000_s1157" style="position:absolute;left:33684;top:22007;width:150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gxgAAAN0AAAAPAAAAZHJzL2Rvd25yZXYueG1sRI9Ba8JA&#10;FITvBf/D8gq9NRsLlh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xJ7e4MYAAADdAAAA&#10;DwAAAAAAAAAAAAAAAAAHAgAAZHJzL2Rvd25yZXYueG1sUEsFBgAAAAADAAMAtwAAAPoCAAAAAA==&#10;" filled="f" stroked="f">
              <v:textbox inset="0,0,0,0">
                <w:txbxContent>
                  <w:p w14:paraId="47B7F961" w14:textId="77777777" w:rsidR="00B518D5" w:rsidRDefault="00B518D5" w:rsidP="00425E32">
                    <w:r>
                      <w:rPr>
                        <w:rFonts w:ascii="Calibri" w:eastAsia="Calibri" w:hAnsi="Calibri" w:cs="Calibri"/>
                        <w:color w:val="333E48"/>
                        <w:w w:val="112"/>
                        <w:sz w:val="16"/>
                      </w:rPr>
                      <w:t>70</w:t>
                    </w:r>
                  </w:p>
                </w:txbxContent>
              </v:textbox>
            </v:rect>
            <v:rect id="Rectangle 8504" o:spid="_x0000_s1158" style="position:absolute;left:3482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14xwAAAN0AAAAPAAAAZHJzL2Rvd25yZXYueG1sRI9Pa8JA&#10;FMTvBb/D8oTe6qZSS4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NTpfXjHAAAA3QAA&#10;AA8AAAAAAAAAAAAAAAAABwIAAGRycy9kb3ducmV2LnhtbFBLBQYAAAAAAwADALcAAAD7AgAAAAA=&#10;" filled="f" stroked="f">
              <v:textbox inset="0,0,0,0">
                <w:txbxContent>
                  <w:p w14:paraId="6D473115" w14:textId="77777777" w:rsidR="00B518D5" w:rsidRDefault="00B518D5" w:rsidP="00425E32">
                    <w:r>
                      <w:rPr>
                        <w:rFonts w:ascii="Calibri" w:eastAsia="Calibri" w:hAnsi="Calibri" w:cs="Calibri"/>
                        <w:color w:val="333E48"/>
                        <w:w w:val="119"/>
                        <w:sz w:val="16"/>
                      </w:rPr>
                      <w:t>%</w:t>
                    </w:r>
                  </w:p>
                </w:txbxContent>
              </v:textbox>
            </v:rect>
            <v:rect id="Rectangle 8506" o:spid="_x0000_s1159" style="position:absolute;left:37759;top:22007;width:15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" filled="f" stroked="f">
              <v:textbox inset="0,0,0,0">
                <w:txbxContent>
                  <w:p w14:paraId="3F36372A" w14:textId="77777777" w:rsidR="00B518D5" w:rsidRDefault="00B518D5" w:rsidP="00425E32">
                    <w:r>
                      <w:rPr>
                        <w:rFonts w:ascii="Calibri" w:eastAsia="Calibri" w:hAnsi="Calibri" w:cs="Calibri"/>
                        <w:color w:val="333E48"/>
                        <w:spacing w:val="1"/>
                        <w:w w:val="116"/>
                        <w:sz w:val="16"/>
                      </w:rPr>
                      <w:t>80</w:t>
                    </w:r>
                  </w:p>
                </w:txbxContent>
              </v:textbox>
            </v:rect>
            <v:rect id="Rectangle 8509" o:spid="_x0000_s1160" style="position:absolute;left:38941;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" filled="f" stroked="f">
              <v:textbox inset="0,0,0,0">
                <w:txbxContent>
                  <w:p w14:paraId="76C0F281" w14:textId="77777777" w:rsidR="00B518D5" w:rsidRDefault="00B518D5" w:rsidP="00425E32">
                    <w:r>
                      <w:rPr>
                        <w:rFonts w:ascii="Calibri" w:eastAsia="Calibri" w:hAnsi="Calibri" w:cs="Calibri"/>
                        <w:color w:val="333E48"/>
                        <w:w w:val="119"/>
                        <w:sz w:val="16"/>
                      </w:rPr>
                      <w:t>%</w:t>
                    </w:r>
                  </w:p>
                </w:txbxContent>
              </v:textbox>
            </v:rect>
            <v:rect id="Rectangle 8512" o:spid="_x0000_s1161" style="position:absolute;left:41924;top:22007;width:156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ZKxwAAAN0AAAAPAAAAZHJzL2Rvd25yZXYueG1sRI9Ba8JA&#10;FITvBf/D8oTe6kah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LGV1krHAAAA3QAA&#10;AA8AAAAAAAAAAAAAAAAABwIAAGRycy9kb3ducmV2LnhtbFBLBQYAAAAAAwADALcAAAD7AgAAAAA=&#10;" filled="f" stroked="f">
              <v:textbox inset="0,0,0,0">
                <w:txbxContent>
                  <w:p w14:paraId="00B99F2C" w14:textId="77777777" w:rsidR="00B518D5" w:rsidRDefault="00B518D5" w:rsidP="00425E32">
                    <w:r>
                      <w:rPr>
                        <w:rFonts w:ascii="Calibri" w:eastAsia="Calibri" w:hAnsi="Calibri" w:cs="Calibri"/>
                        <w:color w:val="333E48"/>
                        <w:w w:val="116"/>
                        <w:sz w:val="16"/>
                      </w:rPr>
                      <w:t>90</w:t>
                    </w:r>
                  </w:p>
                </w:txbxContent>
              </v:textbox>
            </v:rect>
            <v:rect id="Rectangle 8513" o:spid="_x0000_s1162" style="position:absolute;left:4310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PR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3tlz0cYAAADdAAAA&#10;DwAAAAAAAAAAAAAAAAAHAgAAZHJzL2Rvd25yZXYueG1sUEsFBgAAAAADAAMAtwAAAPoCAAAAAA==&#10;" filled="f" stroked="f">
              <v:textbox inset="0,0,0,0">
                <w:txbxContent>
                  <w:p w14:paraId="090AD193" w14:textId="77777777" w:rsidR="00B518D5" w:rsidRDefault="00B518D5" w:rsidP="00425E32">
                    <w:r>
                      <w:rPr>
                        <w:rFonts w:ascii="Calibri" w:eastAsia="Calibri" w:hAnsi="Calibri" w:cs="Calibri"/>
                        <w:color w:val="333E48"/>
                        <w:w w:val="119"/>
                        <w:sz w:val="16"/>
                      </w:rPr>
                      <w:t>%</w:t>
                    </w:r>
                  </w:p>
                </w:txbxContent>
              </v:textbox>
            </v:rect>
            <v:rect id="Rectangle 8516" o:spid="_x0000_s1163" style="position:absolute;left:44460;top:22007;width:211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BJxQAAAN0AAAAPAAAAZHJzL2Rvd25yZXYueG1sRI9Pi8Iw&#10;FMTvgt8hPMGbpgpK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DOrtBJxQAAAN0AAAAP&#10;AAAAAAAAAAAAAAAAAAcCAABkcnMvZG93bnJldi54bWxQSwUGAAAAAAMAAwC3AAAA+QIAAAAA&#10;" filled="f" stroked="f">
              <v:textbox inset="0,0,0,0">
                <w:txbxContent>
                  <w:p w14:paraId="21B7C57C" w14:textId="77777777" w:rsidR="00B518D5" w:rsidRDefault="00B518D5" w:rsidP="00425E32">
                    <w:r>
                      <w:rPr>
                        <w:rFonts w:ascii="Calibri" w:eastAsia="Calibri" w:hAnsi="Calibri" w:cs="Calibri"/>
                        <w:color w:val="333E48"/>
                        <w:w w:val="104"/>
                        <w:sz w:val="16"/>
                      </w:rPr>
                      <w:t>100</w:t>
                    </w:r>
                  </w:p>
                </w:txbxContent>
              </v:textbox>
            </v:rect>
            <v:rect id="Rectangle 8518" o:spid="_x0000_s1164" style="position:absolute;left:46053;top:22007;width:11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14:paraId="3BE5AFF9" w14:textId="77777777" w:rsidR="00B518D5" w:rsidRDefault="00B518D5" w:rsidP="00425E32">
                    <w:r>
                      <w:rPr>
                        <w:rFonts w:ascii="Calibri" w:eastAsia="Calibri" w:hAnsi="Calibri" w:cs="Calibri"/>
                        <w:color w:val="333E48"/>
                        <w:w w:val="119"/>
                        <w:sz w:val="16"/>
                      </w:rPr>
                      <w:t>%</w:t>
                    </w:r>
                  </w:p>
                </w:txbxContent>
              </v:textbox>
            </v:rect>
            <w10:anchorlock/>
          </v:group>
        </w:pict>
      </w:r>
    </w:p>
    <w:p w14:paraId="51102FE7" w14:textId="7F47027D" w:rsidR="00543EF6" w:rsidRDefault="00543EF6" w:rsidP="00543EF6">
      <w:pPr>
        <w:rPr>
          <w:bCs/>
        </w:rPr>
      </w:pPr>
      <w:r>
        <w:rPr>
          <w:bCs/>
        </w:rPr>
        <w:t>The complete set of comments is shown in this document:</w:t>
      </w:r>
    </w:p>
    <w:p w14:paraId="3CD1FBB7" w14:textId="77777777" w:rsidR="00543EF6" w:rsidRDefault="00543EF6" w:rsidP="00543EF6">
      <w:r>
        <w:object w:dxaOrig="1535" w:dyaOrig="993" w14:anchorId="67A194E0">
          <v:shape id="_x0000_i1040" type="#_x0000_t75" style="width:76.5pt;height:49.5pt" o:ole="">
            <v:imagedata r:id="rId45" o:title=""/>
          </v:shape>
          <o:OLEObject Type="Embed" ProgID="Word.Document.12" ShapeID="_x0000_i1040" DrawAspect="Icon" ObjectID="_1659450968" r:id="rId46">
            <o:FieldCodes>\s</o:FieldCodes>
          </o:OLEObject>
        </w:object>
      </w:r>
    </w:p>
    <w:p w14:paraId="2CA2A9B1" w14:textId="592007A4" w:rsidR="00543EF6" w:rsidRDefault="00543EF6" w:rsidP="00543EF6">
      <w:pPr>
        <w:rPr>
          <w:u w:val="single"/>
        </w:rPr>
      </w:pPr>
      <w:r w:rsidRPr="00DF5372">
        <w:rPr>
          <w:u w:val="single"/>
        </w:rPr>
        <w:t>NEXT STEPS</w:t>
      </w:r>
    </w:p>
    <w:p w14:paraId="1C7199FC" w14:textId="72648E76" w:rsidR="00C6673B" w:rsidRDefault="00543EF6" w:rsidP="00543EF6">
      <w:r>
        <w:t xml:space="preserve">These findings were </w:t>
      </w:r>
      <w:proofErr w:type="gramStart"/>
      <w:r>
        <w:t>taken into account</w:t>
      </w:r>
      <w:proofErr w:type="gramEnd"/>
      <w:r>
        <w:t xml:space="preserve"> in the development of the Dale Barracks policies</w:t>
      </w:r>
    </w:p>
    <w:p w14:paraId="16BA4094" w14:textId="77777777" w:rsidR="00C6673B" w:rsidRDefault="00C6673B">
      <w:r>
        <w:br w:type="page"/>
      </w:r>
    </w:p>
    <w:p w14:paraId="29851ADE" w14:textId="3D032070" w:rsidR="00425E32" w:rsidRDefault="00C6673B" w:rsidP="00543EF6">
      <w:pPr>
        <w:rPr>
          <w:sz w:val="24"/>
          <w:szCs w:val="24"/>
        </w:rPr>
      </w:pPr>
      <w:r>
        <w:rPr>
          <w:sz w:val="24"/>
          <w:szCs w:val="24"/>
        </w:rPr>
        <w:lastRenderedPageBreak/>
        <w:t xml:space="preserve">2.2.9 </w:t>
      </w:r>
      <w:bookmarkStart w:id="6" w:name="_Hlk48671664"/>
      <w:r>
        <w:rPr>
          <w:sz w:val="24"/>
          <w:szCs w:val="24"/>
        </w:rPr>
        <w:t xml:space="preserve">Aug-20 </w:t>
      </w:r>
      <w:r w:rsidRPr="00C6673B">
        <w:rPr>
          <w:sz w:val="24"/>
          <w:szCs w:val="24"/>
          <w:u w:val="single"/>
        </w:rPr>
        <w:t>Consultation questionnaire to Dale residents</w:t>
      </w:r>
      <w:bookmarkEnd w:id="6"/>
    </w:p>
    <w:p w14:paraId="249A71B3" w14:textId="0CECD97F" w:rsidR="00C6673B" w:rsidRDefault="00C6673B" w:rsidP="00C6673B">
      <w:pPr>
        <w:rPr>
          <w:bCs/>
        </w:rPr>
      </w:pPr>
      <w:r>
        <w:rPr>
          <w:bCs/>
        </w:rPr>
        <w:t>A consultation survey was carried out with the residents of the 28 privately owned homes in the area containing the Dale Barracks site</w:t>
      </w:r>
      <w:r w:rsidR="00B518D5">
        <w:rPr>
          <w:bCs/>
        </w:rPr>
        <w:t xml:space="preserve">. (Other housing on the site is owned by the </w:t>
      </w:r>
      <w:proofErr w:type="gramStart"/>
      <w:r w:rsidR="00B518D5">
        <w:rPr>
          <w:bCs/>
        </w:rPr>
        <w:t>MoD, and</w:t>
      </w:r>
      <w:proofErr w:type="gramEnd"/>
      <w:r w:rsidR="00B518D5">
        <w:rPr>
          <w:bCs/>
        </w:rPr>
        <w:t xml:space="preserve"> provid</w:t>
      </w:r>
      <w:r w:rsidR="00752481">
        <w:rPr>
          <w:bCs/>
        </w:rPr>
        <w:t>es</w:t>
      </w:r>
      <w:r w:rsidR="00B518D5">
        <w:rPr>
          <w:bCs/>
        </w:rPr>
        <w:t xml:space="preserve"> homes for services personnel</w:t>
      </w:r>
      <w:r>
        <w:rPr>
          <w:bCs/>
        </w:rPr>
        <w:t>.</w:t>
      </w:r>
      <w:r w:rsidR="00B518D5">
        <w:rPr>
          <w:bCs/>
        </w:rPr>
        <w:t>)</w:t>
      </w:r>
      <w:r>
        <w:rPr>
          <w:bCs/>
        </w:rPr>
        <w:t xml:space="preserve"> Postal mailout and return was used, </w:t>
      </w:r>
      <w:r w:rsidR="00752481">
        <w:rPr>
          <w:bCs/>
        </w:rPr>
        <w:t xml:space="preserve">as </w:t>
      </w:r>
      <w:r>
        <w:rPr>
          <w:bCs/>
        </w:rPr>
        <w:t xml:space="preserve">the Covid-19 regulations </w:t>
      </w:r>
      <w:r w:rsidR="00A306E9">
        <w:rPr>
          <w:bCs/>
        </w:rPr>
        <w:t>discouraged</w:t>
      </w:r>
      <w:r>
        <w:rPr>
          <w:bCs/>
        </w:rPr>
        <w:t xml:space="preserve"> face-to-face contact at that time.</w:t>
      </w:r>
      <w:r w:rsidR="00A218C9">
        <w:rPr>
          <w:bCs/>
        </w:rPr>
        <w:t xml:space="preserve"> A stamped addressed envelope was provided for </w:t>
      </w:r>
      <w:r w:rsidR="00A306E9">
        <w:rPr>
          <w:bCs/>
        </w:rPr>
        <w:t xml:space="preserve">survey </w:t>
      </w:r>
      <w:r w:rsidR="00A218C9">
        <w:rPr>
          <w:bCs/>
        </w:rPr>
        <w:t>return.</w:t>
      </w:r>
    </w:p>
    <w:p w14:paraId="701FCC1B" w14:textId="39D1847F" w:rsidR="00A306E9" w:rsidRDefault="00A306E9" w:rsidP="00C6673B">
      <w:pPr>
        <w:rPr>
          <w:bCs/>
        </w:rPr>
      </w:pPr>
      <w:r>
        <w:rPr>
          <w:bCs/>
        </w:rPr>
        <w:t xml:space="preserve">A covering letter invited people to give their views, and included background information on the Neighbourhood Plan process, as well as the Draft Upton NP Policies concerning the Dale Barracks site. </w:t>
      </w:r>
    </w:p>
    <w:p w14:paraId="28162297" w14:textId="385A0287" w:rsidR="00C6673B" w:rsidRDefault="00C6673B" w:rsidP="00C6673B">
      <w:pPr>
        <w:rPr>
          <w:bCs/>
        </w:rPr>
      </w:pPr>
      <w:proofErr w:type="gramStart"/>
      <w:r>
        <w:rPr>
          <w:bCs/>
        </w:rPr>
        <w:t>Mini-questionnaires</w:t>
      </w:r>
      <w:proofErr w:type="gramEnd"/>
      <w:r>
        <w:rPr>
          <w:bCs/>
        </w:rPr>
        <w:t xml:space="preserve"> were provided for written feedback. There were </w:t>
      </w:r>
      <w:r w:rsidR="00B518D5">
        <w:rPr>
          <w:bCs/>
        </w:rPr>
        <w:t>6</w:t>
      </w:r>
      <w:r>
        <w:rPr>
          <w:bCs/>
        </w:rPr>
        <w:t xml:space="preserve"> statements on the questionnaire, to which respondents were invited to respond Agree/Disagree/Not Sure, and to give their reasons. The statements were based on residents’ concerns that had been noted up to that point, and were as follows:</w:t>
      </w:r>
    </w:p>
    <w:p w14:paraId="7439CB40" w14:textId="77777777" w:rsidR="00C6673B" w:rsidRDefault="00C6673B" w:rsidP="00C6673B">
      <w:pPr>
        <w:rPr>
          <w:bCs/>
        </w:rPr>
      </w:pPr>
      <w:r>
        <w:rPr>
          <w:bCs/>
        </w:rPr>
        <w:t>1.  If land at the Dale Barracks site becomes available for development, I would like to see new housing being built there</w:t>
      </w:r>
    </w:p>
    <w:p w14:paraId="683752A1" w14:textId="087E4B60" w:rsidR="00C6673B" w:rsidRDefault="00C6673B" w:rsidP="00C6673B">
      <w:pPr>
        <w:rPr>
          <w:bCs/>
        </w:rPr>
      </w:pPr>
      <w:r>
        <w:rPr>
          <w:bCs/>
        </w:rPr>
        <w:t>2. If new housing is going to be built at the Dale,</w:t>
      </w:r>
      <w:r w:rsidR="00B518D5">
        <w:rPr>
          <w:bCs/>
        </w:rPr>
        <w:t xml:space="preserve"> the whole area including existing housing</w:t>
      </w:r>
      <w:r>
        <w:rPr>
          <w:bCs/>
        </w:rPr>
        <w:t xml:space="preserve"> should be</w:t>
      </w:r>
      <w:r w:rsidR="00752481">
        <w:rPr>
          <w:bCs/>
        </w:rPr>
        <w:t>come</w:t>
      </w:r>
      <w:r>
        <w:rPr>
          <w:bCs/>
        </w:rPr>
        <w:t xml:space="preserve"> a proper community, with its own facilities</w:t>
      </w:r>
    </w:p>
    <w:p w14:paraId="2D69D869" w14:textId="64C6FE46" w:rsidR="00C6673B" w:rsidRDefault="00C6673B" w:rsidP="00C6673B">
      <w:pPr>
        <w:rPr>
          <w:bCs/>
        </w:rPr>
      </w:pPr>
      <w:r>
        <w:rPr>
          <w:bCs/>
        </w:rPr>
        <w:t>3. When building any new housing</w:t>
      </w:r>
      <w:r w:rsidR="00752481">
        <w:rPr>
          <w:bCs/>
        </w:rPr>
        <w:t xml:space="preserve"> or renovating existing housing at the Dale</w:t>
      </w:r>
      <w:r>
        <w:rPr>
          <w:bCs/>
        </w:rPr>
        <w:t>, it should be a priority to make it eco-friendly, with ways to save energy and water</w:t>
      </w:r>
    </w:p>
    <w:p w14:paraId="509FF987" w14:textId="77042413" w:rsidR="00C6673B" w:rsidRDefault="00C6673B" w:rsidP="00C6673B">
      <w:pPr>
        <w:rPr>
          <w:bCs/>
        </w:rPr>
      </w:pPr>
      <w:r>
        <w:rPr>
          <w:bCs/>
        </w:rPr>
        <w:t>4. In any new housing development</w:t>
      </w:r>
      <w:r w:rsidR="00752481">
        <w:rPr>
          <w:bCs/>
        </w:rPr>
        <w:t xml:space="preserve"> at the Dale</w:t>
      </w:r>
      <w:r>
        <w:rPr>
          <w:bCs/>
        </w:rPr>
        <w:t xml:space="preserve">, I think it is important to provide </w:t>
      </w:r>
      <w:r w:rsidR="00752481">
        <w:rPr>
          <w:bCs/>
        </w:rPr>
        <w:t>safe and comfortable footpath</w:t>
      </w:r>
      <w:r>
        <w:rPr>
          <w:bCs/>
        </w:rPr>
        <w:t xml:space="preserve">s and cycle </w:t>
      </w:r>
      <w:r w:rsidR="00752481">
        <w:rPr>
          <w:bCs/>
        </w:rPr>
        <w:t>way</w:t>
      </w:r>
      <w:r>
        <w:rPr>
          <w:bCs/>
        </w:rPr>
        <w:t>s for people to use</w:t>
      </w:r>
    </w:p>
    <w:p w14:paraId="74E8F2B9" w14:textId="46A9B42D" w:rsidR="00752481" w:rsidRDefault="00752481" w:rsidP="00C6673B">
      <w:pPr>
        <w:rPr>
          <w:rFonts w:cstheme="minorHAnsi"/>
          <w:color w:val="000000" w:themeColor="text1"/>
          <w:shd w:val="clear" w:color="auto" w:fill="FFFFFF"/>
        </w:rPr>
      </w:pPr>
      <w:r>
        <w:rPr>
          <w:bCs/>
        </w:rPr>
        <w:t xml:space="preserve">5. </w:t>
      </w:r>
      <w:r w:rsidRPr="00752481">
        <w:rPr>
          <w:rFonts w:cstheme="minorHAnsi"/>
          <w:color w:val="000000" w:themeColor="text1"/>
          <w:shd w:val="clear" w:color="auto" w:fill="FFFFFF"/>
        </w:rPr>
        <w:t>In line with the Cheshire West and Chester Local Plan, any new housing development at the Dale should include 30% Affordable housing</w:t>
      </w:r>
    </w:p>
    <w:p w14:paraId="77720360" w14:textId="4EF0FB00" w:rsidR="00752481" w:rsidRPr="00752481" w:rsidRDefault="00752481" w:rsidP="00C6673B">
      <w:pPr>
        <w:rPr>
          <w:bCs/>
          <w:color w:val="000000" w:themeColor="text1"/>
        </w:rPr>
      </w:pPr>
      <w:r>
        <w:rPr>
          <w:rFonts w:cstheme="minorHAnsi"/>
          <w:color w:val="000000" w:themeColor="text1"/>
          <w:shd w:val="clear" w:color="auto" w:fill="FFFFFF"/>
        </w:rPr>
        <w:t xml:space="preserve">6. </w:t>
      </w:r>
      <w:r w:rsidRPr="00752481">
        <w:rPr>
          <w:rFonts w:cstheme="minorHAnsi"/>
          <w:color w:val="000000" w:themeColor="text1"/>
          <w:shd w:val="clear" w:color="auto" w:fill="FFFFFF"/>
        </w:rPr>
        <w:t>If new housing is built at the Dale, there should be no segregation or barrier to movement between phases of development and existing housing</w:t>
      </w:r>
    </w:p>
    <w:p w14:paraId="24349187" w14:textId="297CA210" w:rsidR="00C6673B" w:rsidRPr="00B64A8A" w:rsidRDefault="00C6673B" w:rsidP="00C6673B">
      <w:pPr>
        <w:rPr>
          <w:rFonts w:eastAsia="Times New Roman" w:cstheme="minorHAnsi"/>
          <w:color w:val="333333"/>
          <w:lang w:eastAsia="en-GB"/>
        </w:rPr>
      </w:pPr>
      <w:r>
        <w:rPr>
          <w:rFonts w:eastAsia="Times New Roman" w:cstheme="minorHAnsi"/>
          <w:color w:val="333333"/>
          <w:lang w:eastAsia="en-GB"/>
        </w:rPr>
        <w:t>There was also an additional question asking for the Age Group of the respondent, so that we could check that we had consulted a broad age profile</w:t>
      </w:r>
      <w:r w:rsidR="00752481">
        <w:rPr>
          <w:rFonts w:eastAsia="Times New Roman" w:cstheme="minorHAnsi"/>
          <w:color w:val="333333"/>
          <w:lang w:eastAsia="en-GB"/>
        </w:rPr>
        <w:t>, and a further open question asking for anything else that people would like to tell us.</w:t>
      </w:r>
    </w:p>
    <w:p w14:paraId="0FBFA796" w14:textId="77777777" w:rsidR="00C6673B" w:rsidRDefault="00C6673B" w:rsidP="00C6673B">
      <w:pPr>
        <w:rPr>
          <w:bCs/>
        </w:rPr>
      </w:pPr>
      <w:r>
        <w:rPr>
          <w:bCs/>
        </w:rPr>
        <w:t>The questionnaire was in Survey Monkey format, and is appended here:</w:t>
      </w:r>
    </w:p>
    <w:p w14:paraId="3C0042AE" w14:textId="2B64C4D0" w:rsidR="00C6673B" w:rsidRDefault="00BE60DD" w:rsidP="00543EF6">
      <w:r>
        <w:object w:dxaOrig="1535" w:dyaOrig="993" w14:anchorId="581C625C">
          <v:shape id="_x0000_i1041" type="#_x0000_t75" style="width:76.5pt;height:49.5pt" o:ole="">
            <v:imagedata r:id="rId47" o:title=""/>
          </v:shape>
          <o:OLEObject Type="Embed" ProgID="AcroExch.Document.DC" ShapeID="_x0000_i1041" DrawAspect="Icon" ObjectID="_1659450969" r:id="rId48"/>
        </w:object>
      </w:r>
    </w:p>
    <w:p w14:paraId="72FD2F42" w14:textId="77777777" w:rsidR="00A218C9" w:rsidRDefault="00A218C9" w:rsidP="00A218C9">
      <w:pPr>
        <w:rPr>
          <w:bCs/>
          <w:u w:val="single"/>
        </w:rPr>
      </w:pPr>
      <w:r>
        <w:rPr>
          <w:bCs/>
          <w:u w:val="single"/>
        </w:rPr>
        <w:t>FINDINGS</w:t>
      </w:r>
    </w:p>
    <w:p w14:paraId="5381DBDF" w14:textId="4DC65EB8" w:rsidR="00A218C9" w:rsidRDefault="00A218C9" w:rsidP="00A218C9">
      <w:pPr>
        <w:rPr>
          <w:rFonts w:cstheme="minorHAnsi"/>
          <w:color w:val="333333"/>
          <w:shd w:val="clear" w:color="auto" w:fill="FFFFFF"/>
        </w:rPr>
      </w:pPr>
      <w:r>
        <w:rPr>
          <w:rFonts w:cstheme="minorHAnsi"/>
          <w:color w:val="333333"/>
          <w:shd w:val="clear" w:color="auto" w:fill="FFFFFF"/>
        </w:rPr>
        <w:t xml:space="preserve">A total of </w:t>
      </w:r>
      <w:r w:rsidR="00595CFF">
        <w:rPr>
          <w:rFonts w:cstheme="minorHAnsi"/>
          <w:color w:val="333333"/>
          <w:shd w:val="clear" w:color="auto" w:fill="FFFFFF"/>
        </w:rPr>
        <w:t>7</w:t>
      </w:r>
      <w:r>
        <w:rPr>
          <w:rFonts w:cstheme="minorHAnsi"/>
          <w:color w:val="333333"/>
          <w:shd w:val="clear" w:color="auto" w:fill="FFFFFF"/>
        </w:rPr>
        <w:t xml:space="preserve"> residents completed questionnaires. This is a reasonable (</w:t>
      </w:r>
      <w:r w:rsidR="00595CFF">
        <w:rPr>
          <w:rFonts w:cstheme="minorHAnsi"/>
          <w:color w:val="333333"/>
          <w:shd w:val="clear" w:color="auto" w:fill="FFFFFF"/>
        </w:rPr>
        <w:t>25</w:t>
      </w:r>
      <w:r>
        <w:rPr>
          <w:rFonts w:cstheme="minorHAnsi"/>
          <w:color w:val="333333"/>
          <w:shd w:val="clear" w:color="auto" w:fill="FFFFFF"/>
        </w:rPr>
        <w:t>%) return rate for a postal questionnaire.</w:t>
      </w:r>
    </w:p>
    <w:p w14:paraId="53DF1C41" w14:textId="6026F0E5" w:rsidR="00BE60DD" w:rsidRDefault="00AC5E44" w:rsidP="00AC5E44">
      <w:pPr>
        <w:rPr>
          <w:rFonts w:cstheme="minorHAnsi"/>
          <w:color w:val="333333"/>
          <w:shd w:val="clear" w:color="auto" w:fill="FFFFFF"/>
        </w:rPr>
      </w:pPr>
      <w:r>
        <w:rPr>
          <w:rFonts w:cstheme="minorHAnsi"/>
          <w:color w:val="333333"/>
          <w:shd w:val="clear" w:color="auto" w:fill="FFFFFF"/>
        </w:rPr>
        <w:t xml:space="preserve">5 </w:t>
      </w:r>
      <w:r w:rsidR="00A218C9">
        <w:rPr>
          <w:rFonts w:cstheme="minorHAnsi"/>
          <w:color w:val="333333"/>
          <w:shd w:val="clear" w:color="auto" w:fill="FFFFFF"/>
        </w:rPr>
        <w:t xml:space="preserve">respondents were in the 30-59 age range, with </w:t>
      </w:r>
      <w:r>
        <w:rPr>
          <w:rFonts w:cstheme="minorHAnsi"/>
          <w:color w:val="333333"/>
          <w:shd w:val="clear" w:color="auto" w:fill="FFFFFF"/>
        </w:rPr>
        <w:t>1 aged 19-29 and 1</w:t>
      </w:r>
      <w:r w:rsidR="00A218C9">
        <w:rPr>
          <w:rFonts w:cstheme="minorHAnsi"/>
          <w:color w:val="333333"/>
          <w:shd w:val="clear" w:color="auto" w:fill="FFFFFF"/>
        </w:rPr>
        <w:t xml:space="preserve"> </w:t>
      </w:r>
      <w:r w:rsidR="00A218C9" w:rsidRPr="007A7210">
        <w:rPr>
          <w:rFonts w:cstheme="minorHAnsi"/>
          <w:color w:val="333333"/>
          <w:shd w:val="clear" w:color="auto" w:fill="FFFFFF"/>
        </w:rPr>
        <w:t>over 60</w:t>
      </w:r>
      <w:r w:rsidR="00A218C9">
        <w:rPr>
          <w:rFonts w:cstheme="minorHAnsi"/>
          <w:color w:val="333333"/>
          <w:shd w:val="clear" w:color="auto" w:fill="FFFFFF"/>
        </w:rPr>
        <w:t xml:space="preserve">.  </w:t>
      </w:r>
      <w:r>
        <w:rPr>
          <w:rFonts w:cstheme="minorHAnsi"/>
          <w:color w:val="333333"/>
          <w:shd w:val="clear" w:color="auto" w:fill="FFFFFF"/>
        </w:rPr>
        <w:t xml:space="preserve">It was also noted on one questionnaire that an Under-18 had contributed to the response. </w:t>
      </w:r>
    </w:p>
    <w:p w14:paraId="03147249" w14:textId="77777777" w:rsidR="00AA3EF7" w:rsidRDefault="00AA3EF7" w:rsidP="00AA3EF7">
      <w:pPr>
        <w:rPr>
          <w:rFonts w:cstheme="minorHAnsi"/>
          <w:color w:val="333333"/>
          <w:shd w:val="clear" w:color="auto" w:fill="FFFFFF"/>
        </w:rPr>
      </w:pPr>
      <w:r>
        <w:rPr>
          <w:rFonts w:cstheme="minorHAnsi"/>
          <w:color w:val="333333"/>
          <w:shd w:val="clear" w:color="auto" w:fill="FFFFFF"/>
        </w:rPr>
        <w:lastRenderedPageBreak/>
        <w:t xml:space="preserve">There was a difference of opinion about </w:t>
      </w:r>
      <w:r w:rsidRPr="00FA02A8">
        <w:rPr>
          <w:rFonts w:cstheme="minorHAnsi"/>
          <w:b/>
          <w:bCs/>
          <w:color w:val="333333"/>
          <w:shd w:val="clear" w:color="auto" w:fill="FFFFFF"/>
        </w:rPr>
        <w:t>whether new housing should be built</w:t>
      </w:r>
      <w:r>
        <w:rPr>
          <w:rFonts w:cstheme="minorHAnsi"/>
          <w:color w:val="333333"/>
          <w:shd w:val="clear" w:color="auto" w:fill="FFFFFF"/>
        </w:rPr>
        <w:t xml:space="preserve"> at the Dale Barracks site, with only 2 residents agreeing, and the rest either disagreeing or not being sure.  Where a reason was given for disagreeing or not being sure, this was that existing housing on the site should be renovated rather than building new housing, and that sufficient green space would need to be set aside for new builds, so as not to put a strain on what currently exists.</w:t>
      </w:r>
    </w:p>
    <w:p w14:paraId="427106CD" w14:textId="77777777" w:rsidR="00AA3EF7" w:rsidRDefault="00AA3EF7" w:rsidP="00AA3EF7">
      <w:pPr>
        <w:rPr>
          <w:rFonts w:cstheme="minorHAnsi"/>
          <w:color w:val="333333"/>
          <w:shd w:val="clear" w:color="auto" w:fill="FFFFFF"/>
        </w:rPr>
      </w:pPr>
      <w:r>
        <w:rPr>
          <w:rFonts w:cstheme="minorHAnsi"/>
          <w:color w:val="333333"/>
          <w:shd w:val="clear" w:color="auto" w:fill="FFFFFF"/>
        </w:rPr>
        <w:t xml:space="preserve">There was </w:t>
      </w:r>
      <w:r w:rsidRPr="00FA02A8">
        <w:rPr>
          <w:rFonts w:cstheme="minorHAnsi"/>
          <w:b/>
          <w:bCs/>
          <w:color w:val="333333"/>
          <w:shd w:val="clear" w:color="auto" w:fill="FFFFFF"/>
        </w:rPr>
        <w:t>clear agreement</w:t>
      </w:r>
      <w:r>
        <w:rPr>
          <w:rFonts w:cstheme="minorHAnsi"/>
          <w:color w:val="333333"/>
          <w:shd w:val="clear" w:color="auto" w:fill="FFFFFF"/>
        </w:rPr>
        <w:t xml:space="preserve"> on providing </w:t>
      </w:r>
      <w:r w:rsidRPr="00FA02A8">
        <w:rPr>
          <w:rFonts w:cstheme="minorHAnsi"/>
          <w:b/>
          <w:bCs/>
          <w:color w:val="333333"/>
          <w:shd w:val="clear" w:color="auto" w:fill="FFFFFF"/>
        </w:rPr>
        <w:t>safe and comfortable footpaths and cycle ways</w:t>
      </w:r>
      <w:r>
        <w:rPr>
          <w:rFonts w:cstheme="minorHAnsi"/>
          <w:color w:val="333333"/>
          <w:shd w:val="clear" w:color="auto" w:fill="FFFFFF"/>
        </w:rPr>
        <w:t xml:space="preserve"> for people to us, and for it being a </w:t>
      </w:r>
      <w:r w:rsidRPr="00FA02A8">
        <w:rPr>
          <w:rFonts w:cstheme="minorHAnsi"/>
          <w:b/>
          <w:bCs/>
          <w:color w:val="333333"/>
          <w:shd w:val="clear" w:color="auto" w:fill="FFFFFF"/>
        </w:rPr>
        <w:t>priority to make future builds or renovations eco-friendly</w:t>
      </w:r>
      <w:r>
        <w:rPr>
          <w:rFonts w:cstheme="minorHAnsi"/>
          <w:color w:val="333333"/>
          <w:shd w:val="clear" w:color="auto" w:fill="FFFFFF"/>
        </w:rPr>
        <w:t>, with ways to save energy and water.</w:t>
      </w:r>
    </w:p>
    <w:p w14:paraId="051ECDBB" w14:textId="77777777" w:rsidR="00AA3EF7" w:rsidRDefault="00AA3EF7" w:rsidP="00AA3EF7">
      <w:pPr>
        <w:rPr>
          <w:rFonts w:cstheme="minorHAnsi"/>
          <w:color w:val="333333"/>
          <w:shd w:val="clear" w:color="auto" w:fill="FFFFFF"/>
        </w:rPr>
      </w:pPr>
      <w:r>
        <w:rPr>
          <w:rFonts w:cstheme="minorHAnsi"/>
          <w:color w:val="333333"/>
          <w:shd w:val="clear" w:color="auto" w:fill="FFFFFF"/>
        </w:rPr>
        <w:t xml:space="preserve">People were split on </w:t>
      </w:r>
      <w:proofErr w:type="gramStart"/>
      <w:r>
        <w:rPr>
          <w:rFonts w:cstheme="minorHAnsi"/>
          <w:color w:val="333333"/>
          <w:shd w:val="clear" w:color="auto" w:fill="FFFFFF"/>
        </w:rPr>
        <w:t>whether or not</w:t>
      </w:r>
      <w:proofErr w:type="gramEnd"/>
      <w:r>
        <w:rPr>
          <w:rFonts w:cstheme="minorHAnsi"/>
          <w:color w:val="333333"/>
          <w:shd w:val="clear" w:color="auto" w:fill="FFFFFF"/>
        </w:rPr>
        <w:t xml:space="preserve"> the whole community (</w:t>
      </w:r>
      <w:proofErr w:type="spellStart"/>
      <w:r>
        <w:rPr>
          <w:rFonts w:cstheme="minorHAnsi"/>
          <w:color w:val="333333"/>
          <w:shd w:val="clear" w:color="auto" w:fill="FFFFFF"/>
        </w:rPr>
        <w:t>ie</w:t>
      </w:r>
      <w:proofErr w:type="spellEnd"/>
      <w:r>
        <w:rPr>
          <w:rFonts w:cstheme="minorHAnsi"/>
          <w:color w:val="333333"/>
          <w:shd w:val="clear" w:color="auto" w:fill="FFFFFF"/>
        </w:rPr>
        <w:t xml:space="preserve"> new plus existing housing) should become a proper community with its own facilities, with only 2 residents agreeing. Comments from those who either disagreed or weren’t sure included comments that </w:t>
      </w:r>
      <w:r w:rsidRPr="00FA02A8">
        <w:rPr>
          <w:rFonts w:cstheme="minorHAnsi"/>
          <w:b/>
          <w:bCs/>
          <w:color w:val="333333"/>
          <w:shd w:val="clear" w:color="auto" w:fill="FFFFFF"/>
        </w:rPr>
        <w:t>no further retail/shops</w:t>
      </w:r>
      <w:r>
        <w:rPr>
          <w:rFonts w:cstheme="minorHAnsi"/>
          <w:color w:val="333333"/>
          <w:shd w:val="clear" w:color="auto" w:fill="FFFFFF"/>
        </w:rPr>
        <w:t xml:space="preserve"> were required.</w:t>
      </w:r>
    </w:p>
    <w:p w14:paraId="09C72E97" w14:textId="77777777" w:rsidR="00AA3EF7" w:rsidRDefault="00AA3EF7" w:rsidP="00AA3EF7">
      <w:pPr>
        <w:rPr>
          <w:rFonts w:cstheme="minorHAnsi"/>
          <w:color w:val="333333"/>
          <w:shd w:val="clear" w:color="auto" w:fill="FFFFFF"/>
        </w:rPr>
      </w:pPr>
      <w:r>
        <w:rPr>
          <w:rFonts w:cstheme="minorHAnsi"/>
          <w:color w:val="333333"/>
          <w:shd w:val="clear" w:color="auto" w:fill="FFFFFF"/>
        </w:rPr>
        <w:t xml:space="preserve">There was a similar majority level of </w:t>
      </w:r>
      <w:r w:rsidRPr="00FA02A8">
        <w:rPr>
          <w:rFonts w:cstheme="minorHAnsi"/>
          <w:b/>
          <w:bCs/>
          <w:color w:val="333333"/>
          <w:shd w:val="clear" w:color="auto" w:fill="FFFFFF"/>
        </w:rPr>
        <w:t>disagreement/not sure on any new housing to include 30% Affordable housing</w:t>
      </w:r>
      <w:r>
        <w:rPr>
          <w:rFonts w:cstheme="minorHAnsi"/>
          <w:color w:val="333333"/>
          <w:shd w:val="clear" w:color="auto" w:fill="FFFFFF"/>
        </w:rPr>
        <w:t>, with only 2 residents agreeing. There was only one comment relating to the reason for this, with that resident saying that the Dale is already affordable housing, and that “any further cheap houses might create a ghetto”.</w:t>
      </w:r>
    </w:p>
    <w:p w14:paraId="39531E6A" w14:textId="77777777" w:rsidR="00AA3EF7" w:rsidRDefault="00AA3EF7" w:rsidP="00AA3EF7">
      <w:pPr>
        <w:rPr>
          <w:rFonts w:cstheme="minorHAnsi"/>
          <w:color w:val="333333"/>
          <w:shd w:val="clear" w:color="auto" w:fill="FFFFFF"/>
        </w:rPr>
      </w:pPr>
      <w:r>
        <w:rPr>
          <w:rFonts w:cstheme="minorHAnsi"/>
          <w:color w:val="333333"/>
          <w:shd w:val="clear" w:color="auto" w:fill="FFFFFF"/>
        </w:rPr>
        <w:t xml:space="preserve">There was also a split on there being no segregation or barriers to movement between phases of housing and existing development. Again only 2 residents agreed.  Reasons given for disagreement or not being sure were either that </w:t>
      </w:r>
      <w:r w:rsidRPr="00FA02A8">
        <w:rPr>
          <w:rFonts w:cstheme="minorHAnsi"/>
          <w:b/>
          <w:bCs/>
          <w:color w:val="333333"/>
          <w:shd w:val="clear" w:color="auto" w:fill="FFFFFF"/>
        </w:rPr>
        <w:t>there should be a clear barrier between existing housing and new development</w:t>
      </w:r>
      <w:r>
        <w:rPr>
          <w:rFonts w:cstheme="minorHAnsi"/>
          <w:color w:val="333333"/>
          <w:shd w:val="clear" w:color="auto" w:fill="FFFFFF"/>
        </w:rPr>
        <w:t>, or that they would need to know how new boundaries would affect the existing residents.</w:t>
      </w:r>
    </w:p>
    <w:p w14:paraId="50F45B2E" w14:textId="224DE798" w:rsidR="00AC5E44" w:rsidRDefault="00AA3EF7" w:rsidP="00AC5E44">
      <w:pPr>
        <w:rPr>
          <w:rFonts w:cstheme="minorHAnsi"/>
          <w:color w:val="333333"/>
          <w:shd w:val="clear" w:color="auto" w:fill="FFFFFF"/>
        </w:rPr>
      </w:pPr>
      <w:r>
        <w:rPr>
          <w:rFonts w:cstheme="minorHAnsi"/>
          <w:color w:val="333333"/>
          <w:shd w:val="clear" w:color="auto" w:fill="FFFFFF"/>
        </w:rPr>
        <w:t xml:space="preserve">A number of the residents raised further concerns, including (1) that new development should not affect the </w:t>
      </w:r>
      <w:r w:rsidRPr="00FA02A8">
        <w:rPr>
          <w:rFonts w:cstheme="minorHAnsi"/>
          <w:b/>
          <w:bCs/>
          <w:color w:val="333333"/>
          <w:shd w:val="clear" w:color="auto" w:fill="FFFFFF"/>
        </w:rPr>
        <w:t>rural feel</w:t>
      </w:r>
      <w:r>
        <w:rPr>
          <w:rFonts w:cstheme="minorHAnsi"/>
          <w:color w:val="333333"/>
          <w:shd w:val="clear" w:color="auto" w:fill="FFFFFF"/>
        </w:rPr>
        <w:t xml:space="preserve"> of the area, (2) that a </w:t>
      </w:r>
      <w:r w:rsidRPr="00FA02A8">
        <w:rPr>
          <w:rFonts w:cstheme="minorHAnsi"/>
          <w:b/>
          <w:bCs/>
          <w:color w:val="333333"/>
          <w:shd w:val="clear" w:color="auto" w:fill="FFFFFF"/>
        </w:rPr>
        <w:t>wildlife survey</w:t>
      </w:r>
      <w:r>
        <w:rPr>
          <w:rFonts w:cstheme="minorHAnsi"/>
          <w:color w:val="333333"/>
          <w:shd w:val="clear" w:color="auto" w:fill="FFFFFF"/>
        </w:rPr>
        <w:t xml:space="preserve"> should be carried out to ensure that no endangered species would be affected by any potential development, with the presence of </w:t>
      </w:r>
      <w:proofErr w:type="spellStart"/>
      <w:r>
        <w:rPr>
          <w:rFonts w:cstheme="minorHAnsi"/>
          <w:color w:val="333333"/>
          <w:shd w:val="clear" w:color="auto" w:fill="FFFFFF"/>
        </w:rPr>
        <w:t>natterjack</w:t>
      </w:r>
      <w:proofErr w:type="spellEnd"/>
      <w:r>
        <w:rPr>
          <w:rFonts w:cstheme="minorHAnsi"/>
          <w:color w:val="333333"/>
          <w:shd w:val="clear" w:color="auto" w:fill="FFFFFF"/>
        </w:rPr>
        <w:t xml:space="preserve"> toads in a local pond being cited, (3) that the </w:t>
      </w:r>
      <w:r w:rsidRPr="00FA02A8">
        <w:rPr>
          <w:rFonts w:cstheme="minorHAnsi"/>
          <w:b/>
          <w:bCs/>
          <w:color w:val="333333"/>
          <w:shd w:val="clear" w:color="auto" w:fill="FFFFFF"/>
        </w:rPr>
        <w:t>woods</w:t>
      </w:r>
      <w:r>
        <w:rPr>
          <w:rFonts w:cstheme="minorHAnsi"/>
          <w:color w:val="333333"/>
          <w:shd w:val="clear" w:color="auto" w:fill="FFFFFF"/>
        </w:rPr>
        <w:t xml:space="preserve"> surrounding the barracks and the recreation areas should be protected, (4) that </w:t>
      </w:r>
      <w:r w:rsidRPr="00E932D2">
        <w:rPr>
          <w:rFonts w:cstheme="minorHAnsi"/>
          <w:b/>
          <w:bCs/>
          <w:color w:val="333333"/>
          <w:shd w:val="clear" w:color="auto" w:fill="FFFFFF"/>
        </w:rPr>
        <w:t>residents want to be informed</w:t>
      </w:r>
      <w:r>
        <w:rPr>
          <w:rFonts w:cstheme="minorHAnsi"/>
          <w:color w:val="333333"/>
          <w:shd w:val="clear" w:color="auto" w:fill="FFFFFF"/>
        </w:rPr>
        <w:t xml:space="preserve"> of all phases of the development and see plans and road markings, as well as access routes, prior to commencement, (5) the implications for the </w:t>
      </w:r>
      <w:r w:rsidRPr="00E932D2">
        <w:rPr>
          <w:rFonts w:cstheme="minorHAnsi"/>
          <w:b/>
          <w:bCs/>
          <w:color w:val="333333"/>
          <w:shd w:val="clear" w:color="auto" w:fill="FFFFFF"/>
        </w:rPr>
        <w:t>private road behind Percival Close</w:t>
      </w:r>
      <w:r>
        <w:rPr>
          <w:rFonts w:cstheme="minorHAnsi"/>
          <w:color w:val="333333"/>
          <w:shd w:val="clear" w:color="auto" w:fill="FFFFFF"/>
        </w:rPr>
        <w:t xml:space="preserve"> properties, and the monthly maintenance charges.</w:t>
      </w:r>
    </w:p>
    <w:p w14:paraId="21BA647F" w14:textId="37BEF5FE" w:rsidR="00AA3EF7" w:rsidRDefault="00AA3EF7" w:rsidP="00AC5E44">
      <w:pPr>
        <w:rPr>
          <w:rFonts w:cstheme="minorHAnsi"/>
          <w:color w:val="333333"/>
          <w:shd w:val="clear" w:color="auto" w:fill="FFFFFF"/>
        </w:rPr>
      </w:pPr>
      <w:r>
        <w:rPr>
          <w:rFonts w:cstheme="minorHAnsi"/>
          <w:color w:val="333333"/>
          <w:shd w:val="clear" w:color="auto" w:fill="FFFFFF"/>
        </w:rPr>
        <w:t>The full set of responses is included in the document attached here.</w:t>
      </w:r>
    </w:p>
    <w:p w14:paraId="33EFD635" w14:textId="3A544233" w:rsidR="00AA3EF7" w:rsidRPr="00AA3EF7" w:rsidRDefault="00A06664" w:rsidP="00AC5E44">
      <w:pPr>
        <w:rPr>
          <w:rFonts w:cstheme="minorHAnsi"/>
          <w:color w:val="333333"/>
          <w:shd w:val="clear" w:color="auto" w:fill="FFFFFF"/>
        </w:rPr>
      </w:pPr>
      <w:r>
        <w:object w:dxaOrig="1535" w:dyaOrig="993" w14:anchorId="6D38E273">
          <v:shape id="_x0000_i1042" type="#_x0000_t75" style="width:76.5pt;height:49.5pt" o:ole="">
            <v:imagedata r:id="rId49" o:title=""/>
          </v:shape>
          <o:OLEObject Type="Embed" ProgID="Excel.Sheet.12" ShapeID="_x0000_i1042" DrawAspect="Icon" ObjectID="_1659450970" r:id="rId50"/>
        </w:object>
      </w:r>
      <w:bookmarkStart w:id="7" w:name="_GoBack"/>
      <w:bookmarkEnd w:id="7"/>
    </w:p>
    <w:p w14:paraId="2B2C1259" w14:textId="54C8A6EA" w:rsidR="00425E32" w:rsidRDefault="00425E32" w:rsidP="00425E32">
      <w:pPr>
        <w:spacing w:after="70" w:line="248" w:lineRule="auto"/>
        <w:ind w:left="91" w:right="38" w:hanging="10"/>
        <w:jc w:val="center"/>
        <w:rPr>
          <w:rFonts w:ascii="Arial" w:eastAsia="Arial" w:hAnsi="Arial" w:cs="Arial"/>
          <w:sz w:val="33"/>
        </w:rPr>
      </w:pPr>
    </w:p>
    <w:sectPr w:rsidR="00425E32" w:rsidSect="002126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7B26"/>
    <w:multiLevelType w:val="hybridMultilevel"/>
    <w:tmpl w:val="89446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BF4A2C"/>
    <w:multiLevelType w:val="hybridMultilevel"/>
    <w:tmpl w:val="8B5CB844"/>
    <w:lvl w:ilvl="0" w:tplc="CE3697F0">
      <w:start w:val="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84344C"/>
    <w:multiLevelType w:val="hybridMultilevel"/>
    <w:tmpl w:val="E5DCC3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03E1D63"/>
    <w:multiLevelType w:val="hybridMultilevel"/>
    <w:tmpl w:val="098A5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574694"/>
    <w:multiLevelType w:val="hybridMultilevel"/>
    <w:tmpl w:val="B45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F4D26"/>
    <w:multiLevelType w:val="hybridMultilevel"/>
    <w:tmpl w:val="DA42B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16BBA"/>
    <w:multiLevelType w:val="hybridMultilevel"/>
    <w:tmpl w:val="FEA4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360A7"/>
    <w:multiLevelType w:val="hybridMultilevel"/>
    <w:tmpl w:val="6776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E4C8F"/>
    <w:multiLevelType w:val="hybridMultilevel"/>
    <w:tmpl w:val="673AA450"/>
    <w:lvl w:ilvl="0" w:tplc="CE3697F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72D2E"/>
    <w:multiLevelType w:val="hybridMultilevel"/>
    <w:tmpl w:val="F648C4E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070328"/>
    <w:multiLevelType w:val="hybridMultilevel"/>
    <w:tmpl w:val="A746B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F068D2"/>
    <w:multiLevelType w:val="hybridMultilevel"/>
    <w:tmpl w:val="1AEE7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E534C8"/>
    <w:multiLevelType w:val="hybridMultilevel"/>
    <w:tmpl w:val="1EB0A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D82A29"/>
    <w:multiLevelType w:val="hybridMultilevel"/>
    <w:tmpl w:val="9FF29EBE"/>
    <w:lvl w:ilvl="0" w:tplc="B224994C">
      <w:start w:val="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2E4232A"/>
    <w:multiLevelType w:val="hybridMultilevel"/>
    <w:tmpl w:val="C1F0B5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F747CDA"/>
    <w:multiLevelType w:val="hybridMultilevel"/>
    <w:tmpl w:val="2B90A1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4E66681"/>
    <w:multiLevelType w:val="hybridMultilevel"/>
    <w:tmpl w:val="85382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85D5544"/>
    <w:multiLevelType w:val="hybridMultilevel"/>
    <w:tmpl w:val="AD66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8"/>
  </w:num>
  <w:num w:numId="4">
    <w:abstractNumId w:val="3"/>
  </w:num>
  <w:num w:numId="5">
    <w:abstractNumId w:val="4"/>
  </w:num>
  <w:num w:numId="6">
    <w:abstractNumId w:val="6"/>
  </w:num>
  <w:num w:numId="7">
    <w:abstractNumId w:val="2"/>
  </w:num>
  <w:num w:numId="8">
    <w:abstractNumId w:val="11"/>
  </w:num>
  <w:num w:numId="9">
    <w:abstractNumId w:val="15"/>
  </w:num>
  <w:num w:numId="10">
    <w:abstractNumId w:val="12"/>
  </w:num>
  <w:num w:numId="11">
    <w:abstractNumId w:val="0"/>
  </w:num>
  <w:num w:numId="12">
    <w:abstractNumId w:val="1"/>
  </w:num>
  <w:num w:numId="13">
    <w:abstractNumId w:val="14"/>
  </w:num>
  <w:num w:numId="14">
    <w:abstractNumId w:val="17"/>
  </w:num>
  <w:num w:numId="15">
    <w:abstractNumId w:val="16"/>
  </w:num>
  <w:num w:numId="16">
    <w:abstractNumId w:val="5"/>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compatSetting w:name="compatibilityMode" w:uri="http://schemas.microsoft.com/office/word" w:val="12"/>
    <w:compatSetting w:name="useWord2013TrackBottomHyphenation" w:uri="http://schemas.microsoft.com/office/word" w:val="0"/>
  </w:compat>
  <w:rsids>
    <w:rsidRoot w:val="0033463F"/>
    <w:rsid w:val="00012302"/>
    <w:rsid w:val="00023AF9"/>
    <w:rsid w:val="00026873"/>
    <w:rsid w:val="00082474"/>
    <w:rsid w:val="0008488D"/>
    <w:rsid w:val="000900B2"/>
    <w:rsid w:val="000A5A18"/>
    <w:rsid w:val="000B45F7"/>
    <w:rsid w:val="000C39A9"/>
    <w:rsid w:val="00107637"/>
    <w:rsid w:val="00120178"/>
    <w:rsid w:val="00124572"/>
    <w:rsid w:val="00192A00"/>
    <w:rsid w:val="001932CB"/>
    <w:rsid w:val="001A0651"/>
    <w:rsid w:val="001B6AF3"/>
    <w:rsid w:val="001C1B76"/>
    <w:rsid w:val="001C6222"/>
    <w:rsid w:val="001C6EAA"/>
    <w:rsid w:val="001E17F8"/>
    <w:rsid w:val="00212633"/>
    <w:rsid w:val="00217B4F"/>
    <w:rsid w:val="00223A96"/>
    <w:rsid w:val="002A1BCB"/>
    <w:rsid w:val="002C1179"/>
    <w:rsid w:val="002D213F"/>
    <w:rsid w:val="002E19CE"/>
    <w:rsid w:val="00302D6E"/>
    <w:rsid w:val="0033463F"/>
    <w:rsid w:val="00337471"/>
    <w:rsid w:val="003405AB"/>
    <w:rsid w:val="003603B9"/>
    <w:rsid w:val="00394A57"/>
    <w:rsid w:val="003C1D28"/>
    <w:rsid w:val="003C63E0"/>
    <w:rsid w:val="003E4E59"/>
    <w:rsid w:val="003F1677"/>
    <w:rsid w:val="00415550"/>
    <w:rsid w:val="004214DA"/>
    <w:rsid w:val="00422CD0"/>
    <w:rsid w:val="0042395F"/>
    <w:rsid w:val="00425E32"/>
    <w:rsid w:val="004309E6"/>
    <w:rsid w:val="004845F0"/>
    <w:rsid w:val="00496987"/>
    <w:rsid w:val="004D588A"/>
    <w:rsid w:val="004D6DD5"/>
    <w:rsid w:val="004F5213"/>
    <w:rsid w:val="00516609"/>
    <w:rsid w:val="00522F86"/>
    <w:rsid w:val="00543EF6"/>
    <w:rsid w:val="00564AF6"/>
    <w:rsid w:val="0057300C"/>
    <w:rsid w:val="00595CFF"/>
    <w:rsid w:val="00643506"/>
    <w:rsid w:val="006A77C6"/>
    <w:rsid w:val="006F5B42"/>
    <w:rsid w:val="00704C35"/>
    <w:rsid w:val="00752481"/>
    <w:rsid w:val="00757A77"/>
    <w:rsid w:val="007A3152"/>
    <w:rsid w:val="007A7210"/>
    <w:rsid w:val="007E6DC6"/>
    <w:rsid w:val="007F0BD0"/>
    <w:rsid w:val="00813DC0"/>
    <w:rsid w:val="00821CB7"/>
    <w:rsid w:val="00825581"/>
    <w:rsid w:val="00830A43"/>
    <w:rsid w:val="008359F6"/>
    <w:rsid w:val="00860CBE"/>
    <w:rsid w:val="008B68E1"/>
    <w:rsid w:val="008D38E8"/>
    <w:rsid w:val="008E407C"/>
    <w:rsid w:val="008F5617"/>
    <w:rsid w:val="0096378F"/>
    <w:rsid w:val="009722DE"/>
    <w:rsid w:val="009B6FFB"/>
    <w:rsid w:val="00A06664"/>
    <w:rsid w:val="00A218C9"/>
    <w:rsid w:val="00A306E9"/>
    <w:rsid w:val="00A40116"/>
    <w:rsid w:val="00A72FBB"/>
    <w:rsid w:val="00AA3EF7"/>
    <w:rsid w:val="00AA787E"/>
    <w:rsid w:val="00AB72A8"/>
    <w:rsid w:val="00AC5E44"/>
    <w:rsid w:val="00AD0C32"/>
    <w:rsid w:val="00AD5718"/>
    <w:rsid w:val="00AF1F75"/>
    <w:rsid w:val="00B06AD2"/>
    <w:rsid w:val="00B518D5"/>
    <w:rsid w:val="00B64A8A"/>
    <w:rsid w:val="00BC70C6"/>
    <w:rsid w:val="00BD413C"/>
    <w:rsid w:val="00BE60DD"/>
    <w:rsid w:val="00C10589"/>
    <w:rsid w:val="00C11E19"/>
    <w:rsid w:val="00C42021"/>
    <w:rsid w:val="00C6673B"/>
    <w:rsid w:val="00C740FA"/>
    <w:rsid w:val="00C92096"/>
    <w:rsid w:val="00C9715A"/>
    <w:rsid w:val="00CA3D8C"/>
    <w:rsid w:val="00CA7F2B"/>
    <w:rsid w:val="00D46D71"/>
    <w:rsid w:val="00D7280A"/>
    <w:rsid w:val="00DB4D03"/>
    <w:rsid w:val="00DD7E22"/>
    <w:rsid w:val="00DF5028"/>
    <w:rsid w:val="00DF5372"/>
    <w:rsid w:val="00E4612F"/>
    <w:rsid w:val="00E74509"/>
    <w:rsid w:val="00E82B69"/>
    <w:rsid w:val="00EE0451"/>
    <w:rsid w:val="00EE5952"/>
    <w:rsid w:val="00F03C37"/>
    <w:rsid w:val="00F240C3"/>
    <w:rsid w:val="00F26985"/>
    <w:rsid w:val="00F43E2F"/>
    <w:rsid w:val="00F47593"/>
    <w:rsid w:val="00F77872"/>
    <w:rsid w:val="00FE0D90"/>
    <w:rsid w:val="00FF2E1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shapelayout>
  </w:shapeDefaults>
  <w:decimalSymbol w:val="."/>
  <w:listSeparator w:val=","/>
  <w14:docId w14:val="6B59725F"/>
  <w15:chartTrackingRefBased/>
  <w15:docId w15:val="{9BC30B29-110F-4723-92B1-406391E3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6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63F"/>
    <w:pPr>
      <w:spacing w:after="0" w:line="240" w:lineRule="auto"/>
      <w:ind w:left="720"/>
      <w:contextualSpacing/>
    </w:pPr>
    <w:rPr>
      <w:rFonts w:eastAsiaTheme="minorEastAsia"/>
      <w:lang w:eastAsia="en-GB"/>
    </w:rPr>
  </w:style>
  <w:style w:type="paragraph" w:customStyle="1" w:styleId="onecomwebmail-msonormal">
    <w:name w:val="onecomwebmail-msonormal"/>
    <w:basedOn w:val="Normal"/>
    <w:rsid w:val="003346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3463F"/>
    <w:pPr>
      <w:spacing w:after="0" w:line="240" w:lineRule="auto"/>
    </w:pPr>
  </w:style>
  <w:style w:type="character" w:styleId="Hyperlink">
    <w:name w:val="Hyperlink"/>
    <w:basedOn w:val="DefaultParagraphFont"/>
    <w:uiPriority w:val="99"/>
    <w:unhideWhenUsed/>
    <w:rsid w:val="00860CBE"/>
    <w:rPr>
      <w:color w:val="0000FF"/>
      <w:u w:val="single"/>
    </w:rPr>
  </w:style>
  <w:style w:type="character" w:styleId="UnresolvedMention">
    <w:name w:val="Unresolved Mention"/>
    <w:basedOn w:val="DefaultParagraphFont"/>
    <w:uiPriority w:val="99"/>
    <w:semiHidden/>
    <w:unhideWhenUsed/>
    <w:rsid w:val="002C1179"/>
    <w:rPr>
      <w:color w:val="605E5C"/>
      <w:shd w:val="clear" w:color="auto" w:fill="E1DFDD"/>
    </w:rPr>
  </w:style>
  <w:style w:type="table" w:styleId="TableGrid">
    <w:name w:val="Table Grid"/>
    <w:basedOn w:val="TableNormal"/>
    <w:uiPriority w:val="39"/>
    <w:rsid w:val="00107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25581"/>
    <w:pPr>
      <w:spacing w:line="240" w:lineRule="auto"/>
    </w:pPr>
    <w:rPr>
      <w:sz w:val="20"/>
      <w:szCs w:val="20"/>
    </w:rPr>
  </w:style>
  <w:style w:type="character" w:customStyle="1" w:styleId="CommentTextChar">
    <w:name w:val="Comment Text Char"/>
    <w:basedOn w:val="DefaultParagraphFont"/>
    <w:link w:val="CommentText"/>
    <w:uiPriority w:val="99"/>
    <w:semiHidden/>
    <w:rsid w:val="00825581"/>
    <w:rPr>
      <w:sz w:val="20"/>
      <w:szCs w:val="20"/>
    </w:rPr>
  </w:style>
  <w:style w:type="character" w:customStyle="1" w:styleId="CommentSubjectChar">
    <w:name w:val="Comment Subject Char"/>
    <w:basedOn w:val="CommentTextChar"/>
    <w:link w:val="CommentSubject"/>
    <w:uiPriority w:val="99"/>
    <w:semiHidden/>
    <w:rsid w:val="00825581"/>
    <w:rPr>
      <w:b/>
      <w:bCs/>
      <w:sz w:val="20"/>
      <w:szCs w:val="20"/>
    </w:rPr>
  </w:style>
  <w:style w:type="paragraph" w:styleId="CommentSubject">
    <w:name w:val="annotation subject"/>
    <w:basedOn w:val="CommentText"/>
    <w:next w:val="CommentText"/>
    <w:link w:val="CommentSubjectChar"/>
    <w:uiPriority w:val="99"/>
    <w:semiHidden/>
    <w:unhideWhenUsed/>
    <w:rsid w:val="00825581"/>
    <w:rPr>
      <w:b/>
      <w:bCs/>
    </w:rPr>
  </w:style>
  <w:style w:type="character" w:customStyle="1" w:styleId="BalloonTextChar">
    <w:name w:val="Balloon Text Char"/>
    <w:basedOn w:val="DefaultParagraphFont"/>
    <w:link w:val="BalloonText"/>
    <w:uiPriority w:val="99"/>
    <w:semiHidden/>
    <w:rsid w:val="00825581"/>
    <w:rPr>
      <w:rFonts w:ascii="Segoe UI" w:hAnsi="Segoe UI" w:cs="Segoe UI"/>
      <w:sz w:val="18"/>
      <w:szCs w:val="18"/>
    </w:rPr>
  </w:style>
  <w:style w:type="paragraph" w:styleId="BalloonText">
    <w:name w:val="Balloon Text"/>
    <w:basedOn w:val="Normal"/>
    <w:link w:val="BalloonTextChar"/>
    <w:uiPriority w:val="99"/>
    <w:semiHidden/>
    <w:unhideWhenUsed/>
    <w:rsid w:val="00825581"/>
    <w:pPr>
      <w:spacing w:after="0" w:line="240" w:lineRule="auto"/>
    </w:pPr>
    <w:rPr>
      <w:rFonts w:ascii="Segoe UI" w:hAnsi="Segoe UI" w:cs="Segoe UI"/>
      <w:sz w:val="18"/>
      <w:szCs w:val="18"/>
    </w:rPr>
  </w:style>
  <w:style w:type="table" w:customStyle="1" w:styleId="TableGrid0">
    <w:name w:val="TableGrid"/>
    <w:rsid w:val="00425E32"/>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656880">
      <w:bodyDiv w:val="1"/>
      <w:marLeft w:val="0"/>
      <w:marRight w:val="0"/>
      <w:marTop w:val="0"/>
      <w:marBottom w:val="0"/>
      <w:divBdr>
        <w:top w:val="none" w:sz="0" w:space="0" w:color="auto"/>
        <w:left w:val="none" w:sz="0" w:space="0" w:color="auto"/>
        <w:bottom w:val="none" w:sz="0" w:space="0" w:color="auto"/>
        <w:right w:val="none" w:sz="0" w:space="0" w:color="auto"/>
      </w:divBdr>
    </w:div>
    <w:div w:id="459346639">
      <w:bodyDiv w:val="1"/>
      <w:marLeft w:val="0"/>
      <w:marRight w:val="0"/>
      <w:marTop w:val="0"/>
      <w:marBottom w:val="0"/>
      <w:divBdr>
        <w:top w:val="none" w:sz="0" w:space="0" w:color="auto"/>
        <w:left w:val="none" w:sz="0" w:space="0" w:color="auto"/>
        <w:bottom w:val="none" w:sz="0" w:space="0" w:color="auto"/>
        <w:right w:val="none" w:sz="0" w:space="0" w:color="auto"/>
      </w:divBdr>
    </w:div>
    <w:div w:id="988363429">
      <w:bodyDiv w:val="1"/>
      <w:marLeft w:val="0"/>
      <w:marRight w:val="0"/>
      <w:marTop w:val="0"/>
      <w:marBottom w:val="0"/>
      <w:divBdr>
        <w:top w:val="none" w:sz="0" w:space="0" w:color="auto"/>
        <w:left w:val="none" w:sz="0" w:space="0" w:color="auto"/>
        <w:bottom w:val="none" w:sz="0" w:space="0" w:color="auto"/>
        <w:right w:val="none" w:sz="0" w:space="0" w:color="auto"/>
      </w:divBdr>
      <w:divsChild>
        <w:div w:id="1090852069">
          <w:marLeft w:val="0"/>
          <w:marRight w:val="0"/>
          <w:marTop w:val="0"/>
          <w:marBottom w:val="0"/>
          <w:divBdr>
            <w:top w:val="none" w:sz="0" w:space="0" w:color="auto"/>
            <w:left w:val="none" w:sz="0" w:space="0" w:color="auto"/>
            <w:bottom w:val="none" w:sz="0" w:space="0" w:color="auto"/>
            <w:right w:val="none" w:sz="0" w:space="0" w:color="auto"/>
          </w:divBdr>
        </w:div>
        <w:div w:id="179902322">
          <w:marLeft w:val="0"/>
          <w:marRight w:val="0"/>
          <w:marTop w:val="0"/>
          <w:marBottom w:val="0"/>
          <w:divBdr>
            <w:top w:val="none" w:sz="0" w:space="0" w:color="auto"/>
            <w:left w:val="none" w:sz="0" w:space="0" w:color="auto"/>
            <w:bottom w:val="none" w:sz="0" w:space="0" w:color="auto"/>
            <w:right w:val="none" w:sz="0" w:space="0" w:color="auto"/>
          </w:divBdr>
          <w:divsChild>
            <w:div w:id="435902097">
              <w:marLeft w:val="0"/>
              <w:marRight w:val="0"/>
              <w:marTop w:val="0"/>
              <w:marBottom w:val="0"/>
              <w:divBdr>
                <w:top w:val="none" w:sz="0" w:space="0" w:color="auto"/>
                <w:left w:val="none" w:sz="0" w:space="0" w:color="auto"/>
                <w:bottom w:val="none" w:sz="0" w:space="0" w:color="auto"/>
                <w:right w:val="none" w:sz="0" w:space="0" w:color="auto"/>
              </w:divBdr>
            </w:div>
          </w:divsChild>
        </w:div>
        <w:div w:id="1962612836">
          <w:marLeft w:val="0"/>
          <w:marRight w:val="0"/>
          <w:marTop w:val="0"/>
          <w:marBottom w:val="0"/>
          <w:divBdr>
            <w:top w:val="none" w:sz="0" w:space="0" w:color="auto"/>
            <w:left w:val="none" w:sz="0" w:space="0" w:color="auto"/>
            <w:bottom w:val="none" w:sz="0" w:space="0" w:color="auto"/>
            <w:right w:val="none" w:sz="0" w:space="0" w:color="auto"/>
          </w:divBdr>
        </w:div>
        <w:div w:id="920142647">
          <w:marLeft w:val="0"/>
          <w:marRight w:val="0"/>
          <w:marTop w:val="0"/>
          <w:marBottom w:val="0"/>
          <w:divBdr>
            <w:top w:val="none" w:sz="0" w:space="0" w:color="auto"/>
            <w:left w:val="none" w:sz="0" w:space="0" w:color="auto"/>
            <w:bottom w:val="none" w:sz="0" w:space="0" w:color="auto"/>
            <w:right w:val="none" w:sz="0" w:space="0" w:color="auto"/>
          </w:divBdr>
        </w:div>
        <w:div w:id="724449914">
          <w:marLeft w:val="0"/>
          <w:marRight w:val="0"/>
          <w:marTop w:val="0"/>
          <w:marBottom w:val="0"/>
          <w:divBdr>
            <w:top w:val="none" w:sz="0" w:space="0" w:color="auto"/>
            <w:left w:val="none" w:sz="0" w:space="0" w:color="auto"/>
            <w:bottom w:val="none" w:sz="0" w:space="0" w:color="auto"/>
            <w:right w:val="none" w:sz="0" w:space="0" w:color="auto"/>
          </w:divBdr>
        </w:div>
        <w:div w:id="817915196">
          <w:marLeft w:val="0"/>
          <w:marRight w:val="0"/>
          <w:marTop w:val="0"/>
          <w:marBottom w:val="0"/>
          <w:divBdr>
            <w:top w:val="none" w:sz="0" w:space="0" w:color="auto"/>
            <w:left w:val="none" w:sz="0" w:space="0" w:color="auto"/>
            <w:bottom w:val="none" w:sz="0" w:space="0" w:color="auto"/>
            <w:right w:val="none" w:sz="0" w:space="0" w:color="auto"/>
          </w:divBdr>
          <w:divsChild>
            <w:div w:id="2002655914">
              <w:marLeft w:val="0"/>
              <w:marRight w:val="0"/>
              <w:marTop w:val="0"/>
              <w:marBottom w:val="0"/>
              <w:divBdr>
                <w:top w:val="none" w:sz="0" w:space="0" w:color="auto"/>
                <w:left w:val="none" w:sz="0" w:space="0" w:color="auto"/>
                <w:bottom w:val="none" w:sz="0" w:space="0" w:color="auto"/>
                <w:right w:val="none" w:sz="0" w:space="0" w:color="auto"/>
              </w:divBdr>
            </w:div>
            <w:div w:id="1803962448">
              <w:marLeft w:val="0"/>
              <w:marRight w:val="0"/>
              <w:marTop w:val="0"/>
              <w:marBottom w:val="0"/>
              <w:divBdr>
                <w:top w:val="none" w:sz="0" w:space="0" w:color="auto"/>
                <w:left w:val="none" w:sz="0" w:space="0" w:color="auto"/>
                <w:bottom w:val="none" w:sz="0" w:space="0" w:color="auto"/>
                <w:right w:val="none" w:sz="0" w:space="0" w:color="auto"/>
              </w:divBdr>
            </w:div>
          </w:divsChild>
        </w:div>
        <w:div w:id="1643919852">
          <w:marLeft w:val="0"/>
          <w:marRight w:val="0"/>
          <w:marTop w:val="0"/>
          <w:marBottom w:val="0"/>
          <w:divBdr>
            <w:top w:val="none" w:sz="0" w:space="0" w:color="auto"/>
            <w:left w:val="none" w:sz="0" w:space="0" w:color="auto"/>
            <w:bottom w:val="none" w:sz="0" w:space="0" w:color="auto"/>
            <w:right w:val="none" w:sz="0" w:space="0" w:color="auto"/>
          </w:divBdr>
          <w:divsChild>
            <w:div w:id="1260219417">
              <w:marLeft w:val="0"/>
              <w:marRight w:val="0"/>
              <w:marTop w:val="0"/>
              <w:marBottom w:val="0"/>
              <w:divBdr>
                <w:top w:val="none" w:sz="0" w:space="0" w:color="auto"/>
                <w:left w:val="none" w:sz="0" w:space="0" w:color="auto"/>
                <w:bottom w:val="none" w:sz="0" w:space="0" w:color="auto"/>
                <w:right w:val="none" w:sz="0" w:space="0" w:color="auto"/>
              </w:divBdr>
            </w:div>
            <w:div w:id="727075714">
              <w:marLeft w:val="0"/>
              <w:marRight w:val="0"/>
              <w:marTop w:val="0"/>
              <w:marBottom w:val="0"/>
              <w:divBdr>
                <w:top w:val="none" w:sz="0" w:space="0" w:color="auto"/>
                <w:left w:val="none" w:sz="0" w:space="0" w:color="auto"/>
                <w:bottom w:val="none" w:sz="0" w:space="0" w:color="auto"/>
                <w:right w:val="none" w:sz="0" w:space="0" w:color="auto"/>
              </w:divBdr>
            </w:div>
          </w:divsChild>
        </w:div>
        <w:div w:id="903956069">
          <w:marLeft w:val="0"/>
          <w:marRight w:val="0"/>
          <w:marTop w:val="0"/>
          <w:marBottom w:val="0"/>
          <w:divBdr>
            <w:top w:val="none" w:sz="0" w:space="0" w:color="auto"/>
            <w:left w:val="none" w:sz="0" w:space="0" w:color="auto"/>
            <w:bottom w:val="none" w:sz="0" w:space="0" w:color="auto"/>
            <w:right w:val="none" w:sz="0" w:space="0" w:color="auto"/>
          </w:divBdr>
          <w:divsChild>
            <w:div w:id="9037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2184">
      <w:bodyDiv w:val="1"/>
      <w:marLeft w:val="0"/>
      <w:marRight w:val="0"/>
      <w:marTop w:val="0"/>
      <w:marBottom w:val="0"/>
      <w:divBdr>
        <w:top w:val="none" w:sz="0" w:space="0" w:color="auto"/>
        <w:left w:val="none" w:sz="0" w:space="0" w:color="auto"/>
        <w:bottom w:val="none" w:sz="0" w:space="0" w:color="auto"/>
        <w:right w:val="none" w:sz="0" w:space="0" w:color="auto"/>
      </w:divBdr>
    </w:div>
    <w:div w:id="1406608370">
      <w:bodyDiv w:val="1"/>
      <w:marLeft w:val="0"/>
      <w:marRight w:val="0"/>
      <w:marTop w:val="0"/>
      <w:marBottom w:val="0"/>
      <w:divBdr>
        <w:top w:val="none" w:sz="0" w:space="0" w:color="auto"/>
        <w:left w:val="none" w:sz="0" w:space="0" w:color="auto"/>
        <w:bottom w:val="none" w:sz="0" w:space="0" w:color="auto"/>
        <w:right w:val="none" w:sz="0" w:space="0" w:color="auto"/>
      </w:divBdr>
    </w:div>
    <w:div w:id="1870992899">
      <w:bodyDiv w:val="1"/>
      <w:marLeft w:val="0"/>
      <w:marRight w:val="0"/>
      <w:marTop w:val="0"/>
      <w:marBottom w:val="0"/>
      <w:divBdr>
        <w:top w:val="none" w:sz="0" w:space="0" w:color="auto"/>
        <w:left w:val="none" w:sz="0" w:space="0" w:color="auto"/>
        <w:bottom w:val="none" w:sz="0" w:space="0" w:color="auto"/>
        <w:right w:val="none" w:sz="0" w:space="0" w:color="auto"/>
      </w:divBdr>
    </w:div>
    <w:div w:id="1919828667">
      <w:bodyDiv w:val="1"/>
      <w:marLeft w:val="0"/>
      <w:marRight w:val="0"/>
      <w:marTop w:val="0"/>
      <w:marBottom w:val="0"/>
      <w:divBdr>
        <w:top w:val="none" w:sz="0" w:space="0" w:color="auto"/>
        <w:left w:val="none" w:sz="0" w:space="0" w:color="auto"/>
        <w:bottom w:val="none" w:sz="0" w:space="0" w:color="auto"/>
        <w:right w:val="none" w:sz="0" w:space="0" w:color="auto"/>
      </w:divBdr>
    </w:div>
    <w:div w:id="195463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chart" Target="charts/chart2.xml"/><Relationship Id="rId39"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10.emf"/><Relationship Id="rId42" Type="http://schemas.openxmlformats.org/officeDocument/2006/relationships/package" Target="embeddings/Microsoft_Excel_Worksheet14.xlsx"/><Relationship Id="rId47" Type="http://schemas.openxmlformats.org/officeDocument/2006/relationships/image" Target="media/image14.emf"/><Relationship Id="rId50" Type="http://schemas.openxmlformats.org/officeDocument/2006/relationships/package" Target="embeddings/Microsoft_Excel_Worksheet16.xlsx"/><Relationship Id="rId7" Type="http://schemas.openxmlformats.org/officeDocument/2006/relationships/hyperlink" Target="http://www.uptonbychester.org.uk/uploads/9/3/5/8/9358403/ndp_2015_survey_summary_responses.pdf" TargetMode="Externa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chart" Target="charts/chart1.xml"/><Relationship Id="rId33" Type="http://schemas.openxmlformats.org/officeDocument/2006/relationships/package" Target="embeddings/Microsoft_Excel_Worksheet8.xlsx"/><Relationship Id="rId38" Type="http://schemas.openxmlformats.org/officeDocument/2006/relationships/chart" Target="charts/chart10.xml"/><Relationship Id="rId46" Type="http://schemas.openxmlformats.org/officeDocument/2006/relationships/package" Target="embeddings/Microsoft_Word_Document15.docx"/><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chart" Target="charts/chart5.xml"/><Relationship Id="rId41"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hyperlink" Target="http://www.uptonbychester.org.uk/uploads/9/3/5/8/9358403/first_consultation_questionnaire_-_oct_2015.pdf" TargetMode="Externa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image" Target="media/image9.emf"/><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3.emf"/><Relationship Id="rId5" Type="http://schemas.openxmlformats.org/officeDocument/2006/relationships/hyperlink" Target="mailto:np@uptonbychester.org.uk" TargetMode="Externa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chart" Target="charts/chart7.xml"/><Relationship Id="rId44" Type="http://schemas.openxmlformats.org/officeDocument/2006/relationships/oleObject" Target="embeddings/oleObject8.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1.docx"/><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oleObject" Target="embeddings/oleObject7.bin"/><Relationship Id="rId43" Type="http://schemas.openxmlformats.org/officeDocument/2006/relationships/image" Target="media/image12.emf"/><Relationship Id="rId48" Type="http://schemas.openxmlformats.org/officeDocument/2006/relationships/oleObject" Target="embeddings/oleObject9.bin"/><Relationship Id="rId8" Type="http://schemas.openxmlformats.org/officeDocument/2006/relationships/hyperlink" Target="http://www.uptonbychester.org.uk"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Upton should stay broadly the same as it is now   (Tick one box)</a:t>
            </a:r>
          </a:p>
        </c:rich>
      </c:tx>
      <c:overlay val="0"/>
    </c:title>
    <c:autoTitleDeleted val="0"/>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1'!$A$4:$A$6</c:f>
              <c:strCache>
                <c:ptCount val="3"/>
                <c:pt idx="0">
                  <c:v>AGREE</c:v>
                </c:pt>
                <c:pt idx="1">
                  <c:v>DISAGREE</c:v>
                </c:pt>
                <c:pt idx="2">
                  <c:v>NOT SURE</c:v>
                </c:pt>
              </c:strCache>
            </c:strRef>
          </c:cat>
          <c:val>
            <c:numRef>
              <c:f>'Question 1'!$B$4:$B$6</c:f>
              <c:numCache>
                <c:formatCode>0.00%</c:formatCode>
                <c:ptCount val="3"/>
                <c:pt idx="0">
                  <c:v>0.73680000000000012</c:v>
                </c:pt>
                <c:pt idx="1">
                  <c:v>7.8899999999999998E-2</c:v>
                </c:pt>
                <c:pt idx="2">
                  <c:v>0.1842</c:v>
                </c:pt>
              </c:numCache>
            </c:numRef>
          </c:val>
          <c:extLst>
            <c:ext xmlns:c16="http://schemas.microsoft.com/office/drawing/2014/chart" uri="{C3380CC4-5D6E-409C-BE32-E72D297353CC}">
              <c16:uniqueId val="{00000000-A516-4C4E-87DE-32D55CF370B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 prefer to walk or cycle to local shops, rather than use the car (Tick one box)</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3'!$A$4:$A$6</c:f>
              <c:strCache>
                <c:ptCount val="3"/>
                <c:pt idx="0">
                  <c:v>AGREE</c:v>
                </c:pt>
                <c:pt idx="1">
                  <c:v>DISAGREE</c:v>
                </c:pt>
                <c:pt idx="2">
                  <c:v>NOT SURE</c:v>
                </c:pt>
              </c:strCache>
            </c:strRef>
          </c:cat>
          <c:val>
            <c:numRef>
              <c:f>'Question 3'!$B$4:$B$6</c:f>
              <c:numCache>
                <c:formatCode>0.00%</c:formatCode>
                <c:ptCount val="3"/>
                <c:pt idx="0">
                  <c:v>0.9</c:v>
                </c:pt>
                <c:pt idx="1">
                  <c:v>2.5000000000000001E-2</c:v>
                </c:pt>
                <c:pt idx="2">
                  <c:v>7.4999999999999997E-2</c:v>
                </c:pt>
              </c:numCache>
            </c:numRef>
          </c:val>
          <c:extLst>
            <c:ext xmlns:c16="http://schemas.microsoft.com/office/drawing/2014/chart" uri="{C3380CC4-5D6E-409C-BE32-E72D297353CC}">
              <c16:uniqueId val="{00000000-1667-4AAB-B62A-6358DCE579F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Industrial businesses should NOT be built on land in Upton or next to it (Tick one box)</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4'!$A$4:$A$6</c:f>
              <c:strCache>
                <c:ptCount val="3"/>
                <c:pt idx="0">
                  <c:v>AGREE</c:v>
                </c:pt>
                <c:pt idx="1">
                  <c:v>DISAGREE</c:v>
                </c:pt>
                <c:pt idx="2">
                  <c:v>NOT SURE</c:v>
                </c:pt>
              </c:strCache>
            </c:strRef>
          </c:cat>
          <c:val>
            <c:numRef>
              <c:f>'Question 4'!$B$4:$B$6</c:f>
              <c:numCache>
                <c:formatCode>0.00%</c:formatCode>
                <c:ptCount val="3"/>
                <c:pt idx="0">
                  <c:v>0.82499999999999996</c:v>
                </c:pt>
                <c:pt idx="1">
                  <c:v>2.5000000000000001E-2</c:v>
                </c:pt>
                <c:pt idx="2">
                  <c:v>0.15</c:v>
                </c:pt>
              </c:numCache>
            </c:numRef>
          </c:val>
          <c:extLst>
            <c:ext xmlns:c16="http://schemas.microsoft.com/office/drawing/2014/chart" uri="{C3380CC4-5D6E-409C-BE32-E72D297353CC}">
              <c16:uniqueId val="{00000000-4609-49EA-9D38-0D1B9BBDD0F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Please will you let us know your Age Group, so we will know we have consulted all age groups (Tick one box)</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Up to 18</c:v>
                </c:pt>
                <c:pt idx="1">
                  <c:v>19-29</c:v>
                </c:pt>
                <c:pt idx="2">
                  <c:v>30-59</c:v>
                </c:pt>
                <c:pt idx="3">
                  <c:v>60+</c:v>
                </c:pt>
              </c:strCache>
            </c:strRef>
          </c:cat>
          <c:val>
            <c:numRef>
              <c:f>'Question 5'!$B$4:$B$7</c:f>
              <c:numCache>
                <c:formatCode>0.00%</c:formatCode>
                <c:ptCount val="4"/>
                <c:pt idx="0">
                  <c:v>2.5600000000000001E-2</c:v>
                </c:pt>
                <c:pt idx="1">
                  <c:v>2.5600000000000001E-2</c:v>
                </c:pt>
                <c:pt idx="2">
                  <c:v>0.53849999999999998</c:v>
                </c:pt>
                <c:pt idx="3">
                  <c:v>0.4103</c:v>
                </c:pt>
              </c:numCache>
            </c:numRef>
          </c:val>
          <c:extLst>
            <c:ext xmlns:c16="http://schemas.microsoft.com/office/drawing/2014/chart" uri="{C3380CC4-5D6E-409C-BE32-E72D297353CC}">
              <c16:uniqueId val="{00000000-6FD8-44C4-B35A-B1C2DF163E2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Any new housing should only be Infill  (Tick one box)</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2'!$A$4:$A$6</c:f>
              <c:strCache>
                <c:ptCount val="3"/>
                <c:pt idx="0">
                  <c:v>AGREE</c:v>
                </c:pt>
                <c:pt idx="1">
                  <c:v>DISAGREE</c:v>
                </c:pt>
                <c:pt idx="2">
                  <c:v>NOT SURE</c:v>
                </c:pt>
              </c:strCache>
            </c:strRef>
          </c:cat>
          <c:val>
            <c:numRef>
              <c:f>'Question 2'!$B$4:$B$6</c:f>
              <c:numCache>
                <c:formatCode>0.00%</c:formatCode>
                <c:ptCount val="3"/>
                <c:pt idx="0">
                  <c:v>0.6409999999999999</c:v>
                </c:pt>
                <c:pt idx="1">
                  <c:v>7.690000000000001E-2</c:v>
                </c:pt>
                <c:pt idx="2">
                  <c:v>0.28210000000000002</c:v>
                </c:pt>
              </c:numCache>
            </c:numRef>
          </c:val>
          <c:extLst>
            <c:ext xmlns:c16="http://schemas.microsoft.com/office/drawing/2014/chart" uri="{C3380CC4-5D6E-409C-BE32-E72D297353CC}">
              <c16:uniqueId val="{00000000-6816-4AEC-8D37-FACC8322FC17}"/>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To build new housing, the loss of some green space could be considered  (Tick one box)</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3'!$A$4:$A$6</c:f>
              <c:strCache>
                <c:ptCount val="3"/>
                <c:pt idx="0">
                  <c:v>AGREE</c:v>
                </c:pt>
                <c:pt idx="1">
                  <c:v>DISAGREE</c:v>
                </c:pt>
                <c:pt idx="2">
                  <c:v>NOT SURE</c:v>
                </c:pt>
              </c:strCache>
            </c:strRef>
          </c:cat>
          <c:val>
            <c:numRef>
              <c:f>'Question 3'!$B$4:$B$6</c:f>
              <c:numCache>
                <c:formatCode>0.00%</c:formatCode>
                <c:ptCount val="3"/>
                <c:pt idx="0">
                  <c:v>0.17949999999999999</c:v>
                </c:pt>
                <c:pt idx="1">
                  <c:v>0.71790000000000009</c:v>
                </c:pt>
                <c:pt idx="2">
                  <c:v>0.1026</c:v>
                </c:pt>
              </c:numCache>
            </c:numRef>
          </c:val>
          <c:extLst>
            <c:ext xmlns:c16="http://schemas.microsoft.com/office/drawing/2014/chart" uri="{C3380CC4-5D6E-409C-BE32-E72D297353CC}">
              <c16:uniqueId val="{00000000-609E-4DC1-94B2-16D30FD2EE7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In building new housing, we should give the highest priority to Affordable housing (Tick one box)</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4'!$A$4:$A$6</c:f>
              <c:strCache>
                <c:ptCount val="3"/>
                <c:pt idx="0">
                  <c:v>AGREE</c:v>
                </c:pt>
                <c:pt idx="1">
                  <c:v>DISAGREE</c:v>
                </c:pt>
                <c:pt idx="2">
                  <c:v>NOT SURE</c:v>
                </c:pt>
              </c:strCache>
            </c:strRef>
          </c:cat>
          <c:val>
            <c:numRef>
              <c:f>'Question 4'!$B$4:$B$6</c:f>
              <c:numCache>
                <c:formatCode>0.00%</c:formatCode>
                <c:ptCount val="3"/>
                <c:pt idx="0">
                  <c:v>0.76919999999999999</c:v>
                </c:pt>
                <c:pt idx="1">
                  <c:v>0.17949999999999999</c:v>
                </c:pt>
                <c:pt idx="2">
                  <c:v>5.1299999999999998E-2</c:v>
                </c:pt>
              </c:numCache>
            </c:numRef>
          </c:val>
          <c:extLst>
            <c:ext xmlns:c16="http://schemas.microsoft.com/office/drawing/2014/chart" uri="{C3380CC4-5D6E-409C-BE32-E72D297353CC}">
              <c16:uniqueId val="{00000000-39CB-49D8-8363-F5BEC52A66F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We should consider building more Starter homes and housing for the Elderly (Tick one box)</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5'!$A$4:$A$6</c:f>
              <c:strCache>
                <c:ptCount val="3"/>
                <c:pt idx="0">
                  <c:v>AGREE</c:v>
                </c:pt>
                <c:pt idx="1">
                  <c:v>DISAGREE</c:v>
                </c:pt>
                <c:pt idx="2">
                  <c:v>NOT SURE</c:v>
                </c:pt>
              </c:strCache>
            </c:strRef>
          </c:cat>
          <c:val>
            <c:numRef>
              <c:f>'Question 5'!$B$4:$B$6</c:f>
              <c:numCache>
                <c:formatCode>0.00%</c:formatCode>
                <c:ptCount val="3"/>
                <c:pt idx="0">
                  <c:v>0.5897</c:v>
                </c:pt>
                <c:pt idx="1">
                  <c:v>0.25640000000000002</c:v>
                </c:pt>
                <c:pt idx="2">
                  <c:v>0.15379999999999999</c:v>
                </c:pt>
              </c:numCache>
            </c:numRef>
          </c:val>
          <c:extLst>
            <c:ext xmlns:c16="http://schemas.microsoft.com/office/drawing/2014/chart" uri="{C3380CC4-5D6E-409C-BE32-E72D297353CC}">
              <c16:uniqueId val="{00000000-A536-4359-BFF9-B164AA51503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Any new housing should blend in with the character of the surrounding area (Tick one box)</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6'!$A$4:$A$6</c:f>
              <c:strCache>
                <c:ptCount val="3"/>
                <c:pt idx="0">
                  <c:v>AGREE</c:v>
                </c:pt>
                <c:pt idx="1">
                  <c:v>DISAGREE</c:v>
                </c:pt>
                <c:pt idx="2">
                  <c:v>NOT SURE</c:v>
                </c:pt>
              </c:strCache>
            </c:strRef>
          </c:cat>
          <c:val>
            <c:numRef>
              <c:f>'Question 6'!$B$4:$B$6</c:f>
              <c:numCache>
                <c:formatCode>0.00%</c:formatCode>
                <c:ptCount val="3"/>
                <c:pt idx="0">
                  <c:v>0.92310000000000003</c:v>
                </c:pt>
                <c:pt idx="1">
                  <c:v>2.5600000000000001E-2</c:v>
                </c:pt>
                <c:pt idx="2">
                  <c:v>5.1299999999999998E-2</c:v>
                </c:pt>
              </c:numCache>
            </c:numRef>
          </c:val>
          <c:extLst>
            <c:ext xmlns:c16="http://schemas.microsoft.com/office/drawing/2014/chart" uri="{C3380CC4-5D6E-409C-BE32-E72D297353CC}">
              <c16:uniqueId val="{00000000-EEDF-48E7-813B-648E8459645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Please will you let us know your Age Group, so we will know we have consulted all age groups (Tick one box)</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Up to 18</c:v>
                </c:pt>
                <c:pt idx="1">
                  <c:v>19-29</c:v>
                </c:pt>
                <c:pt idx="2">
                  <c:v>30-59</c:v>
                </c:pt>
                <c:pt idx="3">
                  <c:v>60+</c:v>
                </c:pt>
              </c:strCache>
            </c:strRef>
          </c:cat>
          <c:val>
            <c:numRef>
              <c:f>'Question 7'!$B$4:$B$7</c:f>
              <c:numCache>
                <c:formatCode>0.00%</c:formatCode>
                <c:ptCount val="4"/>
                <c:pt idx="0">
                  <c:v>0</c:v>
                </c:pt>
                <c:pt idx="1">
                  <c:v>5.1299999999999998E-2</c:v>
                </c:pt>
                <c:pt idx="2">
                  <c:v>0.61539999999999995</c:v>
                </c:pt>
                <c:pt idx="3">
                  <c:v>0.33329999999999999</c:v>
                </c:pt>
              </c:numCache>
            </c:numRef>
          </c:val>
          <c:extLst>
            <c:ext xmlns:c16="http://schemas.microsoft.com/office/drawing/2014/chart" uri="{C3380CC4-5D6E-409C-BE32-E72D297353CC}">
              <c16:uniqueId val="{00000000-274A-4D1F-A3DD-5ED63B53CD09}"/>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In our local shopping areas in Upton, we need to keep a variety of shops   (Tick one box)</a:t>
            </a:r>
          </a:p>
        </c:rich>
      </c:tx>
      <c:overlay val="0"/>
    </c:title>
    <c:autoTitleDeleted val="0"/>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1'!$A$4:$A$6</c:f>
              <c:strCache>
                <c:ptCount val="3"/>
                <c:pt idx="0">
                  <c:v>AGREE</c:v>
                </c:pt>
                <c:pt idx="1">
                  <c:v>DISAGREE</c:v>
                </c:pt>
                <c:pt idx="2">
                  <c:v>NOT SURE</c:v>
                </c:pt>
              </c:strCache>
            </c:strRef>
          </c:cat>
          <c:val>
            <c:numRef>
              <c:f>'Question 1'!$B$4:$B$6</c:f>
              <c:numCache>
                <c:formatCode>0.00%</c:formatCode>
                <c:ptCount val="3"/>
                <c:pt idx="0">
                  <c:v>0.97499999999999998</c:v>
                </c:pt>
                <c:pt idx="1">
                  <c:v>2.5000000000000001E-2</c:v>
                </c:pt>
                <c:pt idx="2">
                  <c:v>0</c:v>
                </c:pt>
              </c:numCache>
            </c:numRef>
          </c:val>
          <c:extLst>
            <c:ext xmlns:c16="http://schemas.microsoft.com/office/drawing/2014/chart" uri="{C3380CC4-5D6E-409C-BE32-E72D297353CC}">
              <c16:uniqueId val="{00000000-7147-4DA6-AC7A-AE4BD16ECFF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Upton already has enough hot food takeaways, and we don't need any more  (Tick one box)</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2'!$A$4:$A$6</c:f>
              <c:strCache>
                <c:ptCount val="3"/>
                <c:pt idx="0">
                  <c:v>AGREE</c:v>
                </c:pt>
                <c:pt idx="1">
                  <c:v>DISAGREE</c:v>
                </c:pt>
                <c:pt idx="2">
                  <c:v>NOT SURE</c:v>
                </c:pt>
              </c:strCache>
            </c:strRef>
          </c:cat>
          <c:val>
            <c:numRef>
              <c:f>'Question 2'!$B$4:$B$6</c:f>
              <c:numCache>
                <c:formatCode>0.00%</c:formatCode>
                <c:ptCount val="3"/>
                <c:pt idx="0">
                  <c:v>0.92110000000000003</c:v>
                </c:pt>
                <c:pt idx="1">
                  <c:v>2.63E-2</c:v>
                </c:pt>
                <c:pt idx="2">
                  <c:v>5.2600000000000001E-2</c:v>
                </c:pt>
              </c:numCache>
            </c:numRef>
          </c:val>
          <c:extLst>
            <c:ext xmlns:c16="http://schemas.microsoft.com/office/drawing/2014/chart" uri="{C3380CC4-5D6E-409C-BE32-E72D297353CC}">
              <c16:uniqueId val="{00000000-7636-44C5-B8E9-C0D23898B97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39</Pages>
  <Words>8656</Words>
  <Characters>49344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Stanley</dc:creator>
  <cp:keywords/>
  <dc:description/>
  <cp:lastModifiedBy>sue Stanley</cp:lastModifiedBy>
  <cp:revision>24</cp:revision>
  <dcterms:created xsi:type="dcterms:W3CDTF">2020-04-06T11:05:00Z</dcterms:created>
  <dcterms:modified xsi:type="dcterms:W3CDTF">2020-08-20T16:49:00Z</dcterms:modified>
</cp:coreProperties>
</file>