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9A4CB3" w:rsidRDefault="009A4CB3" w:rsidP="009A4CB3">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591BF6D0" wp14:editId="20D86A39">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4CB3" w:rsidRDefault="009A4CB3" w:rsidP="009A4CB3">
                            <w:r>
                              <w:rPr>
                                <w:noProof/>
                              </w:rPr>
                              <w:drawing>
                                <wp:inline distT="0" distB="0" distL="0" distR="0" wp14:anchorId="2488755E" wp14:editId="220B6800">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91BF6D0"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" stroked="f">
                <v:textbox style="mso-fit-shape-to-text:t">
                  <w:txbxContent>
                    <w:p w:rsidR="009A4CB3" w:rsidRDefault="009A4CB3" w:rsidP="009A4CB3">
                      <w:r>
                        <w:rPr>
                          <w:noProof/>
                        </w:rPr>
                        <w:drawing>
                          <wp:inline distT="0" distB="0" distL="0" distR="0" wp14:anchorId="2488755E" wp14:editId="220B6800">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9A4CB3" w:rsidRPr="00544205" w:rsidRDefault="009A4CB3" w:rsidP="009A4CB3">
      <w:pPr>
        <w:pStyle w:val="BodyText"/>
        <w:jc w:val="right"/>
        <w:rPr>
          <w:rFonts w:ascii="Century Gothic" w:hAnsi="Century Gothic"/>
          <w:color w:val="006600"/>
          <w:sz w:val="40"/>
          <w:szCs w:val="40"/>
        </w:rPr>
      </w:pPr>
      <w:r w:rsidRPr="00A446C9">
        <w:rPr>
          <w:rFonts w:ascii="Century Gothic" w:hAnsi="Century Gothic"/>
          <w:b w:val="0"/>
          <w:color w:val="006600"/>
          <w:sz w:val="40"/>
          <w:szCs w:val="40"/>
        </w:rPr>
        <w:t xml:space="preserve"> </w:t>
      </w:r>
      <w:r w:rsidR="00BF1A36">
        <w:rPr>
          <w:rFonts w:ascii="Century Gothic" w:hAnsi="Century Gothic"/>
          <w:color w:val="006600"/>
          <w:sz w:val="40"/>
          <w:szCs w:val="40"/>
        </w:rPr>
        <w:t>Neighbourhood Development Plan</w:t>
      </w:r>
    </w:p>
    <w:p w:rsidR="009A4CB3" w:rsidRPr="00EA73EE" w:rsidRDefault="009A4CB3" w:rsidP="009A4CB3">
      <w:pPr>
        <w:pStyle w:val="Heading5"/>
        <w:rPr>
          <w:rFonts w:ascii="Times New Roman" w:hAnsi="Times New Roman"/>
          <w:sz w:val="20"/>
        </w:rPr>
      </w:pPr>
      <w:r>
        <w:rPr>
          <w:rFonts w:ascii="Times New Roman" w:hAnsi="Times New Roman"/>
          <w:sz w:val="20"/>
        </w:rPr>
        <w:tab/>
      </w:r>
    </w:p>
    <w:p w:rsidR="009A4CB3" w:rsidRPr="0048219B" w:rsidRDefault="009A4CB3" w:rsidP="009A4CB3">
      <w:pPr>
        <w:pStyle w:val="Footer"/>
        <w:jc w:val="right"/>
        <w:rPr>
          <w:rFonts w:ascii="Century Gothic" w:hAnsi="Century Gothic"/>
          <w:b/>
          <w:sz w:val="24"/>
          <w:szCs w:val="24"/>
        </w:rPr>
      </w:pPr>
      <w:r>
        <w:rPr>
          <w:rFonts w:ascii="Century Gothic" w:hAnsi="Century Gothic"/>
          <w:b/>
          <w:sz w:val="24"/>
          <w:szCs w:val="24"/>
        </w:rPr>
        <w:t>Email:</w:t>
      </w:r>
      <w:r w:rsidRPr="0048219B">
        <w:rPr>
          <w:rFonts w:ascii="Century Gothic" w:hAnsi="Century Gothic"/>
          <w:b/>
          <w:sz w:val="24"/>
          <w:szCs w:val="24"/>
        </w:rPr>
        <w:t xml:space="preserve"> </w:t>
      </w:r>
      <w:hyperlink r:id="rId7" w:history="1">
        <w:r w:rsidR="003C13B0" w:rsidRPr="00780B0D">
          <w:rPr>
            <w:rStyle w:val="Hyperlink"/>
            <w:rFonts w:ascii="Century Gothic" w:hAnsi="Century Gothic"/>
            <w:sz w:val="24"/>
            <w:szCs w:val="24"/>
          </w:rPr>
          <w:t>np@uptonbychester.org.uk</w:t>
        </w:r>
      </w:hyperlink>
    </w:p>
    <w:p w:rsidR="009A4CB3" w:rsidRPr="0048219B" w:rsidRDefault="009A4CB3" w:rsidP="009A4CB3">
      <w:pPr>
        <w:rPr>
          <w:rFonts w:ascii="Century Gothic" w:hAnsi="Century Gothic"/>
          <w:sz w:val="24"/>
          <w:szCs w:val="24"/>
        </w:rPr>
      </w:pPr>
      <w:r w:rsidRPr="0048219B">
        <w:rPr>
          <w:rFonts w:ascii="Century Gothic" w:hAnsi="Century Gothic"/>
          <w:sz w:val="24"/>
          <w:szCs w:val="24"/>
        </w:rPr>
        <w:t xml:space="preserve"> </w:t>
      </w:r>
    </w:p>
    <w:p w:rsidR="009A4CB3" w:rsidRDefault="009A4CB3" w:rsidP="009A4CB3">
      <w:pPr>
        <w:rPr>
          <w:rFonts w:ascii="Century Gothic" w:hAnsi="Century Gothic"/>
          <w:b/>
          <w:sz w:val="22"/>
          <w:szCs w:val="22"/>
        </w:rPr>
      </w:pPr>
      <w:r>
        <w:rPr>
          <w:rFonts w:ascii="Century Gothic" w:hAnsi="Century Gothic"/>
          <w:b/>
          <w:noProof/>
          <w:sz w:val="22"/>
          <w:szCs w:val="22"/>
        </w:rPr>
        <mc:AlternateContent>
          <mc:Choice Requires="wps">
            <w:drawing>
              <wp:anchor distT="0" distB="0" distL="114300" distR="114300" simplePos="0" relativeHeight="251660288" behindDoc="0" locked="0" layoutInCell="1" allowOverlap="1" wp14:anchorId="296FCC53" wp14:editId="40FE47CC">
                <wp:simplePos x="0" y="0"/>
                <wp:positionH relativeFrom="column">
                  <wp:posOffset>1428750</wp:posOffset>
                </wp:positionH>
                <wp:positionV relativeFrom="paragraph">
                  <wp:posOffset>53340</wp:posOffset>
                </wp:positionV>
                <wp:extent cx="2695575" cy="11334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2695575" cy="1133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4CB3" w:rsidRDefault="009A4CB3" w:rsidP="009A4CB3">
                            <w:r>
                              <w:rPr>
                                <w:noProof/>
                              </w:rPr>
                              <w:drawing>
                                <wp:inline distT="0" distB="0" distL="0" distR="0" wp14:anchorId="0FFC69A4" wp14:editId="616D8035">
                                  <wp:extent cx="2506345" cy="987348"/>
                                  <wp:effectExtent l="0" t="0" r="0" b="3810"/>
                                  <wp:docPr id="5" name="Picture 5" descr="C:\Users\Sony Vaio\Downloads\As banner white backgroun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 Vaio\Downloads\As banner white background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6345" cy="9873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6FCC53" id="Text Box 3" o:spid="_x0000_s1027" type="#_x0000_t202" style="position:absolute;margin-left:112.5pt;margin-top:4.2pt;width:212.25pt;height:89.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" fillcolor="white [3201]" stroked="f" strokeweight=".5pt">
                <v:textbox>
                  <w:txbxContent>
                    <w:p w:rsidR="009A4CB3" w:rsidRDefault="009A4CB3" w:rsidP="009A4CB3">
                      <w:r>
                        <w:rPr>
                          <w:noProof/>
                        </w:rPr>
                        <w:drawing>
                          <wp:inline distT="0" distB="0" distL="0" distR="0" wp14:anchorId="0FFC69A4" wp14:editId="616D8035">
                            <wp:extent cx="2506345" cy="987348"/>
                            <wp:effectExtent l="0" t="0" r="0" b="3810"/>
                            <wp:docPr id="5" name="Picture 5" descr="C:\Users\Sony Vaio\Downloads\As banner white backgroun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 Vaio\Downloads\As banner white background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6345" cy="987348"/>
                                    </a:xfrm>
                                    <a:prstGeom prst="rect">
                                      <a:avLst/>
                                    </a:prstGeom>
                                    <a:noFill/>
                                    <a:ln>
                                      <a:noFill/>
                                    </a:ln>
                                  </pic:spPr>
                                </pic:pic>
                              </a:graphicData>
                            </a:graphic>
                          </wp:inline>
                        </w:drawing>
                      </w:r>
                    </w:p>
                  </w:txbxContent>
                </v:textbox>
              </v:shape>
            </w:pict>
          </mc:Fallback>
        </mc:AlternateContent>
      </w:r>
    </w:p>
    <w:p w:rsidR="009A4CB3" w:rsidRDefault="009A4CB3" w:rsidP="009A4CB3">
      <w:pPr>
        <w:rPr>
          <w:rFonts w:ascii="Century Gothic" w:hAnsi="Century Gothic"/>
          <w:b/>
          <w:sz w:val="22"/>
          <w:szCs w:val="22"/>
        </w:rPr>
      </w:pPr>
    </w:p>
    <w:p w:rsidR="009A4CB3" w:rsidRDefault="009A4CB3" w:rsidP="009A4CB3">
      <w:pPr>
        <w:rPr>
          <w:rFonts w:ascii="Century Gothic" w:hAnsi="Century Gothic"/>
          <w:b/>
          <w:sz w:val="22"/>
          <w:szCs w:val="22"/>
        </w:rPr>
      </w:pPr>
    </w:p>
    <w:p w:rsidR="009A4CB3" w:rsidRDefault="009A4CB3" w:rsidP="009A4CB3">
      <w:pPr>
        <w:rPr>
          <w:rFonts w:ascii="Century Gothic" w:hAnsi="Century Gothic"/>
          <w:b/>
          <w:sz w:val="22"/>
          <w:szCs w:val="22"/>
        </w:rPr>
      </w:pPr>
    </w:p>
    <w:p w:rsidR="009A4CB3" w:rsidRDefault="009A4CB3" w:rsidP="009A4CB3">
      <w:pPr>
        <w:rPr>
          <w:rFonts w:ascii="Century Gothic" w:hAnsi="Century Gothic"/>
          <w:b/>
          <w:sz w:val="22"/>
          <w:szCs w:val="22"/>
        </w:rPr>
      </w:pPr>
    </w:p>
    <w:p w:rsidR="009A4CB3" w:rsidRDefault="009A4CB3" w:rsidP="009A4CB3">
      <w:pPr>
        <w:rPr>
          <w:rFonts w:ascii="Century Gothic" w:hAnsi="Century Gothic"/>
          <w:b/>
          <w:sz w:val="22"/>
          <w:szCs w:val="22"/>
        </w:rPr>
      </w:pPr>
    </w:p>
    <w:p w:rsidR="009A4CB3" w:rsidRDefault="009A4CB3" w:rsidP="009A4CB3">
      <w:pPr>
        <w:rPr>
          <w:rFonts w:ascii="Century Gothic" w:hAnsi="Century Gothic"/>
          <w:b/>
          <w:sz w:val="22"/>
          <w:szCs w:val="22"/>
        </w:rPr>
      </w:pPr>
    </w:p>
    <w:p w:rsidR="009A4CB3" w:rsidRDefault="009A4CB3" w:rsidP="009A4CB3">
      <w:pPr>
        <w:rPr>
          <w:rFonts w:ascii="Century Gothic" w:hAnsi="Century Gothic"/>
          <w:b/>
          <w:sz w:val="22"/>
          <w:szCs w:val="22"/>
        </w:rPr>
      </w:pPr>
    </w:p>
    <w:p w:rsidR="009A4CB3" w:rsidRPr="0034671C" w:rsidRDefault="00C663D6" w:rsidP="009A4CB3">
      <w:pPr>
        <w:rPr>
          <w:rFonts w:ascii="Century Gothic" w:hAnsi="Century Gothic"/>
          <w:b/>
          <w:sz w:val="24"/>
          <w:szCs w:val="24"/>
        </w:rPr>
      </w:pPr>
      <w:r>
        <w:rPr>
          <w:rFonts w:ascii="Century Gothic" w:hAnsi="Century Gothic"/>
          <w:b/>
          <w:sz w:val="24"/>
          <w:szCs w:val="24"/>
        </w:rPr>
        <w:t>MINUTES OF THE NDP STEERING GROUP MEETING</w:t>
      </w:r>
    </w:p>
    <w:p w:rsidR="009A4CB3" w:rsidRPr="00715D79" w:rsidRDefault="009A4CB3" w:rsidP="009A4CB3">
      <w:pPr>
        <w:rPr>
          <w:rFonts w:ascii="Century Gothic" w:hAnsi="Century Gothic"/>
          <w:b/>
          <w:sz w:val="22"/>
          <w:szCs w:val="22"/>
        </w:rPr>
      </w:pPr>
    </w:p>
    <w:p w:rsidR="009A4CB3" w:rsidRDefault="008938ED" w:rsidP="009A4CB3">
      <w:pPr>
        <w:rPr>
          <w:rFonts w:ascii="Century Gothic" w:hAnsi="Century Gothic"/>
          <w:b/>
          <w:sz w:val="24"/>
          <w:szCs w:val="22"/>
        </w:rPr>
      </w:pPr>
      <w:r>
        <w:rPr>
          <w:rFonts w:ascii="Century Gothic" w:hAnsi="Century Gothic"/>
          <w:b/>
          <w:sz w:val="24"/>
          <w:szCs w:val="22"/>
        </w:rPr>
        <w:t>Monday 19</w:t>
      </w:r>
      <w:r w:rsidRPr="008938ED">
        <w:rPr>
          <w:rFonts w:ascii="Century Gothic" w:hAnsi="Century Gothic"/>
          <w:b/>
          <w:sz w:val="24"/>
          <w:szCs w:val="22"/>
          <w:vertAlign w:val="superscript"/>
        </w:rPr>
        <w:t>th</w:t>
      </w:r>
      <w:r>
        <w:rPr>
          <w:rFonts w:ascii="Century Gothic" w:hAnsi="Century Gothic"/>
          <w:b/>
          <w:sz w:val="24"/>
          <w:szCs w:val="22"/>
        </w:rPr>
        <w:t xml:space="preserve"> February 2018</w:t>
      </w:r>
      <w:r w:rsidR="00A44E5B">
        <w:rPr>
          <w:rFonts w:ascii="Century Gothic" w:hAnsi="Century Gothic"/>
          <w:b/>
          <w:sz w:val="24"/>
          <w:szCs w:val="22"/>
        </w:rPr>
        <w:t xml:space="preserve">, 7.30 pm at The Pavilion, </w:t>
      </w:r>
      <w:proofErr w:type="spellStart"/>
      <w:r w:rsidR="00A44E5B">
        <w:rPr>
          <w:rFonts w:ascii="Century Gothic" w:hAnsi="Century Gothic"/>
          <w:b/>
          <w:sz w:val="24"/>
          <w:szCs w:val="22"/>
        </w:rPr>
        <w:t>Wealstone</w:t>
      </w:r>
      <w:proofErr w:type="spellEnd"/>
      <w:r w:rsidR="00A44E5B">
        <w:rPr>
          <w:rFonts w:ascii="Century Gothic" w:hAnsi="Century Gothic"/>
          <w:b/>
          <w:sz w:val="24"/>
          <w:szCs w:val="22"/>
        </w:rPr>
        <w:t xml:space="preserve"> Lane</w:t>
      </w:r>
    </w:p>
    <w:p w:rsidR="00A44E5B" w:rsidRDefault="00A44E5B" w:rsidP="009A4CB3">
      <w:pPr>
        <w:rPr>
          <w:rFonts w:ascii="Century Gothic" w:hAnsi="Century Gothic"/>
          <w:b/>
          <w:sz w:val="24"/>
          <w:szCs w:val="22"/>
        </w:rPr>
      </w:pPr>
    </w:p>
    <w:p w:rsidR="00A44E5B" w:rsidRDefault="00640CBB" w:rsidP="009A4CB3">
      <w:pPr>
        <w:rPr>
          <w:rFonts w:ascii="Century Gothic" w:hAnsi="Century Gothic"/>
          <w:b/>
          <w:sz w:val="22"/>
          <w:szCs w:val="22"/>
        </w:rPr>
      </w:pPr>
      <w:r>
        <w:rPr>
          <w:rFonts w:ascii="Century Gothic" w:hAnsi="Century Gothic"/>
          <w:b/>
          <w:sz w:val="22"/>
          <w:szCs w:val="22"/>
        </w:rPr>
        <w:t>Present</w:t>
      </w:r>
    </w:p>
    <w:p w:rsidR="00640CBB" w:rsidRDefault="00640CBB" w:rsidP="009A4CB3">
      <w:pPr>
        <w:rPr>
          <w:rFonts w:ascii="Century Gothic" w:hAnsi="Century Gothic"/>
          <w:sz w:val="22"/>
          <w:szCs w:val="22"/>
        </w:rPr>
      </w:pPr>
    </w:p>
    <w:p w:rsidR="00640CBB" w:rsidRPr="00640CBB" w:rsidRDefault="00640CBB" w:rsidP="009A4CB3">
      <w:pPr>
        <w:rPr>
          <w:rFonts w:ascii="Century Gothic" w:hAnsi="Century Gothic"/>
          <w:sz w:val="22"/>
          <w:szCs w:val="22"/>
        </w:rPr>
      </w:pPr>
      <w:r>
        <w:rPr>
          <w:rFonts w:ascii="Century Gothic" w:hAnsi="Century Gothic"/>
          <w:sz w:val="22"/>
          <w:szCs w:val="22"/>
        </w:rPr>
        <w:t>Cllr Jean Evans (Chair); Sue Stanley</w:t>
      </w:r>
      <w:r w:rsidR="00EB6D26">
        <w:rPr>
          <w:rFonts w:ascii="Century Gothic" w:hAnsi="Century Gothic"/>
          <w:sz w:val="22"/>
          <w:szCs w:val="22"/>
        </w:rPr>
        <w:t xml:space="preserve"> (Vice-Chair); Cllr Jill </w:t>
      </w:r>
      <w:proofErr w:type="spellStart"/>
      <w:r w:rsidR="00EB6D26">
        <w:rPr>
          <w:rFonts w:ascii="Century Gothic" w:hAnsi="Century Gothic"/>
          <w:sz w:val="22"/>
          <w:szCs w:val="22"/>
        </w:rPr>
        <w:t>Houlbrook</w:t>
      </w:r>
      <w:proofErr w:type="spellEnd"/>
      <w:r w:rsidR="00EB6D26">
        <w:rPr>
          <w:rFonts w:ascii="Century Gothic" w:hAnsi="Century Gothic"/>
          <w:sz w:val="22"/>
          <w:szCs w:val="22"/>
        </w:rPr>
        <w:t xml:space="preserve">; Cllr Adrian </w:t>
      </w:r>
      <w:proofErr w:type="spellStart"/>
      <w:r w:rsidR="00EB6D26">
        <w:rPr>
          <w:rFonts w:ascii="Century Gothic" w:hAnsi="Century Gothic"/>
          <w:sz w:val="22"/>
          <w:szCs w:val="22"/>
        </w:rPr>
        <w:t>Walmesley</w:t>
      </w:r>
      <w:proofErr w:type="spellEnd"/>
      <w:r w:rsidR="00EB6D26">
        <w:rPr>
          <w:rFonts w:ascii="Century Gothic" w:hAnsi="Century Gothic"/>
          <w:sz w:val="22"/>
          <w:szCs w:val="22"/>
        </w:rPr>
        <w:t xml:space="preserve">; </w:t>
      </w:r>
      <w:r w:rsidR="00F8297F">
        <w:rPr>
          <w:rFonts w:ascii="Century Gothic" w:hAnsi="Century Gothic"/>
          <w:sz w:val="22"/>
          <w:szCs w:val="22"/>
        </w:rPr>
        <w:t xml:space="preserve">David Evans; Mike </w:t>
      </w:r>
      <w:proofErr w:type="spellStart"/>
      <w:r w:rsidR="00F8297F">
        <w:rPr>
          <w:rFonts w:ascii="Century Gothic" w:hAnsi="Century Gothic"/>
          <w:sz w:val="22"/>
          <w:szCs w:val="22"/>
        </w:rPr>
        <w:t>Worden</w:t>
      </w:r>
      <w:proofErr w:type="spellEnd"/>
    </w:p>
    <w:p w:rsidR="009A4CB3" w:rsidRPr="00715D79" w:rsidRDefault="009A4CB3" w:rsidP="009A4CB3">
      <w:pPr>
        <w:rPr>
          <w:rFonts w:ascii="Century Gothic" w:hAnsi="Century Gothic"/>
          <w:b/>
          <w:sz w:val="22"/>
          <w:szCs w:val="22"/>
        </w:rPr>
      </w:pPr>
    </w:p>
    <w:p w:rsidR="000C5991" w:rsidRPr="001B1CC3" w:rsidRDefault="001B1CC3" w:rsidP="001B1CC3">
      <w:pPr>
        <w:rPr>
          <w:rFonts w:ascii="Century Gothic" w:hAnsi="Century Gothic"/>
          <w:b/>
          <w:sz w:val="22"/>
          <w:szCs w:val="22"/>
        </w:rPr>
      </w:pPr>
      <w:r>
        <w:rPr>
          <w:rFonts w:ascii="Century Gothic" w:hAnsi="Century Gothic"/>
          <w:b/>
          <w:sz w:val="22"/>
          <w:szCs w:val="22"/>
        </w:rPr>
        <w:t>1.</w:t>
      </w:r>
      <w:r w:rsidR="009A4CB3" w:rsidRPr="001B1CC3">
        <w:rPr>
          <w:rFonts w:ascii="Century Gothic" w:hAnsi="Century Gothic"/>
          <w:b/>
          <w:sz w:val="22"/>
          <w:szCs w:val="22"/>
        </w:rPr>
        <w:t>APOLOGIES FOR ABSENCE.</w:t>
      </w:r>
    </w:p>
    <w:p w:rsidR="00A97BA8" w:rsidRDefault="00A97BA8" w:rsidP="009A4CB3">
      <w:pPr>
        <w:rPr>
          <w:rFonts w:ascii="Century Gothic" w:hAnsi="Century Gothic"/>
          <w:sz w:val="22"/>
          <w:szCs w:val="22"/>
        </w:rPr>
      </w:pPr>
    </w:p>
    <w:p w:rsidR="009A4CB3" w:rsidRDefault="000A0936" w:rsidP="009A4CB3">
      <w:pPr>
        <w:rPr>
          <w:rFonts w:ascii="Century Gothic" w:hAnsi="Century Gothic"/>
          <w:sz w:val="22"/>
          <w:szCs w:val="22"/>
        </w:rPr>
      </w:pPr>
      <w:r>
        <w:rPr>
          <w:rFonts w:ascii="Century Gothic" w:hAnsi="Century Gothic"/>
          <w:sz w:val="22"/>
          <w:szCs w:val="22"/>
        </w:rPr>
        <w:t>Alan Lingard; Cllr Brenda Southward</w:t>
      </w:r>
    </w:p>
    <w:p w:rsidR="007B0877" w:rsidRDefault="007B0877" w:rsidP="009A4CB3">
      <w:pPr>
        <w:rPr>
          <w:rFonts w:ascii="Century Gothic" w:hAnsi="Century Gothic"/>
          <w:sz w:val="22"/>
          <w:szCs w:val="22"/>
        </w:rPr>
      </w:pPr>
    </w:p>
    <w:p w:rsidR="009A4CB3" w:rsidRPr="00715D79" w:rsidRDefault="009A4CB3" w:rsidP="009A4CB3">
      <w:pPr>
        <w:rPr>
          <w:rFonts w:ascii="Century Gothic" w:hAnsi="Century Gothic"/>
          <w:sz w:val="22"/>
          <w:szCs w:val="22"/>
        </w:rPr>
      </w:pPr>
    </w:p>
    <w:p w:rsidR="009A4CB3" w:rsidRPr="00715D79" w:rsidRDefault="009A4CB3" w:rsidP="009A4CB3">
      <w:pPr>
        <w:rPr>
          <w:rFonts w:ascii="Century Gothic" w:hAnsi="Century Gothic"/>
          <w:b/>
          <w:sz w:val="22"/>
          <w:szCs w:val="22"/>
        </w:rPr>
      </w:pPr>
      <w:r>
        <w:rPr>
          <w:rFonts w:ascii="Century Gothic" w:hAnsi="Century Gothic"/>
          <w:b/>
          <w:sz w:val="22"/>
          <w:szCs w:val="22"/>
        </w:rPr>
        <w:t>2</w:t>
      </w:r>
      <w:r w:rsidRPr="00715D79">
        <w:rPr>
          <w:rFonts w:ascii="Century Gothic" w:hAnsi="Century Gothic"/>
          <w:b/>
          <w:sz w:val="22"/>
          <w:szCs w:val="22"/>
        </w:rPr>
        <w:t>. MINUTES OF THE LAST MEETING.</w:t>
      </w:r>
    </w:p>
    <w:p w:rsidR="009A4CB3" w:rsidRDefault="009A4CB3" w:rsidP="009A4CB3">
      <w:pPr>
        <w:rPr>
          <w:rFonts w:ascii="Century Gothic" w:hAnsi="Century Gothic"/>
          <w:sz w:val="22"/>
          <w:szCs w:val="22"/>
        </w:rPr>
      </w:pPr>
    </w:p>
    <w:p w:rsidR="00B62155" w:rsidRDefault="000C5991" w:rsidP="009A4CB3">
      <w:pPr>
        <w:rPr>
          <w:rFonts w:ascii="Century Gothic" w:hAnsi="Century Gothic"/>
          <w:b/>
          <w:sz w:val="22"/>
          <w:szCs w:val="22"/>
        </w:rPr>
      </w:pPr>
      <w:r>
        <w:rPr>
          <w:rFonts w:ascii="Century Gothic" w:hAnsi="Century Gothic"/>
          <w:sz w:val="22"/>
          <w:szCs w:val="22"/>
        </w:rPr>
        <w:t>The Minutes of the meeting held on 29</w:t>
      </w:r>
      <w:r w:rsidRPr="000C5991">
        <w:rPr>
          <w:rFonts w:ascii="Century Gothic" w:hAnsi="Century Gothic"/>
          <w:sz w:val="22"/>
          <w:szCs w:val="22"/>
          <w:vertAlign w:val="superscript"/>
        </w:rPr>
        <w:t>th</w:t>
      </w:r>
      <w:r>
        <w:rPr>
          <w:rFonts w:ascii="Century Gothic" w:hAnsi="Century Gothic"/>
          <w:sz w:val="22"/>
          <w:szCs w:val="22"/>
        </w:rPr>
        <w:t xml:space="preserve"> January 2018 were </w:t>
      </w:r>
      <w:r>
        <w:rPr>
          <w:rFonts w:ascii="Century Gothic" w:hAnsi="Century Gothic"/>
          <w:b/>
          <w:sz w:val="22"/>
          <w:szCs w:val="22"/>
        </w:rPr>
        <w:t>agreed</w:t>
      </w:r>
      <w:r w:rsidR="00B62155">
        <w:rPr>
          <w:rFonts w:ascii="Century Gothic" w:hAnsi="Century Gothic"/>
          <w:b/>
          <w:sz w:val="22"/>
          <w:szCs w:val="22"/>
        </w:rPr>
        <w:t>.</w:t>
      </w:r>
    </w:p>
    <w:p w:rsidR="009A3448" w:rsidRPr="00A97BA8" w:rsidRDefault="009A3448" w:rsidP="009A4CB3">
      <w:pPr>
        <w:rPr>
          <w:rFonts w:ascii="Century Gothic" w:hAnsi="Century Gothic"/>
          <w:b/>
          <w:sz w:val="22"/>
          <w:szCs w:val="22"/>
        </w:rPr>
      </w:pPr>
    </w:p>
    <w:p w:rsidR="009C2CA8" w:rsidRPr="00715D79" w:rsidRDefault="009C2CA8" w:rsidP="009A4CB3">
      <w:pPr>
        <w:rPr>
          <w:rFonts w:ascii="Century Gothic" w:hAnsi="Century Gothic"/>
          <w:sz w:val="22"/>
          <w:szCs w:val="22"/>
        </w:rPr>
      </w:pPr>
    </w:p>
    <w:p w:rsidR="009A4CB3" w:rsidRDefault="009258A4" w:rsidP="009A4CB3">
      <w:pPr>
        <w:rPr>
          <w:rFonts w:ascii="Century Gothic" w:hAnsi="Century Gothic"/>
          <w:b/>
          <w:sz w:val="22"/>
          <w:szCs w:val="22"/>
        </w:rPr>
      </w:pPr>
      <w:r>
        <w:rPr>
          <w:rFonts w:ascii="Century Gothic" w:hAnsi="Century Gothic"/>
          <w:b/>
          <w:sz w:val="22"/>
          <w:szCs w:val="22"/>
        </w:rPr>
        <w:t xml:space="preserve">3.UPDATES ON POLICY </w:t>
      </w:r>
      <w:r w:rsidR="009C2CA8" w:rsidRPr="009258A4">
        <w:rPr>
          <w:rFonts w:ascii="Century Gothic" w:hAnsi="Century Gothic"/>
          <w:b/>
          <w:sz w:val="22"/>
          <w:szCs w:val="22"/>
        </w:rPr>
        <w:t>WORKING GROUPS</w:t>
      </w:r>
      <w:r w:rsidR="009A4CB3" w:rsidRPr="009258A4">
        <w:rPr>
          <w:rFonts w:ascii="Century Gothic" w:hAnsi="Century Gothic"/>
          <w:b/>
          <w:sz w:val="22"/>
          <w:szCs w:val="22"/>
        </w:rPr>
        <w:t>.</w:t>
      </w:r>
    </w:p>
    <w:p w:rsidR="00B62155" w:rsidRDefault="00B62155" w:rsidP="009A4CB3">
      <w:pPr>
        <w:rPr>
          <w:rFonts w:ascii="Century Gothic" w:hAnsi="Century Gothic"/>
          <w:b/>
          <w:sz w:val="22"/>
          <w:szCs w:val="22"/>
        </w:rPr>
      </w:pPr>
    </w:p>
    <w:p w:rsidR="00B62155" w:rsidRPr="00E55D83" w:rsidRDefault="00FA21C1" w:rsidP="00E55D83">
      <w:pPr>
        <w:pStyle w:val="ListParagraph"/>
        <w:numPr>
          <w:ilvl w:val="0"/>
          <w:numId w:val="6"/>
        </w:numPr>
        <w:rPr>
          <w:rFonts w:ascii="Century Gothic" w:hAnsi="Century Gothic"/>
          <w:b/>
          <w:sz w:val="22"/>
          <w:szCs w:val="22"/>
        </w:rPr>
      </w:pPr>
      <w:r w:rsidRPr="00E55D83">
        <w:rPr>
          <w:rFonts w:ascii="Century Gothic" w:hAnsi="Century Gothic"/>
          <w:b/>
          <w:sz w:val="22"/>
          <w:szCs w:val="22"/>
        </w:rPr>
        <w:t>Housing</w:t>
      </w:r>
    </w:p>
    <w:p w:rsidR="00FA21C1" w:rsidRDefault="00FA21C1" w:rsidP="009A4CB3">
      <w:pPr>
        <w:rPr>
          <w:rFonts w:ascii="Century Gothic" w:hAnsi="Century Gothic"/>
          <w:b/>
          <w:sz w:val="22"/>
          <w:szCs w:val="22"/>
        </w:rPr>
      </w:pPr>
    </w:p>
    <w:p w:rsidR="00267B46" w:rsidRDefault="00FA21C1" w:rsidP="009A4CB3">
      <w:pPr>
        <w:rPr>
          <w:rFonts w:ascii="Century Gothic" w:hAnsi="Century Gothic"/>
          <w:sz w:val="22"/>
          <w:szCs w:val="22"/>
        </w:rPr>
      </w:pPr>
      <w:r>
        <w:rPr>
          <w:rFonts w:ascii="Century Gothic" w:hAnsi="Century Gothic"/>
          <w:sz w:val="22"/>
          <w:szCs w:val="22"/>
        </w:rPr>
        <w:t>Jean Evans reported back from a</w:t>
      </w:r>
      <w:r w:rsidR="00FF671F">
        <w:rPr>
          <w:rFonts w:ascii="Century Gothic" w:hAnsi="Century Gothic"/>
          <w:sz w:val="22"/>
          <w:szCs w:val="22"/>
        </w:rPr>
        <w:t xml:space="preserve"> meeting of the Housing sub-group</w:t>
      </w:r>
      <w:r w:rsidR="00CF6604">
        <w:rPr>
          <w:rFonts w:ascii="Century Gothic" w:hAnsi="Century Gothic"/>
          <w:sz w:val="22"/>
          <w:szCs w:val="22"/>
        </w:rPr>
        <w:t xml:space="preserve">. </w:t>
      </w:r>
    </w:p>
    <w:p w:rsidR="00267B46" w:rsidRDefault="00267B46" w:rsidP="009A4CB3">
      <w:pPr>
        <w:rPr>
          <w:rFonts w:ascii="Century Gothic" w:hAnsi="Century Gothic"/>
          <w:sz w:val="22"/>
          <w:szCs w:val="22"/>
        </w:rPr>
      </w:pPr>
    </w:p>
    <w:p w:rsidR="00FA21C1" w:rsidRDefault="007D03DD" w:rsidP="009A4CB3">
      <w:pPr>
        <w:rPr>
          <w:rFonts w:ascii="Century Gothic" w:hAnsi="Century Gothic"/>
          <w:sz w:val="22"/>
          <w:szCs w:val="22"/>
        </w:rPr>
      </w:pPr>
      <w:r>
        <w:rPr>
          <w:rFonts w:ascii="Century Gothic" w:hAnsi="Century Gothic"/>
          <w:sz w:val="22"/>
          <w:szCs w:val="22"/>
        </w:rPr>
        <w:t xml:space="preserve">At that meeting it had been agreed that there was currently little space </w:t>
      </w:r>
      <w:r w:rsidR="008A7671">
        <w:rPr>
          <w:rFonts w:ascii="Century Gothic" w:hAnsi="Century Gothic"/>
          <w:sz w:val="22"/>
          <w:szCs w:val="22"/>
        </w:rPr>
        <w:t xml:space="preserve">for building </w:t>
      </w:r>
      <w:r>
        <w:rPr>
          <w:rFonts w:ascii="Century Gothic" w:hAnsi="Century Gothic"/>
          <w:sz w:val="22"/>
          <w:szCs w:val="22"/>
        </w:rPr>
        <w:t>available in Upton</w:t>
      </w:r>
      <w:r w:rsidR="008A7671">
        <w:rPr>
          <w:rFonts w:ascii="Century Gothic" w:hAnsi="Century Gothic"/>
          <w:sz w:val="22"/>
          <w:szCs w:val="22"/>
        </w:rPr>
        <w:t xml:space="preserve">, however </w:t>
      </w:r>
      <w:r w:rsidR="00C42FB5">
        <w:rPr>
          <w:rFonts w:ascii="Century Gothic" w:hAnsi="Century Gothic"/>
          <w:sz w:val="22"/>
          <w:szCs w:val="22"/>
        </w:rPr>
        <w:t xml:space="preserve">an important issue was that of Housing Associations refurbishing their stock. </w:t>
      </w:r>
      <w:r w:rsidR="00BE2ACE">
        <w:rPr>
          <w:rFonts w:ascii="Century Gothic" w:hAnsi="Century Gothic"/>
          <w:sz w:val="22"/>
          <w:szCs w:val="22"/>
        </w:rPr>
        <w:t xml:space="preserve">Key housing issues for Upton were that </w:t>
      </w:r>
      <w:r w:rsidR="00D857CD">
        <w:rPr>
          <w:rFonts w:ascii="Century Gothic" w:hAnsi="Century Gothic"/>
          <w:sz w:val="22"/>
          <w:szCs w:val="22"/>
        </w:rPr>
        <w:t xml:space="preserve"> (1) </w:t>
      </w:r>
      <w:r w:rsidR="00BE2ACE">
        <w:rPr>
          <w:rFonts w:ascii="Century Gothic" w:hAnsi="Century Gothic"/>
          <w:sz w:val="22"/>
          <w:szCs w:val="22"/>
        </w:rPr>
        <w:t>there is a lack of 2-bedroom houses</w:t>
      </w:r>
      <w:r w:rsidR="006E6984">
        <w:rPr>
          <w:rFonts w:ascii="Century Gothic" w:hAnsi="Century Gothic"/>
          <w:sz w:val="22"/>
          <w:szCs w:val="22"/>
        </w:rPr>
        <w:t>, suitable for both starter homes and also homes to downsize to,</w:t>
      </w:r>
      <w:r w:rsidR="00D857CD">
        <w:rPr>
          <w:rFonts w:ascii="Century Gothic" w:hAnsi="Century Gothic"/>
          <w:sz w:val="22"/>
          <w:szCs w:val="22"/>
        </w:rPr>
        <w:t xml:space="preserve"> however (2) developers tend to view Upton as a </w:t>
      </w:r>
      <w:r w:rsidR="00267B46">
        <w:rPr>
          <w:rFonts w:ascii="Century Gothic" w:hAnsi="Century Gothic"/>
          <w:sz w:val="22"/>
          <w:szCs w:val="22"/>
        </w:rPr>
        <w:t xml:space="preserve">place to market expensive houses. </w:t>
      </w:r>
    </w:p>
    <w:p w:rsidR="00E24E97" w:rsidRDefault="00E24E97" w:rsidP="009A4CB3">
      <w:pPr>
        <w:rPr>
          <w:rFonts w:ascii="Century Gothic" w:hAnsi="Century Gothic"/>
          <w:sz w:val="22"/>
          <w:szCs w:val="22"/>
        </w:rPr>
      </w:pPr>
    </w:p>
    <w:p w:rsidR="000C4CB3" w:rsidRDefault="00F1311A" w:rsidP="009A4CB3">
      <w:pPr>
        <w:rPr>
          <w:rFonts w:ascii="Century Gothic" w:hAnsi="Century Gothic"/>
          <w:sz w:val="22"/>
          <w:szCs w:val="22"/>
        </w:rPr>
      </w:pPr>
      <w:r>
        <w:rPr>
          <w:rFonts w:ascii="Century Gothic" w:hAnsi="Century Gothic"/>
          <w:sz w:val="22"/>
          <w:szCs w:val="22"/>
        </w:rPr>
        <w:t>The</w:t>
      </w:r>
      <w:r w:rsidR="00305FC4">
        <w:rPr>
          <w:rFonts w:ascii="Century Gothic" w:hAnsi="Century Gothic"/>
          <w:sz w:val="22"/>
          <w:szCs w:val="22"/>
        </w:rPr>
        <w:t xml:space="preserve"> subgroup held</w:t>
      </w:r>
      <w:r>
        <w:rPr>
          <w:rFonts w:ascii="Century Gothic" w:hAnsi="Century Gothic"/>
          <w:sz w:val="22"/>
          <w:szCs w:val="22"/>
        </w:rPr>
        <w:t xml:space="preserve"> an idea generation</w:t>
      </w:r>
      <w:r w:rsidR="00305FC4">
        <w:rPr>
          <w:rFonts w:ascii="Century Gothic" w:hAnsi="Century Gothic"/>
          <w:sz w:val="22"/>
          <w:szCs w:val="22"/>
        </w:rPr>
        <w:t xml:space="preserve"> session around the Dale Camp. </w:t>
      </w:r>
      <w:r w:rsidR="004B3F5A">
        <w:rPr>
          <w:rFonts w:ascii="Century Gothic" w:hAnsi="Century Gothic"/>
          <w:sz w:val="22"/>
          <w:szCs w:val="22"/>
        </w:rPr>
        <w:t xml:space="preserve">Ideas included </w:t>
      </w:r>
      <w:r w:rsidR="00F60C66">
        <w:rPr>
          <w:rFonts w:ascii="Century Gothic" w:hAnsi="Century Gothic"/>
          <w:sz w:val="22"/>
          <w:szCs w:val="22"/>
        </w:rPr>
        <w:t>handing over to a Housing Association</w:t>
      </w:r>
      <w:r w:rsidR="000C4CB3">
        <w:rPr>
          <w:rFonts w:ascii="Century Gothic" w:hAnsi="Century Gothic"/>
          <w:sz w:val="22"/>
          <w:szCs w:val="22"/>
        </w:rPr>
        <w:t>.</w:t>
      </w:r>
    </w:p>
    <w:p w:rsidR="005A3412" w:rsidRDefault="005A3412" w:rsidP="005A3412">
      <w:pPr>
        <w:rPr>
          <w:rFonts w:ascii="Century Gothic" w:hAnsi="Century Gothic"/>
          <w:b/>
          <w:sz w:val="22"/>
          <w:szCs w:val="22"/>
        </w:rPr>
      </w:pPr>
    </w:p>
    <w:p w:rsidR="00597A0F" w:rsidRDefault="00597A0F" w:rsidP="005A3412">
      <w:pPr>
        <w:rPr>
          <w:rFonts w:ascii="Century Gothic" w:hAnsi="Century Gothic"/>
          <w:sz w:val="22"/>
          <w:szCs w:val="22"/>
        </w:rPr>
      </w:pPr>
      <w:r>
        <w:rPr>
          <w:rFonts w:ascii="Century Gothic" w:hAnsi="Century Gothic"/>
          <w:b/>
          <w:sz w:val="22"/>
          <w:szCs w:val="22"/>
        </w:rPr>
        <w:lastRenderedPageBreak/>
        <w:t xml:space="preserve">Actions: </w:t>
      </w:r>
      <w:r w:rsidR="0039221C">
        <w:rPr>
          <w:rFonts w:ascii="Century Gothic" w:hAnsi="Century Gothic"/>
          <w:b/>
          <w:sz w:val="22"/>
          <w:szCs w:val="22"/>
        </w:rPr>
        <w:t xml:space="preserve">Cllr </w:t>
      </w:r>
      <w:r w:rsidR="009C3F9F">
        <w:rPr>
          <w:rFonts w:ascii="Century Gothic" w:hAnsi="Century Gothic"/>
          <w:b/>
          <w:sz w:val="22"/>
          <w:szCs w:val="22"/>
        </w:rPr>
        <w:t>Jean Evans</w:t>
      </w:r>
      <w:r w:rsidR="00CC450B">
        <w:rPr>
          <w:rFonts w:ascii="Century Gothic" w:hAnsi="Century Gothic"/>
          <w:sz w:val="22"/>
          <w:szCs w:val="22"/>
        </w:rPr>
        <w:t xml:space="preserve"> </w:t>
      </w:r>
      <w:r w:rsidR="009D27B8">
        <w:rPr>
          <w:rFonts w:ascii="Century Gothic" w:hAnsi="Century Gothic"/>
          <w:sz w:val="22"/>
          <w:szCs w:val="22"/>
        </w:rPr>
        <w:t xml:space="preserve">will contact Sanctuary, and </w:t>
      </w:r>
      <w:r w:rsidR="0039221C">
        <w:rPr>
          <w:rFonts w:ascii="Century Gothic" w:hAnsi="Century Gothic"/>
          <w:b/>
          <w:sz w:val="22"/>
          <w:szCs w:val="22"/>
        </w:rPr>
        <w:t>Cllr Jill</w:t>
      </w:r>
      <w:r w:rsidR="009D27B8">
        <w:rPr>
          <w:rFonts w:ascii="Century Gothic" w:hAnsi="Century Gothic"/>
          <w:sz w:val="22"/>
          <w:szCs w:val="22"/>
        </w:rPr>
        <w:t xml:space="preserve"> </w:t>
      </w:r>
      <w:proofErr w:type="spellStart"/>
      <w:r w:rsidR="009D27B8" w:rsidRPr="009C3F9F">
        <w:rPr>
          <w:rFonts w:ascii="Century Gothic" w:hAnsi="Century Gothic"/>
          <w:b/>
          <w:sz w:val="22"/>
          <w:szCs w:val="22"/>
        </w:rPr>
        <w:t>Houlbrook</w:t>
      </w:r>
      <w:proofErr w:type="spellEnd"/>
      <w:r w:rsidR="009D27B8">
        <w:rPr>
          <w:rFonts w:ascii="Century Gothic" w:hAnsi="Century Gothic"/>
          <w:sz w:val="22"/>
          <w:szCs w:val="22"/>
        </w:rPr>
        <w:t xml:space="preserve"> will contact Your Housing</w:t>
      </w:r>
      <w:r w:rsidR="003F78D3">
        <w:rPr>
          <w:rFonts w:ascii="Century Gothic" w:hAnsi="Century Gothic"/>
          <w:sz w:val="22"/>
          <w:szCs w:val="22"/>
        </w:rPr>
        <w:t>.</w:t>
      </w:r>
      <w:r w:rsidR="00A6632E">
        <w:rPr>
          <w:rFonts w:ascii="Century Gothic" w:hAnsi="Century Gothic"/>
          <w:sz w:val="22"/>
          <w:szCs w:val="22"/>
        </w:rPr>
        <w:t xml:space="preserve"> </w:t>
      </w:r>
    </w:p>
    <w:p w:rsidR="00597A0F" w:rsidRDefault="00597A0F" w:rsidP="009A4CB3">
      <w:pPr>
        <w:rPr>
          <w:rFonts w:ascii="Century Gothic" w:hAnsi="Century Gothic"/>
          <w:sz w:val="22"/>
          <w:szCs w:val="22"/>
        </w:rPr>
      </w:pPr>
    </w:p>
    <w:p w:rsidR="00EF2AEC" w:rsidRDefault="005B66FD" w:rsidP="009A4CB3">
      <w:pPr>
        <w:rPr>
          <w:rFonts w:ascii="Century Gothic" w:hAnsi="Century Gothic"/>
          <w:sz w:val="22"/>
          <w:szCs w:val="22"/>
        </w:rPr>
      </w:pPr>
      <w:r>
        <w:rPr>
          <w:rFonts w:ascii="Century Gothic" w:hAnsi="Century Gothic"/>
          <w:sz w:val="22"/>
          <w:szCs w:val="22"/>
        </w:rPr>
        <w:t>It was also suggested that an NDP group might set up a meeting with the MOD to discover how much of the area is in army occupation, and what is the extent of existing housing stock on the Dale. Other uses apart from housing could be: area for cycling; student accommodation; regional hospital or other medical facility</w:t>
      </w:r>
      <w:r w:rsidR="00EF2AEC">
        <w:rPr>
          <w:rFonts w:ascii="Century Gothic" w:hAnsi="Century Gothic"/>
          <w:sz w:val="22"/>
          <w:szCs w:val="22"/>
        </w:rPr>
        <w:t>.</w:t>
      </w:r>
    </w:p>
    <w:p w:rsidR="00F1311A" w:rsidRDefault="00EF2AEC" w:rsidP="009A4CB3">
      <w:pPr>
        <w:rPr>
          <w:rFonts w:ascii="Century Gothic" w:hAnsi="Century Gothic"/>
          <w:sz w:val="22"/>
          <w:szCs w:val="22"/>
        </w:rPr>
      </w:pPr>
      <w:r>
        <w:rPr>
          <w:rFonts w:ascii="Century Gothic" w:hAnsi="Century Gothic"/>
          <w:sz w:val="22"/>
          <w:szCs w:val="22"/>
        </w:rPr>
        <w:t>I</w:t>
      </w:r>
      <w:r w:rsidR="00F76A65">
        <w:rPr>
          <w:rFonts w:ascii="Century Gothic" w:hAnsi="Century Gothic"/>
          <w:sz w:val="22"/>
          <w:szCs w:val="22"/>
        </w:rPr>
        <w:t xml:space="preserve">n </w:t>
      </w:r>
      <w:r w:rsidR="00AC2356">
        <w:rPr>
          <w:rFonts w:ascii="Century Gothic" w:hAnsi="Century Gothic"/>
          <w:sz w:val="22"/>
          <w:szCs w:val="22"/>
        </w:rPr>
        <w:t>many ways it could be more suitable if the Dale were to be used for a medical facility</w:t>
      </w:r>
      <w:r w:rsidR="00461A85">
        <w:rPr>
          <w:rFonts w:ascii="Century Gothic" w:hAnsi="Century Gothic"/>
          <w:sz w:val="22"/>
          <w:szCs w:val="22"/>
        </w:rPr>
        <w:t xml:space="preserve"> and the Countess of Chester Hospital site for Housing, bearing in mind proximity to </w:t>
      </w:r>
      <w:r w:rsidR="00CC33AD">
        <w:rPr>
          <w:rFonts w:ascii="Century Gothic" w:hAnsi="Century Gothic"/>
          <w:sz w:val="22"/>
          <w:szCs w:val="22"/>
        </w:rPr>
        <w:t>local facilities</w:t>
      </w:r>
      <w:r w:rsidR="005B66FD">
        <w:rPr>
          <w:rFonts w:ascii="Century Gothic" w:hAnsi="Century Gothic"/>
          <w:sz w:val="22"/>
          <w:szCs w:val="22"/>
        </w:rPr>
        <w:t>.</w:t>
      </w:r>
      <w:r w:rsidR="00244F22">
        <w:rPr>
          <w:rFonts w:ascii="Century Gothic" w:hAnsi="Century Gothic"/>
          <w:sz w:val="22"/>
          <w:szCs w:val="22"/>
        </w:rPr>
        <w:t xml:space="preserve"> It was suggested it could be a good idea to talk to Tony Chambers (CEO COCH) about these ideas</w:t>
      </w:r>
      <w:r w:rsidR="00AE05F5">
        <w:rPr>
          <w:rFonts w:ascii="Century Gothic" w:hAnsi="Century Gothic"/>
          <w:sz w:val="22"/>
          <w:szCs w:val="22"/>
        </w:rPr>
        <w:t>.</w:t>
      </w:r>
    </w:p>
    <w:p w:rsidR="002509AD" w:rsidRDefault="002509AD" w:rsidP="009A4CB3">
      <w:pPr>
        <w:rPr>
          <w:rFonts w:ascii="Century Gothic" w:hAnsi="Century Gothic"/>
          <w:sz w:val="22"/>
          <w:szCs w:val="22"/>
        </w:rPr>
      </w:pPr>
    </w:p>
    <w:p w:rsidR="002509AD" w:rsidRDefault="00A63AD0" w:rsidP="009A4CB3">
      <w:pPr>
        <w:rPr>
          <w:rFonts w:ascii="Century Gothic" w:hAnsi="Century Gothic"/>
          <w:sz w:val="22"/>
          <w:szCs w:val="22"/>
        </w:rPr>
      </w:pPr>
      <w:r>
        <w:rPr>
          <w:rFonts w:ascii="Century Gothic" w:hAnsi="Century Gothic"/>
          <w:sz w:val="22"/>
          <w:szCs w:val="22"/>
        </w:rPr>
        <w:t xml:space="preserve">Adrian </w:t>
      </w:r>
      <w:proofErr w:type="spellStart"/>
      <w:r>
        <w:rPr>
          <w:rFonts w:ascii="Century Gothic" w:hAnsi="Century Gothic"/>
          <w:sz w:val="22"/>
          <w:szCs w:val="22"/>
        </w:rPr>
        <w:t>Walmesley</w:t>
      </w:r>
      <w:proofErr w:type="spellEnd"/>
      <w:r>
        <w:rPr>
          <w:rFonts w:ascii="Century Gothic" w:hAnsi="Century Gothic"/>
          <w:sz w:val="22"/>
          <w:szCs w:val="22"/>
        </w:rPr>
        <w:t xml:space="preserve"> mentioned that Extra Care housing was </w:t>
      </w:r>
      <w:r w:rsidR="00707DA2">
        <w:rPr>
          <w:rFonts w:ascii="Century Gothic" w:hAnsi="Century Gothic"/>
          <w:sz w:val="22"/>
          <w:szCs w:val="22"/>
        </w:rPr>
        <w:t>considered a priority by CWA</w:t>
      </w:r>
      <w:r w:rsidR="00E536B5">
        <w:rPr>
          <w:rFonts w:ascii="Century Gothic" w:hAnsi="Century Gothic"/>
          <w:sz w:val="22"/>
          <w:szCs w:val="22"/>
        </w:rPr>
        <w:t xml:space="preserve">C, however there was the issue of distance from shopping and other facilities </w:t>
      </w:r>
      <w:r w:rsidR="00983AAA">
        <w:rPr>
          <w:rFonts w:ascii="Century Gothic" w:hAnsi="Century Gothic"/>
          <w:sz w:val="22"/>
          <w:szCs w:val="22"/>
        </w:rPr>
        <w:t xml:space="preserve">at the Dale </w:t>
      </w:r>
      <w:r w:rsidR="00E536B5">
        <w:rPr>
          <w:rFonts w:ascii="Century Gothic" w:hAnsi="Century Gothic"/>
          <w:sz w:val="22"/>
          <w:szCs w:val="22"/>
        </w:rPr>
        <w:t xml:space="preserve">to be taken into account. Sue </w:t>
      </w:r>
      <w:r w:rsidR="00983AAA">
        <w:rPr>
          <w:rFonts w:ascii="Century Gothic" w:hAnsi="Century Gothic"/>
          <w:sz w:val="22"/>
          <w:szCs w:val="22"/>
        </w:rPr>
        <w:t xml:space="preserve">Stanley pointed out that one of the draft NDP Economic policies includes </w:t>
      </w:r>
      <w:r w:rsidR="009A0B1B">
        <w:rPr>
          <w:rFonts w:ascii="Century Gothic" w:hAnsi="Century Gothic"/>
          <w:sz w:val="22"/>
          <w:szCs w:val="22"/>
        </w:rPr>
        <w:t xml:space="preserve">encouraging some small-scale </w:t>
      </w:r>
      <w:r w:rsidR="00916B0A">
        <w:rPr>
          <w:rFonts w:ascii="Century Gothic" w:hAnsi="Century Gothic"/>
          <w:sz w:val="22"/>
          <w:szCs w:val="22"/>
        </w:rPr>
        <w:t>Class B1 industry at the Dale</w:t>
      </w:r>
      <w:r w:rsidR="00E60314">
        <w:rPr>
          <w:rFonts w:ascii="Century Gothic" w:hAnsi="Century Gothic"/>
          <w:sz w:val="22"/>
          <w:szCs w:val="22"/>
        </w:rPr>
        <w:t xml:space="preserve">, for reasons of local employment. Mike </w:t>
      </w:r>
      <w:proofErr w:type="spellStart"/>
      <w:r w:rsidR="00E60314">
        <w:rPr>
          <w:rFonts w:ascii="Century Gothic" w:hAnsi="Century Gothic"/>
          <w:sz w:val="22"/>
          <w:szCs w:val="22"/>
        </w:rPr>
        <w:t>Worden</w:t>
      </w:r>
      <w:proofErr w:type="spellEnd"/>
      <w:r w:rsidR="00E60314">
        <w:rPr>
          <w:rFonts w:ascii="Century Gothic" w:hAnsi="Century Gothic"/>
          <w:sz w:val="22"/>
          <w:szCs w:val="22"/>
        </w:rPr>
        <w:t xml:space="preserve"> said that </w:t>
      </w:r>
      <w:r w:rsidR="00442A85">
        <w:rPr>
          <w:rFonts w:ascii="Century Gothic" w:hAnsi="Century Gothic"/>
          <w:sz w:val="22"/>
          <w:szCs w:val="22"/>
        </w:rPr>
        <w:t>we would need to provide evidence that there was a demand for such provision.</w:t>
      </w:r>
      <w:r w:rsidR="001F2834">
        <w:rPr>
          <w:rFonts w:ascii="Century Gothic" w:hAnsi="Century Gothic"/>
          <w:sz w:val="22"/>
          <w:szCs w:val="22"/>
        </w:rPr>
        <w:t xml:space="preserve"> He also mentioned that sites such as the Dale and the Zoo, being on main roads into Chester</w:t>
      </w:r>
      <w:r w:rsidR="004A756A">
        <w:rPr>
          <w:rFonts w:ascii="Century Gothic" w:hAnsi="Century Gothic"/>
          <w:sz w:val="22"/>
          <w:szCs w:val="22"/>
        </w:rPr>
        <w:t xml:space="preserve">, would be in high demand by developers for uses such as supermarkets and </w:t>
      </w:r>
      <w:r w:rsidR="009867A2">
        <w:rPr>
          <w:rFonts w:ascii="Century Gothic" w:hAnsi="Century Gothic"/>
          <w:sz w:val="22"/>
          <w:szCs w:val="22"/>
        </w:rPr>
        <w:t>restaurants.</w:t>
      </w:r>
    </w:p>
    <w:p w:rsidR="009867A2" w:rsidRDefault="009867A2" w:rsidP="009A4CB3">
      <w:pPr>
        <w:rPr>
          <w:rFonts w:ascii="Century Gothic" w:hAnsi="Century Gothic"/>
          <w:sz w:val="22"/>
          <w:szCs w:val="22"/>
        </w:rPr>
      </w:pPr>
    </w:p>
    <w:p w:rsidR="009867A2" w:rsidRDefault="00BB1801" w:rsidP="009A4CB3">
      <w:pPr>
        <w:rPr>
          <w:rFonts w:ascii="Century Gothic" w:hAnsi="Century Gothic"/>
          <w:sz w:val="22"/>
          <w:szCs w:val="22"/>
        </w:rPr>
      </w:pPr>
      <w:r>
        <w:rPr>
          <w:rFonts w:ascii="Century Gothic" w:hAnsi="Century Gothic"/>
          <w:b/>
          <w:sz w:val="22"/>
          <w:szCs w:val="22"/>
        </w:rPr>
        <w:t xml:space="preserve">It was agreed </w:t>
      </w:r>
      <w:r>
        <w:rPr>
          <w:rFonts w:ascii="Century Gothic" w:hAnsi="Century Gothic"/>
          <w:sz w:val="22"/>
          <w:szCs w:val="22"/>
        </w:rPr>
        <w:t>that the Housing sub</w:t>
      </w:r>
      <w:r w:rsidR="0039221C">
        <w:rPr>
          <w:rFonts w:ascii="Century Gothic" w:hAnsi="Century Gothic"/>
          <w:sz w:val="22"/>
          <w:szCs w:val="22"/>
        </w:rPr>
        <w:t>-group</w:t>
      </w:r>
      <w:r>
        <w:rPr>
          <w:rFonts w:ascii="Century Gothic" w:hAnsi="Century Gothic"/>
          <w:sz w:val="22"/>
          <w:szCs w:val="22"/>
        </w:rPr>
        <w:t xml:space="preserve"> would </w:t>
      </w:r>
      <w:r w:rsidR="00A148F2">
        <w:rPr>
          <w:rFonts w:ascii="Century Gothic" w:hAnsi="Century Gothic"/>
          <w:sz w:val="22"/>
          <w:szCs w:val="22"/>
        </w:rPr>
        <w:t xml:space="preserve">move to Policy drafting. </w:t>
      </w:r>
    </w:p>
    <w:p w:rsidR="00A148F2" w:rsidRDefault="00A148F2" w:rsidP="009A4CB3">
      <w:pPr>
        <w:rPr>
          <w:rFonts w:ascii="Century Gothic" w:hAnsi="Century Gothic"/>
          <w:b/>
          <w:sz w:val="22"/>
          <w:szCs w:val="22"/>
        </w:rPr>
      </w:pPr>
    </w:p>
    <w:p w:rsidR="00A148F2" w:rsidRPr="00D72F02" w:rsidRDefault="00A148F2" w:rsidP="009A4CB3">
      <w:pPr>
        <w:rPr>
          <w:rFonts w:ascii="Century Gothic" w:hAnsi="Century Gothic"/>
          <w:sz w:val="22"/>
          <w:szCs w:val="22"/>
        </w:rPr>
      </w:pPr>
      <w:r>
        <w:rPr>
          <w:rFonts w:ascii="Century Gothic" w:hAnsi="Century Gothic"/>
          <w:b/>
          <w:sz w:val="22"/>
          <w:szCs w:val="22"/>
        </w:rPr>
        <w:t xml:space="preserve">Action: </w:t>
      </w:r>
      <w:r w:rsidR="002933D2">
        <w:rPr>
          <w:rFonts w:ascii="Century Gothic" w:hAnsi="Century Gothic"/>
          <w:sz w:val="22"/>
          <w:szCs w:val="22"/>
        </w:rPr>
        <w:t xml:space="preserve">Cllr Jean Evans, Cllr Jill </w:t>
      </w:r>
      <w:proofErr w:type="spellStart"/>
      <w:r w:rsidR="002933D2">
        <w:rPr>
          <w:rFonts w:ascii="Century Gothic" w:hAnsi="Century Gothic"/>
          <w:sz w:val="22"/>
          <w:szCs w:val="22"/>
        </w:rPr>
        <w:t>Houlbrook</w:t>
      </w:r>
      <w:proofErr w:type="spellEnd"/>
      <w:r w:rsidR="002933D2">
        <w:rPr>
          <w:rFonts w:ascii="Century Gothic" w:hAnsi="Century Gothic"/>
          <w:sz w:val="22"/>
          <w:szCs w:val="22"/>
        </w:rPr>
        <w:t>, David Evans</w:t>
      </w:r>
    </w:p>
    <w:p w:rsidR="00AE05F5" w:rsidRDefault="00AE05F5" w:rsidP="009A4CB3">
      <w:pPr>
        <w:rPr>
          <w:rFonts w:ascii="Century Gothic" w:hAnsi="Century Gothic"/>
          <w:sz w:val="22"/>
          <w:szCs w:val="22"/>
        </w:rPr>
      </w:pPr>
    </w:p>
    <w:p w:rsidR="00AE05F5" w:rsidRPr="008E39F5" w:rsidRDefault="003D635F" w:rsidP="008E39F5">
      <w:pPr>
        <w:pStyle w:val="ListParagraph"/>
        <w:numPr>
          <w:ilvl w:val="0"/>
          <w:numId w:val="6"/>
        </w:numPr>
        <w:rPr>
          <w:rFonts w:ascii="Century Gothic" w:hAnsi="Century Gothic"/>
          <w:b/>
          <w:sz w:val="22"/>
          <w:szCs w:val="22"/>
        </w:rPr>
      </w:pPr>
      <w:r w:rsidRPr="008E39F5">
        <w:rPr>
          <w:rFonts w:ascii="Century Gothic" w:hAnsi="Century Gothic"/>
          <w:b/>
          <w:sz w:val="22"/>
          <w:szCs w:val="22"/>
        </w:rPr>
        <w:t>Economic Activity</w:t>
      </w:r>
    </w:p>
    <w:p w:rsidR="003D635F" w:rsidRDefault="003D635F" w:rsidP="009A4CB3">
      <w:pPr>
        <w:rPr>
          <w:rFonts w:ascii="Century Gothic" w:hAnsi="Century Gothic"/>
          <w:b/>
          <w:sz w:val="22"/>
          <w:szCs w:val="22"/>
        </w:rPr>
      </w:pPr>
    </w:p>
    <w:p w:rsidR="00140A76" w:rsidRDefault="00140A76" w:rsidP="009A4CB3">
      <w:pPr>
        <w:rPr>
          <w:rFonts w:ascii="Century Gothic" w:hAnsi="Century Gothic"/>
          <w:sz w:val="22"/>
          <w:szCs w:val="22"/>
        </w:rPr>
      </w:pPr>
      <w:r>
        <w:rPr>
          <w:rFonts w:ascii="Century Gothic" w:hAnsi="Century Gothic"/>
          <w:sz w:val="22"/>
          <w:szCs w:val="22"/>
        </w:rPr>
        <w:t xml:space="preserve">Sue Stanley reported that this sub-group were now consulting </w:t>
      </w:r>
      <w:r w:rsidR="00BA244D">
        <w:rPr>
          <w:rFonts w:ascii="Century Gothic" w:hAnsi="Century Gothic"/>
          <w:sz w:val="22"/>
          <w:szCs w:val="22"/>
        </w:rPr>
        <w:t>on the draft Policy Areas via the Business Survey.</w:t>
      </w:r>
    </w:p>
    <w:p w:rsidR="00BA244D" w:rsidRDefault="00BA244D" w:rsidP="009A4CB3">
      <w:pPr>
        <w:rPr>
          <w:rFonts w:ascii="Century Gothic" w:hAnsi="Century Gothic"/>
          <w:sz w:val="22"/>
          <w:szCs w:val="22"/>
        </w:rPr>
      </w:pPr>
    </w:p>
    <w:p w:rsidR="008E39F5" w:rsidRPr="008E39F5" w:rsidRDefault="008E39F5" w:rsidP="008E39F5">
      <w:pPr>
        <w:pStyle w:val="ListParagraph"/>
        <w:numPr>
          <w:ilvl w:val="0"/>
          <w:numId w:val="6"/>
        </w:numPr>
        <w:rPr>
          <w:rFonts w:ascii="Century Gothic" w:hAnsi="Century Gothic"/>
          <w:sz w:val="22"/>
          <w:szCs w:val="22"/>
        </w:rPr>
      </w:pPr>
      <w:r>
        <w:rPr>
          <w:rFonts w:ascii="Century Gothic" w:hAnsi="Century Gothic"/>
          <w:b/>
          <w:sz w:val="22"/>
          <w:szCs w:val="22"/>
        </w:rPr>
        <w:t>Physical Character</w:t>
      </w:r>
    </w:p>
    <w:p w:rsidR="008E39F5" w:rsidRDefault="008E39F5" w:rsidP="008E39F5">
      <w:pPr>
        <w:rPr>
          <w:rFonts w:ascii="Century Gothic" w:hAnsi="Century Gothic"/>
          <w:sz w:val="22"/>
          <w:szCs w:val="22"/>
        </w:rPr>
      </w:pPr>
    </w:p>
    <w:p w:rsidR="008E39F5" w:rsidRDefault="008E39F5" w:rsidP="008E39F5">
      <w:pPr>
        <w:rPr>
          <w:rFonts w:ascii="Century Gothic" w:hAnsi="Century Gothic"/>
          <w:sz w:val="22"/>
          <w:szCs w:val="22"/>
        </w:rPr>
      </w:pPr>
      <w:r>
        <w:rPr>
          <w:rFonts w:ascii="Century Gothic" w:hAnsi="Century Gothic"/>
          <w:sz w:val="22"/>
          <w:szCs w:val="22"/>
        </w:rPr>
        <w:t xml:space="preserve">Sue Stanley reported that Phil </w:t>
      </w:r>
      <w:proofErr w:type="spellStart"/>
      <w:r>
        <w:rPr>
          <w:rFonts w:ascii="Century Gothic" w:hAnsi="Century Gothic"/>
          <w:sz w:val="22"/>
          <w:szCs w:val="22"/>
        </w:rPr>
        <w:t>Pearn</w:t>
      </w:r>
      <w:proofErr w:type="spellEnd"/>
      <w:r>
        <w:rPr>
          <w:rFonts w:ascii="Century Gothic" w:hAnsi="Century Gothic"/>
          <w:sz w:val="22"/>
          <w:szCs w:val="22"/>
        </w:rPr>
        <w:t xml:space="preserve"> had agreed to assist with this area, and that he is putting together ideas</w:t>
      </w:r>
      <w:r w:rsidR="00A83C4E">
        <w:rPr>
          <w:rFonts w:ascii="Century Gothic" w:hAnsi="Century Gothic"/>
          <w:sz w:val="22"/>
          <w:szCs w:val="22"/>
        </w:rPr>
        <w:t>.</w:t>
      </w:r>
    </w:p>
    <w:p w:rsidR="00A83C4E" w:rsidRDefault="00A83C4E" w:rsidP="008E39F5">
      <w:pPr>
        <w:rPr>
          <w:rFonts w:ascii="Century Gothic" w:hAnsi="Century Gothic"/>
          <w:sz w:val="22"/>
          <w:szCs w:val="22"/>
        </w:rPr>
      </w:pPr>
    </w:p>
    <w:p w:rsidR="00A83C4E" w:rsidRDefault="00A83C4E" w:rsidP="008E39F5">
      <w:pPr>
        <w:rPr>
          <w:rFonts w:ascii="Century Gothic" w:hAnsi="Century Gothic"/>
          <w:sz w:val="22"/>
          <w:szCs w:val="22"/>
        </w:rPr>
      </w:pPr>
      <w:r>
        <w:rPr>
          <w:rFonts w:ascii="Century Gothic" w:hAnsi="Century Gothic"/>
          <w:sz w:val="22"/>
          <w:szCs w:val="22"/>
        </w:rPr>
        <w:t xml:space="preserve">David Evans proposed that it would be useful to have a Physical Characterisation study carried out for Upton. </w:t>
      </w:r>
      <w:r w:rsidR="00CA1A0F">
        <w:rPr>
          <w:rFonts w:ascii="Century Gothic" w:hAnsi="Century Gothic"/>
          <w:sz w:val="22"/>
          <w:szCs w:val="22"/>
        </w:rPr>
        <w:t xml:space="preserve">These have been carried out for other areas in Cheshire, and a methodology template might be available. </w:t>
      </w:r>
      <w:r w:rsidR="00031B43">
        <w:rPr>
          <w:rFonts w:ascii="Century Gothic" w:hAnsi="Century Gothic"/>
          <w:sz w:val="22"/>
          <w:szCs w:val="22"/>
        </w:rPr>
        <w:t xml:space="preserve">As well as the Upton Park conservation area, it is possible that it would be appropriate to designate other </w:t>
      </w:r>
      <w:r w:rsidR="000B5E3D">
        <w:rPr>
          <w:rFonts w:ascii="Century Gothic" w:hAnsi="Century Gothic"/>
          <w:sz w:val="22"/>
          <w:szCs w:val="22"/>
        </w:rPr>
        <w:t>parts of Upton as conservation areas</w:t>
      </w:r>
      <w:r w:rsidR="0088075C">
        <w:rPr>
          <w:rFonts w:ascii="Century Gothic" w:hAnsi="Century Gothic"/>
          <w:sz w:val="22"/>
          <w:szCs w:val="22"/>
        </w:rPr>
        <w:t xml:space="preserve">. </w:t>
      </w:r>
    </w:p>
    <w:p w:rsidR="0088075C" w:rsidRDefault="0088075C" w:rsidP="008E39F5">
      <w:pPr>
        <w:rPr>
          <w:rFonts w:ascii="Century Gothic" w:hAnsi="Century Gothic"/>
          <w:sz w:val="22"/>
          <w:szCs w:val="22"/>
        </w:rPr>
      </w:pPr>
      <w:r>
        <w:rPr>
          <w:rFonts w:ascii="Century Gothic" w:hAnsi="Century Gothic"/>
          <w:b/>
          <w:sz w:val="22"/>
          <w:szCs w:val="22"/>
        </w:rPr>
        <w:t xml:space="preserve">It was agreed </w:t>
      </w:r>
      <w:r>
        <w:rPr>
          <w:rFonts w:ascii="Century Gothic" w:hAnsi="Century Gothic"/>
          <w:sz w:val="22"/>
          <w:szCs w:val="22"/>
        </w:rPr>
        <w:t>that th</w:t>
      </w:r>
      <w:r w:rsidR="00CE4659">
        <w:rPr>
          <w:rFonts w:ascii="Century Gothic" w:hAnsi="Century Gothic"/>
          <w:sz w:val="22"/>
          <w:szCs w:val="22"/>
        </w:rPr>
        <w:t>e History and Conservation of Upton would be a suitable topic for the annual Parish Meeting</w:t>
      </w:r>
      <w:r w:rsidR="00D858F5">
        <w:rPr>
          <w:rFonts w:ascii="Century Gothic" w:hAnsi="Century Gothic"/>
          <w:sz w:val="22"/>
          <w:szCs w:val="22"/>
        </w:rPr>
        <w:t>.</w:t>
      </w:r>
    </w:p>
    <w:p w:rsidR="00D858F5" w:rsidRDefault="00D858F5" w:rsidP="008E39F5">
      <w:pPr>
        <w:rPr>
          <w:rFonts w:ascii="Century Gothic" w:hAnsi="Century Gothic"/>
          <w:sz w:val="22"/>
          <w:szCs w:val="22"/>
        </w:rPr>
      </w:pPr>
    </w:p>
    <w:p w:rsidR="00D858F5" w:rsidRDefault="00D858F5" w:rsidP="008E39F5">
      <w:pPr>
        <w:rPr>
          <w:rFonts w:ascii="Century Gothic" w:hAnsi="Century Gothic"/>
          <w:sz w:val="22"/>
          <w:szCs w:val="22"/>
        </w:rPr>
      </w:pPr>
      <w:r>
        <w:rPr>
          <w:rFonts w:ascii="Century Gothic" w:hAnsi="Century Gothic"/>
          <w:b/>
          <w:sz w:val="22"/>
          <w:szCs w:val="22"/>
        </w:rPr>
        <w:t xml:space="preserve">Action: </w:t>
      </w:r>
      <w:r>
        <w:rPr>
          <w:rFonts w:ascii="Century Gothic" w:hAnsi="Century Gothic"/>
          <w:sz w:val="22"/>
          <w:szCs w:val="22"/>
        </w:rPr>
        <w:t xml:space="preserve">David Evans </w:t>
      </w:r>
      <w:r w:rsidR="00284341">
        <w:rPr>
          <w:rFonts w:ascii="Century Gothic" w:hAnsi="Century Gothic"/>
          <w:sz w:val="22"/>
          <w:szCs w:val="22"/>
        </w:rPr>
        <w:t xml:space="preserve">will talk with Kirsty Henderson and/or Ian </w:t>
      </w:r>
      <w:proofErr w:type="spellStart"/>
      <w:r w:rsidR="00284341">
        <w:rPr>
          <w:rFonts w:ascii="Century Gothic" w:hAnsi="Century Gothic"/>
          <w:sz w:val="22"/>
          <w:szCs w:val="22"/>
        </w:rPr>
        <w:t>Hesketh</w:t>
      </w:r>
      <w:proofErr w:type="spellEnd"/>
      <w:r w:rsidR="00284341">
        <w:rPr>
          <w:rFonts w:ascii="Century Gothic" w:hAnsi="Century Gothic"/>
          <w:sz w:val="22"/>
          <w:szCs w:val="22"/>
        </w:rPr>
        <w:t xml:space="preserve"> (CWAC) </w:t>
      </w:r>
      <w:r w:rsidR="00AE155A">
        <w:rPr>
          <w:rFonts w:ascii="Century Gothic" w:hAnsi="Century Gothic"/>
          <w:sz w:val="22"/>
          <w:szCs w:val="22"/>
        </w:rPr>
        <w:t>about the possibility of a Physical Characterisation study, and potentially coming to speak at the Parish Meeting</w:t>
      </w:r>
      <w:r w:rsidR="00304A2E">
        <w:rPr>
          <w:rFonts w:ascii="Century Gothic" w:hAnsi="Century Gothic"/>
          <w:sz w:val="22"/>
          <w:szCs w:val="22"/>
        </w:rPr>
        <w:t>.</w:t>
      </w:r>
    </w:p>
    <w:p w:rsidR="007731A0" w:rsidRDefault="007731A0" w:rsidP="008E39F5">
      <w:pPr>
        <w:rPr>
          <w:rFonts w:ascii="Century Gothic" w:hAnsi="Century Gothic"/>
          <w:sz w:val="22"/>
          <w:szCs w:val="22"/>
        </w:rPr>
      </w:pPr>
    </w:p>
    <w:p w:rsidR="007731A0" w:rsidRPr="00CB6571" w:rsidRDefault="00CB6571" w:rsidP="007731A0">
      <w:pPr>
        <w:pStyle w:val="ListParagraph"/>
        <w:numPr>
          <w:ilvl w:val="0"/>
          <w:numId w:val="6"/>
        </w:numPr>
        <w:rPr>
          <w:rFonts w:ascii="Century Gothic" w:hAnsi="Century Gothic"/>
          <w:sz w:val="22"/>
          <w:szCs w:val="22"/>
        </w:rPr>
      </w:pPr>
      <w:r>
        <w:rPr>
          <w:rFonts w:ascii="Century Gothic" w:hAnsi="Century Gothic"/>
          <w:b/>
          <w:sz w:val="22"/>
          <w:szCs w:val="22"/>
        </w:rPr>
        <w:t>Sustainability</w:t>
      </w:r>
    </w:p>
    <w:p w:rsidR="00CB6571" w:rsidRDefault="00CB6571" w:rsidP="00CB6571">
      <w:pPr>
        <w:rPr>
          <w:rFonts w:ascii="Century Gothic" w:hAnsi="Century Gothic"/>
          <w:sz w:val="22"/>
          <w:szCs w:val="22"/>
        </w:rPr>
      </w:pPr>
    </w:p>
    <w:p w:rsidR="00304A2E" w:rsidRDefault="00CB6571" w:rsidP="008E39F5">
      <w:pPr>
        <w:rPr>
          <w:rFonts w:ascii="Century Gothic" w:hAnsi="Century Gothic"/>
          <w:sz w:val="22"/>
          <w:szCs w:val="22"/>
        </w:rPr>
      </w:pPr>
      <w:r>
        <w:rPr>
          <w:rFonts w:ascii="Century Gothic" w:hAnsi="Century Gothic"/>
          <w:b/>
          <w:sz w:val="22"/>
          <w:szCs w:val="22"/>
        </w:rPr>
        <w:t xml:space="preserve">It was agreed </w:t>
      </w:r>
      <w:r>
        <w:rPr>
          <w:rFonts w:ascii="Century Gothic" w:hAnsi="Century Gothic"/>
          <w:sz w:val="22"/>
          <w:szCs w:val="22"/>
        </w:rPr>
        <w:t xml:space="preserve">to make initial enquiries about the assistance being offered to NDP groups by the Centre for </w:t>
      </w:r>
      <w:r w:rsidR="00421581">
        <w:rPr>
          <w:rFonts w:ascii="Century Gothic" w:hAnsi="Century Gothic"/>
          <w:sz w:val="22"/>
          <w:szCs w:val="22"/>
        </w:rPr>
        <w:t>Sustainable</w:t>
      </w:r>
      <w:r>
        <w:rPr>
          <w:rFonts w:ascii="Century Gothic" w:hAnsi="Century Gothic"/>
          <w:sz w:val="22"/>
          <w:szCs w:val="22"/>
        </w:rPr>
        <w:t xml:space="preserve"> </w:t>
      </w:r>
      <w:r w:rsidR="00421581">
        <w:rPr>
          <w:rFonts w:ascii="Century Gothic" w:hAnsi="Century Gothic"/>
          <w:sz w:val="22"/>
          <w:szCs w:val="22"/>
        </w:rPr>
        <w:t>energy</w:t>
      </w:r>
      <w:r>
        <w:rPr>
          <w:rFonts w:ascii="Century Gothic" w:hAnsi="Century Gothic"/>
          <w:sz w:val="22"/>
          <w:szCs w:val="22"/>
        </w:rPr>
        <w:t xml:space="preserve"> (CSE).</w:t>
      </w:r>
    </w:p>
    <w:p w:rsidR="00421581" w:rsidRDefault="00421581" w:rsidP="008E39F5">
      <w:pPr>
        <w:rPr>
          <w:rFonts w:ascii="Century Gothic" w:hAnsi="Century Gothic"/>
          <w:sz w:val="22"/>
          <w:szCs w:val="22"/>
        </w:rPr>
      </w:pPr>
    </w:p>
    <w:p w:rsidR="00421581" w:rsidRDefault="00421581" w:rsidP="008E39F5">
      <w:pPr>
        <w:rPr>
          <w:rFonts w:ascii="Century Gothic" w:hAnsi="Century Gothic"/>
          <w:sz w:val="22"/>
          <w:szCs w:val="22"/>
        </w:rPr>
      </w:pPr>
      <w:r>
        <w:rPr>
          <w:rFonts w:ascii="Century Gothic" w:hAnsi="Century Gothic"/>
          <w:b/>
          <w:sz w:val="22"/>
          <w:szCs w:val="22"/>
        </w:rPr>
        <w:t xml:space="preserve">Action: </w:t>
      </w:r>
      <w:r w:rsidR="001E3A34">
        <w:rPr>
          <w:rFonts w:ascii="Century Gothic" w:hAnsi="Century Gothic"/>
          <w:b/>
          <w:sz w:val="22"/>
          <w:szCs w:val="22"/>
        </w:rPr>
        <w:t xml:space="preserve">Cllr Jill </w:t>
      </w:r>
      <w:proofErr w:type="spellStart"/>
      <w:r w:rsidRPr="001E3A34">
        <w:rPr>
          <w:rFonts w:ascii="Century Gothic" w:hAnsi="Century Gothic"/>
          <w:b/>
          <w:sz w:val="22"/>
          <w:szCs w:val="22"/>
        </w:rPr>
        <w:t>Houlbrook</w:t>
      </w:r>
      <w:proofErr w:type="spellEnd"/>
      <w:r>
        <w:rPr>
          <w:rFonts w:ascii="Century Gothic" w:hAnsi="Century Gothic"/>
          <w:sz w:val="22"/>
          <w:szCs w:val="22"/>
        </w:rPr>
        <w:t xml:space="preserve"> will contact CSE</w:t>
      </w:r>
    </w:p>
    <w:p w:rsidR="00421581" w:rsidRDefault="00421581" w:rsidP="008E39F5">
      <w:pPr>
        <w:rPr>
          <w:rFonts w:ascii="Century Gothic" w:hAnsi="Century Gothic"/>
          <w:sz w:val="22"/>
          <w:szCs w:val="22"/>
        </w:rPr>
      </w:pPr>
    </w:p>
    <w:p w:rsidR="00421581" w:rsidRPr="00203B5B" w:rsidRDefault="00421581" w:rsidP="008E39F5">
      <w:pPr>
        <w:rPr>
          <w:rFonts w:ascii="Century Gothic" w:hAnsi="Century Gothic"/>
          <w:sz w:val="22"/>
          <w:szCs w:val="22"/>
        </w:rPr>
      </w:pPr>
      <w:r>
        <w:rPr>
          <w:rFonts w:ascii="Century Gothic" w:hAnsi="Century Gothic"/>
          <w:b/>
          <w:sz w:val="22"/>
          <w:szCs w:val="22"/>
        </w:rPr>
        <w:t>Action</w:t>
      </w:r>
      <w:r w:rsidR="00203B5B">
        <w:rPr>
          <w:rFonts w:ascii="Century Gothic" w:hAnsi="Century Gothic"/>
          <w:b/>
          <w:sz w:val="22"/>
          <w:szCs w:val="22"/>
        </w:rPr>
        <w:t xml:space="preserve">: All </w:t>
      </w:r>
      <w:r w:rsidR="00203B5B">
        <w:rPr>
          <w:rFonts w:ascii="Century Gothic" w:hAnsi="Century Gothic"/>
          <w:sz w:val="22"/>
          <w:szCs w:val="22"/>
        </w:rPr>
        <w:t>to read documentation already made available by CS</w:t>
      </w:r>
      <w:r w:rsidR="00045A04">
        <w:rPr>
          <w:rFonts w:ascii="Century Gothic" w:hAnsi="Century Gothic"/>
          <w:sz w:val="22"/>
          <w:szCs w:val="22"/>
        </w:rPr>
        <w:t>E, prior to the next SG meeting.</w:t>
      </w:r>
    </w:p>
    <w:p w:rsidR="00304A2E" w:rsidRPr="00A0493C" w:rsidRDefault="00304A2E" w:rsidP="00A0493C">
      <w:pPr>
        <w:rPr>
          <w:rFonts w:ascii="Century Gothic" w:hAnsi="Century Gothic"/>
          <w:sz w:val="22"/>
          <w:szCs w:val="22"/>
        </w:rPr>
      </w:pPr>
    </w:p>
    <w:p w:rsidR="00045A04" w:rsidRPr="00A30542" w:rsidRDefault="00E011C0" w:rsidP="00045A04">
      <w:pPr>
        <w:pStyle w:val="ListParagraph"/>
        <w:numPr>
          <w:ilvl w:val="0"/>
          <w:numId w:val="6"/>
        </w:numPr>
        <w:rPr>
          <w:rFonts w:ascii="Century Gothic" w:hAnsi="Century Gothic"/>
          <w:sz w:val="22"/>
          <w:szCs w:val="22"/>
        </w:rPr>
      </w:pPr>
      <w:r>
        <w:rPr>
          <w:rFonts w:ascii="Century Gothic" w:hAnsi="Century Gothic"/>
          <w:b/>
          <w:sz w:val="22"/>
          <w:szCs w:val="22"/>
        </w:rPr>
        <w:t xml:space="preserve">Transport, Local Services (Schools, </w:t>
      </w:r>
      <w:r w:rsidR="00A30542">
        <w:rPr>
          <w:rFonts w:ascii="Century Gothic" w:hAnsi="Century Gothic"/>
          <w:b/>
          <w:sz w:val="22"/>
          <w:szCs w:val="22"/>
        </w:rPr>
        <w:t>Health), Green Spaces, Specialist Centres</w:t>
      </w:r>
    </w:p>
    <w:p w:rsidR="00A30542" w:rsidRDefault="00A30542" w:rsidP="00A30542">
      <w:pPr>
        <w:rPr>
          <w:rFonts w:ascii="Century Gothic" w:hAnsi="Century Gothic"/>
          <w:sz w:val="22"/>
          <w:szCs w:val="22"/>
        </w:rPr>
      </w:pPr>
    </w:p>
    <w:p w:rsidR="00C07521" w:rsidRDefault="00C07521" w:rsidP="00A30542">
      <w:pPr>
        <w:rPr>
          <w:rFonts w:ascii="Century Gothic" w:hAnsi="Century Gothic"/>
          <w:sz w:val="22"/>
          <w:szCs w:val="22"/>
        </w:rPr>
      </w:pPr>
      <w:r>
        <w:rPr>
          <w:rFonts w:ascii="Century Gothic" w:hAnsi="Century Gothic"/>
          <w:sz w:val="22"/>
          <w:szCs w:val="22"/>
        </w:rPr>
        <w:t>We still need more volunteers to start work on these areas</w:t>
      </w:r>
    </w:p>
    <w:p w:rsidR="00C07521" w:rsidRDefault="00C07521" w:rsidP="00A30542">
      <w:pPr>
        <w:rPr>
          <w:rFonts w:ascii="Century Gothic" w:hAnsi="Century Gothic"/>
          <w:sz w:val="22"/>
          <w:szCs w:val="22"/>
        </w:rPr>
      </w:pPr>
    </w:p>
    <w:p w:rsidR="00C07521" w:rsidRDefault="00C07521" w:rsidP="00A30542">
      <w:pPr>
        <w:rPr>
          <w:rFonts w:ascii="Century Gothic" w:hAnsi="Century Gothic"/>
          <w:sz w:val="22"/>
          <w:szCs w:val="22"/>
        </w:rPr>
      </w:pPr>
      <w:r>
        <w:rPr>
          <w:rFonts w:ascii="Century Gothic" w:hAnsi="Century Gothic"/>
          <w:b/>
          <w:sz w:val="22"/>
          <w:szCs w:val="22"/>
        </w:rPr>
        <w:t xml:space="preserve">Action: All </w:t>
      </w:r>
      <w:r>
        <w:rPr>
          <w:rFonts w:ascii="Century Gothic" w:hAnsi="Century Gothic"/>
          <w:sz w:val="22"/>
          <w:szCs w:val="22"/>
        </w:rPr>
        <w:t>to consider names of people who might be able to assist</w:t>
      </w:r>
    </w:p>
    <w:p w:rsidR="006048F7" w:rsidRPr="00C07521" w:rsidRDefault="006048F7" w:rsidP="00A30542">
      <w:pPr>
        <w:rPr>
          <w:rFonts w:ascii="Century Gothic" w:hAnsi="Century Gothic"/>
          <w:sz w:val="22"/>
          <w:szCs w:val="22"/>
        </w:rPr>
      </w:pPr>
    </w:p>
    <w:p w:rsidR="009A4CB3" w:rsidRDefault="009A4CB3" w:rsidP="009A4CB3">
      <w:pPr>
        <w:rPr>
          <w:rFonts w:ascii="Century Gothic" w:hAnsi="Century Gothic"/>
          <w:sz w:val="22"/>
          <w:szCs w:val="22"/>
        </w:rPr>
      </w:pPr>
    </w:p>
    <w:p w:rsidR="009A4CB3" w:rsidRDefault="006048F7" w:rsidP="009A4CB3">
      <w:pPr>
        <w:rPr>
          <w:rFonts w:ascii="Century Gothic" w:hAnsi="Century Gothic"/>
          <w:b/>
          <w:sz w:val="22"/>
          <w:szCs w:val="22"/>
        </w:rPr>
      </w:pPr>
      <w:r>
        <w:rPr>
          <w:rFonts w:ascii="Century Gothic" w:hAnsi="Century Gothic"/>
          <w:b/>
          <w:sz w:val="22"/>
          <w:szCs w:val="22"/>
        </w:rPr>
        <w:t>4.</w:t>
      </w:r>
      <w:r w:rsidR="009A4CB3" w:rsidRPr="00726404">
        <w:rPr>
          <w:rFonts w:ascii="Century Gothic" w:hAnsi="Century Gothic"/>
          <w:b/>
          <w:sz w:val="22"/>
          <w:szCs w:val="22"/>
        </w:rPr>
        <w:t xml:space="preserve"> </w:t>
      </w:r>
      <w:r>
        <w:rPr>
          <w:rFonts w:ascii="Century Gothic" w:hAnsi="Century Gothic"/>
          <w:b/>
          <w:sz w:val="22"/>
          <w:szCs w:val="22"/>
        </w:rPr>
        <w:t>C</w:t>
      </w:r>
      <w:r w:rsidR="00917727">
        <w:rPr>
          <w:rFonts w:ascii="Century Gothic" w:hAnsi="Century Gothic"/>
          <w:b/>
          <w:sz w:val="22"/>
          <w:szCs w:val="22"/>
        </w:rPr>
        <w:t>ONSULTATION</w:t>
      </w:r>
    </w:p>
    <w:p w:rsidR="002740D5" w:rsidRDefault="002740D5" w:rsidP="009A4CB3">
      <w:pPr>
        <w:rPr>
          <w:rFonts w:ascii="Century Gothic" w:hAnsi="Century Gothic"/>
          <w:b/>
          <w:sz w:val="22"/>
          <w:szCs w:val="22"/>
        </w:rPr>
      </w:pPr>
    </w:p>
    <w:p w:rsidR="002740D5" w:rsidRDefault="002740D5" w:rsidP="002740D5">
      <w:pPr>
        <w:pStyle w:val="ListParagraph"/>
        <w:numPr>
          <w:ilvl w:val="0"/>
          <w:numId w:val="6"/>
        </w:numPr>
        <w:rPr>
          <w:rFonts w:ascii="Century Gothic" w:hAnsi="Century Gothic"/>
          <w:b/>
          <w:sz w:val="22"/>
          <w:szCs w:val="22"/>
        </w:rPr>
      </w:pPr>
      <w:r>
        <w:rPr>
          <w:rFonts w:ascii="Century Gothic" w:hAnsi="Century Gothic"/>
          <w:b/>
          <w:sz w:val="22"/>
          <w:szCs w:val="22"/>
        </w:rPr>
        <w:t>Business Survey</w:t>
      </w:r>
    </w:p>
    <w:p w:rsidR="005D5ECF" w:rsidRDefault="005D5ECF" w:rsidP="005D5ECF">
      <w:pPr>
        <w:rPr>
          <w:rFonts w:ascii="Century Gothic" w:hAnsi="Century Gothic"/>
          <w:b/>
          <w:sz w:val="22"/>
          <w:szCs w:val="22"/>
        </w:rPr>
      </w:pPr>
    </w:p>
    <w:p w:rsidR="005D5ECF" w:rsidRDefault="005D5ECF" w:rsidP="005D5ECF">
      <w:pPr>
        <w:rPr>
          <w:rFonts w:ascii="Century Gothic" w:hAnsi="Century Gothic"/>
          <w:sz w:val="22"/>
          <w:szCs w:val="22"/>
        </w:rPr>
      </w:pPr>
      <w:r>
        <w:rPr>
          <w:rFonts w:ascii="Century Gothic" w:hAnsi="Century Gothic"/>
          <w:sz w:val="22"/>
          <w:szCs w:val="22"/>
        </w:rPr>
        <w:t>Sue Stanley reported that 2 successful pilot interviews had been carried out, with a resta</w:t>
      </w:r>
      <w:r w:rsidR="00B8626D">
        <w:rPr>
          <w:rFonts w:ascii="Century Gothic" w:hAnsi="Century Gothic"/>
          <w:sz w:val="22"/>
          <w:szCs w:val="22"/>
        </w:rPr>
        <w:t xml:space="preserve">urant owner, and a school head teacher. These have led to some refinements to the questionnaire to make it more fluent, so as to ensure it can be completed in 30 min. </w:t>
      </w:r>
      <w:r w:rsidR="00BD6450">
        <w:rPr>
          <w:rFonts w:ascii="Century Gothic" w:hAnsi="Century Gothic"/>
          <w:sz w:val="22"/>
          <w:szCs w:val="22"/>
        </w:rPr>
        <w:t xml:space="preserve">Some interesting suggestions were put forward </w:t>
      </w:r>
      <w:r w:rsidR="00DA068E">
        <w:rPr>
          <w:rFonts w:ascii="Century Gothic" w:hAnsi="Century Gothic"/>
          <w:sz w:val="22"/>
          <w:szCs w:val="22"/>
        </w:rPr>
        <w:t xml:space="preserve">by the two respondents, some for the NDP and others relevant to </w:t>
      </w:r>
      <w:r w:rsidR="000F2EDB">
        <w:rPr>
          <w:rFonts w:ascii="Century Gothic" w:hAnsi="Century Gothic"/>
          <w:sz w:val="22"/>
          <w:szCs w:val="22"/>
        </w:rPr>
        <w:t>the Parish Council.</w:t>
      </w:r>
    </w:p>
    <w:p w:rsidR="000F2EDB" w:rsidRDefault="000F2EDB" w:rsidP="005D5ECF">
      <w:pPr>
        <w:rPr>
          <w:rFonts w:ascii="Century Gothic" w:hAnsi="Century Gothic"/>
          <w:sz w:val="22"/>
          <w:szCs w:val="22"/>
        </w:rPr>
      </w:pPr>
    </w:p>
    <w:p w:rsidR="000F2EDB" w:rsidRDefault="00B17F7F" w:rsidP="005D5ECF">
      <w:pPr>
        <w:rPr>
          <w:rFonts w:ascii="Century Gothic" w:hAnsi="Century Gothic"/>
          <w:sz w:val="22"/>
          <w:szCs w:val="22"/>
        </w:rPr>
      </w:pPr>
      <w:r>
        <w:rPr>
          <w:rFonts w:ascii="Century Gothic" w:hAnsi="Century Gothic"/>
          <w:b/>
          <w:sz w:val="22"/>
          <w:szCs w:val="22"/>
        </w:rPr>
        <w:t xml:space="preserve">Action: Cllr Jill </w:t>
      </w:r>
      <w:proofErr w:type="spellStart"/>
      <w:r>
        <w:rPr>
          <w:rFonts w:ascii="Century Gothic" w:hAnsi="Century Gothic"/>
          <w:b/>
          <w:sz w:val="22"/>
          <w:szCs w:val="22"/>
        </w:rPr>
        <w:t>Houlbrook</w:t>
      </w:r>
      <w:proofErr w:type="spellEnd"/>
      <w:r>
        <w:rPr>
          <w:rFonts w:ascii="Century Gothic" w:hAnsi="Century Gothic"/>
          <w:b/>
          <w:sz w:val="22"/>
          <w:szCs w:val="22"/>
        </w:rPr>
        <w:t xml:space="preserve"> </w:t>
      </w:r>
      <w:r>
        <w:rPr>
          <w:rFonts w:ascii="Century Gothic" w:hAnsi="Century Gothic"/>
          <w:sz w:val="22"/>
          <w:szCs w:val="22"/>
        </w:rPr>
        <w:t>will look into progress on getting a sign for the A41 t</w:t>
      </w:r>
      <w:r w:rsidR="00902B22">
        <w:rPr>
          <w:rFonts w:ascii="Century Gothic" w:hAnsi="Century Gothic"/>
          <w:sz w:val="22"/>
          <w:szCs w:val="22"/>
        </w:rPr>
        <w:t xml:space="preserve">o indicate the Local Shops and Restaurants on Weston </w:t>
      </w:r>
      <w:r w:rsidR="003111F2">
        <w:rPr>
          <w:rFonts w:ascii="Century Gothic" w:hAnsi="Century Gothic"/>
          <w:sz w:val="22"/>
          <w:szCs w:val="22"/>
        </w:rPr>
        <w:t>Grove</w:t>
      </w:r>
    </w:p>
    <w:p w:rsidR="0067305D" w:rsidRDefault="0067305D" w:rsidP="005D5ECF">
      <w:pPr>
        <w:rPr>
          <w:rFonts w:ascii="Century Gothic" w:hAnsi="Century Gothic"/>
          <w:sz w:val="22"/>
          <w:szCs w:val="22"/>
        </w:rPr>
      </w:pPr>
    </w:p>
    <w:p w:rsidR="0067305D" w:rsidRDefault="0067305D" w:rsidP="005D5ECF">
      <w:pPr>
        <w:rPr>
          <w:rFonts w:ascii="Century Gothic" w:hAnsi="Century Gothic"/>
          <w:sz w:val="22"/>
          <w:szCs w:val="22"/>
        </w:rPr>
      </w:pPr>
      <w:r>
        <w:rPr>
          <w:rFonts w:ascii="Century Gothic" w:hAnsi="Century Gothic"/>
          <w:sz w:val="22"/>
          <w:szCs w:val="22"/>
        </w:rPr>
        <w:t>There was a discussion of the issue</w:t>
      </w:r>
      <w:r w:rsidR="00255DC4">
        <w:rPr>
          <w:rFonts w:ascii="Century Gothic" w:hAnsi="Century Gothic"/>
          <w:sz w:val="22"/>
          <w:szCs w:val="22"/>
        </w:rPr>
        <w:t xml:space="preserve"> of</w:t>
      </w:r>
      <w:r>
        <w:rPr>
          <w:rFonts w:ascii="Century Gothic" w:hAnsi="Century Gothic"/>
          <w:sz w:val="22"/>
          <w:szCs w:val="22"/>
        </w:rPr>
        <w:t xml:space="preserve"> parking for visitors to the Weston Grove </w:t>
      </w:r>
      <w:r w:rsidR="003111F2">
        <w:rPr>
          <w:rFonts w:ascii="Century Gothic" w:hAnsi="Century Gothic"/>
          <w:sz w:val="22"/>
          <w:szCs w:val="22"/>
        </w:rPr>
        <w:t>shopping area.</w:t>
      </w:r>
    </w:p>
    <w:p w:rsidR="00255DC4" w:rsidRDefault="00255DC4" w:rsidP="005D5ECF">
      <w:pPr>
        <w:rPr>
          <w:rFonts w:ascii="Century Gothic" w:hAnsi="Century Gothic"/>
          <w:sz w:val="22"/>
          <w:szCs w:val="22"/>
        </w:rPr>
      </w:pPr>
    </w:p>
    <w:p w:rsidR="00255DC4" w:rsidRDefault="00255DC4" w:rsidP="005D5ECF">
      <w:pPr>
        <w:rPr>
          <w:rFonts w:ascii="Century Gothic" w:hAnsi="Century Gothic"/>
          <w:sz w:val="22"/>
          <w:szCs w:val="22"/>
        </w:rPr>
      </w:pPr>
      <w:r>
        <w:rPr>
          <w:rFonts w:ascii="Century Gothic" w:hAnsi="Century Gothic"/>
          <w:sz w:val="22"/>
          <w:szCs w:val="22"/>
        </w:rPr>
        <w:t xml:space="preserve">Further interviews will now be carried out, with a view to completing the survey by </w:t>
      </w:r>
      <w:r w:rsidR="00CF7F59">
        <w:rPr>
          <w:rFonts w:ascii="Century Gothic" w:hAnsi="Century Gothic"/>
          <w:sz w:val="22"/>
          <w:szCs w:val="22"/>
        </w:rPr>
        <w:t xml:space="preserve">the summer. </w:t>
      </w:r>
      <w:r w:rsidR="00412E8C">
        <w:rPr>
          <w:rFonts w:ascii="Century Gothic" w:hAnsi="Century Gothic"/>
          <w:sz w:val="22"/>
          <w:szCs w:val="22"/>
        </w:rPr>
        <w:t>Further volunteers are needed.</w:t>
      </w:r>
    </w:p>
    <w:p w:rsidR="00412E8C" w:rsidRDefault="00412E8C" w:rsidP="005D5ECF">
      <w:pPr>
        <w:rPr>
          <w:rFonts w:ascii="Century Gothic" w:hAnsi="Century Gothic"/>
          <w:sz w:val="22"/>
          <w:szCs w:val="22"/>
        </w:rPr>
      </w:pPr>
    </w:p>
    <w:p w:rsidR="00412E8C" w:rsidRDefault="00412E8C" w:rsidP="005D5ECF">
      <w:pPr>
        <w:rPr>
          <w:rFonts w:ascii="Century Gothic" w:hAnsi="Century Gothic"/>
          <w:sz w:val="22"/>
          <w:szCs w:val="22"/>
        </w:rPr>
      </w:pPr>
      <w:r>
        <w:rPr>
          <w:rFonts w:ascii="Century Gothic" w:hAnsi="Century Gothic"/>
          <w:b/>
          <w:sz w:val="22"/>
          <w:szCs w:val="22"/>
        </w:rPr>
        <w:t xml:space="preserve">Action: All </w:t>
      </w:r>
      <w:r>
        <w:rPr>
          <w:rFonts w:ascii="Century Gothic" w:hAnsi="Century Gothic"/>
          <w:sz w:val="22"/>
          <w:szCs w:val="22"/>
        </w:rPr>
        <w:t>to consider whether they can assist Sue Stanley and Alan Lingard in carrying out the interviews.</w:t>
      </w:r>
    </w:p>
    <w:p w:rsidR="00412E8C" w:rsidRDefault="00412E8C" w:rsidP="005D5ECF">
      <w:pPr>
        <w:rPr>
          <w:rFonts w:ascii="Century Gothic" w:hAnsi="Century Gothic"/>
          <w:sz w:val="22"/>
          <w:szCs w:val="22"/>
        </w:rPr>
      </w:pPr>
    </w:p>
    <w:p w:rsidR="00412E8C" w:rsidRDefault="00733DDF" w:rsidP="005D5ECF">
      <w:pPr>
        <w:rPr>
          <w:rFonts w:ascii="Century Gothic" w:hAnsi="Century Gothic"/>
          <w:sz w:val="22"/>
          <w:szCs w:val="22"/>
        </w:rPr>
      </w:pPr>
      <w:r>
        <w:rPr>
          <w:rFonts w:ascii="Century Gothic" w:hAnsi="Century Gothic"/>
          <w:sz w:val="22"/>
          <w:szCs w:val="22"/>
        </w:rPr>
        <w:t>It was suggested that the survey completion for the Zoo and for COCH might be carried out by them in-house.</w:t>
      </w:r>
    </w:p>
    <w:p w:rsidR="00733DDF" w:rsidRDefault="00733DDF" w:rsidP="005D5ECF">
      <w:pPr>
        <w:rPr>
          <w:rFonts w:ascii="Century Gothic" w:hAnsi="Century Gothic"/>
          <w:sz w:val="22"/>
          <w:szCs w:val="22"/>
        </w:rPr>
      </w:pPr>
    </w:p>
    <w:p w:rsidR="00733DDF" w:rsidRDefault="00733DDF" w:rsidP="005D5ECF">
      <w:pPr>
        <w:rPr>
          <w:rFonts w:ascii="Century Gothic" w:hAnsi="Century Gothic"/>
          <w:sz w:val="22"/>
          <w:szCs w:val="22"/>
        </w:rPr>
      </w:pPr>
      <w:r>
        <w:rPr>
          <w:rFonts w:ascii="Century Gothic" w:hAnsi="Century Gothic"/>
          <w:b/>
          <w:sz w:val="22"/>
          <w:szCs w:val="22"/>
        </w:rPr>
        <w:t xml:space="preserve">Actions: </w:t>
      </w:r>
      <w:r w:rsidR="008A14A5">
        <w:rPr>
          <w:rFonts w:ascii="Century Gothic" w:hAnsi="Century Gothic"/>
          <w:b/>
          <w:sz w:val="22"/>
          <w:szCs w:val="22"/>
        </w:rPr>
        <w:t xml:space="preserve">Cllr Adrian </w:t>
      </w:r>
      <w:proofErr w:type="spellStart"/>
      <w:r w:rsidR="008A14A5">
        <w:rPr>
          <w:rFonts w:ascii="Century Gothic" w:hAnsi="Century Gothic"/>
          <w:b/>
          <w:sz w:val="22"/>
          <w:szCs w:val="22"/>
        </w:rPr>
        <w:t>Walmesley</w:t>
      </w:r>
      <w:proofErr w:type="spellEnd"/>
      <w:r w:rsidR="008A14A5">
        <w:rPr>
          <w:rFonts w:ascii="Century Gothic" w:hAnsi="Century Gothic"/>
          <w:b/>
          <w:sz w:val="22"/>
          <w:szCs w:val="22"/>
        </w:rPr>
        <w:t xml:space="preserve"> </w:t>
      </w:r>
      <w:r w:rsidR="008A14A5">
        <w:rPr>
          <w:rFonts w:ascii="Century Gothic" w:hAnsi="Century Gothic"/>
          <w:sz w:val="22"/>
          <w:szCs w:val="22"/>
        </w:rPr>
        <w:t xml:space="preserve">will contact Kevin Eccles at COCH, and </w:t>
      </w:r>
      <w:r w:rsidR="003F2F0D">
        <w:rPr>
          <w:rFonts w:ascii="Century Gothic" w:hAnsi="Century Gothic"/>
          <w:b/>
          <w:sz w:val="22"/>
          <w:szCs w:val="22"/>
        </w:rPr>
        <w:t xml:space="preserve">Cllr </w:t>
      </w:r>
      <w:r w:rsidR="008A14A5">
        <w:rPr>
          <w:rFonts w:ascii="Century Gothic" w:hAnsi="Century Gothic"/>
          <w:b/>
          <w:sz w:val="22"/>
          <w:szCs w:val="22"/>
        </w:rPr>
        <w:t xml:space="preserve">Jill </w:t>
      </w:r>
      <w:proofErr w:type="spellStart"/>
      <w:r w:rsidR="008A14A5">
        <w:rPr>
          <w:rFonts w:ascii="Century Gothic" w:hAnsi="Century Gothic"/>
          <w:b/>
          <w:sz w:val="22"/>
          <w:szCs w:val="22"/>
        </w:rPr>
        <w:t>Houlbrook</w:t>
      </w:r>
      <w:proofErr w:type="spellEnd"/>
      <w:r w:rsidR="008A14A5">
        <w:rPr>
          <w:rFonts w:ascii="Century Gothic" w:hAnsi="Century Gothic"/>
          <w:b/>
          <w:sz w:val="22"/>
          <w:szCs w:val="22"/>
        </w:rPr>
        <w:t xml:space="preserve"> </w:t>
      </w:r>
      <w:r w:rsidR="008A14A5">
        <w:rPr>
          <w:rFonts w:ascii="Century Gothic" w:hAnsi="Century Gothic"/>
          <w:sz w:val="22"/>
          <w:szCs w:val="22"/>
        </w:rPr>
        <w:t xml:space="preserve">will contact </w:t>
      </w:r>
      <w:r w:rsidR="003F2F0D">
        <w:rPr>
          <w:rFonts w:ascii="Century Gothic" w:hAnsi="Century Gothic"/>
          <w:sz w:val="22"/>
          <w:szCs w:val="22"/>
        </w:rPr>
        <w:t xml:space="preserve">Jamie </w:t>
      </w:r>
      <w:proofErr w:type="spellStart"/>
      <w:r w:rsidR="003F2F0D">
        <w:rPr>
          <w:rFonts w:ascii="Century Gothic" w:hAnsi="Century Gothic"/>
          <w:sz w:val="22"/>
          <w:szCs w:val="22"/>
        </w:rPr>
        <w:t>Christ</w:t>
      </w:r>
      <w:r w:rsidR="00242024">
        <w:rPr>
          <w:rFonts w:ascii="Century Gothic" w:hAnsi="Century Gothic"/>
          <w:sz w:val="22"/>
          <w:szCs w:val="22"/>
        </w:rPr>
        <w:t>on</w:t>
      </w:r>
      <w:proofErr w:type="spellEnd"/>
      <w:r w:rsidR="00242024">
        <w:rPr>
          <w:rFonts w:ascii="Century Gothic" w:hAnsi="Century Gothic"/>
          <w:sz w:val="22"/>
          <w:szCs w:val="22"/>
        </w:rPr>
        <w:t xml:space="preserve"> </w:t>
      </w:r>
      <w:r w:rsidR="003F2F0D">
        <w:rPr>
          <w:rFonts w:ascii="Century Gothic" w:hAnsi="Century Gothic"/>
          <w:sz w:val="22"/>
          <w:szCs w:val="22"/>
        </w:rPr>
        <w:t>at the Zoo.</w:t>
      </w:r>
    </w:p>
    <w:p w:rsidR="0094649B" w:rsidRDefault="0094649B" w:rsidP="005D5ECF">
      <w:pPr>
        <w:rPr>
          <w:rFonts w:ascii="Century Gothic" w:hAnsi="Century Gothic"/>
          <w:sz w:val="22"/>
          <w:szCs w:val="22"/>
        </w:rPr>
      </w:pPr>
    </w:p>
    <w:p w:rsidR="0094649B" w:rsidRDefault="0094649B" w:rsidP="0094649B">
      <w:pPr>
        <w:pStyle w:val="ListParagraph"/>
        <w:numPr>
          <w:ilvl w:val="0"/>
          <w:numId w:val="6"/>
        </w:numPr>
        <w:rPr>
          <w:rFonts w:ascii="Century Gothic" w:hAnsi="Century Gothic"/>
          <w:b/>
          <w:sz w:val="22"/>
          <w:szCs w:val="22"/>
        </w:rPr>
      </w:pPr>
      <w:r w:rsidRPr="0094649B">
        <w:rPr>
          <w:rFonts w:ascii="Century Gothic" w:hAnsi="Century Gothic"/>
          <w:b/>
          <w:sz w:val="22"/>
          <w:szCs w:val="22"/>
        </w:rPr>
        <w:t>Leaflet Drop</w:t>
      </w:r>
    </w:p>
    <w:p w:rsidR="0094649B" w:rsidRDefault="0094649B" w:rsidP="0094649B">
      <w:pPr>
        <w:rPr>
          <w:rFonts w:ascii="Century Gothic" w:hAnsi="Century Gothic"/>
          <w:b/>
          <w:sz w:val="22"/>
          <w:szCs w:val="22"/>
        </w:rPr>
      </w:pPr>
    </w:p>
    <w:p w:rsidR="0094649B" w:rsidRDefault="00F46601" w:rsidP="0094649B">
      <w:pPr>
        <w:rPr>
          <w:rFonts w:ascii="Century Gothic" w:hAnsi="Century Gothic"/>
          <w:sz w:val="22"/>
          <w:szCs w:val="22"/>
        </w:rPr>
      </w:pPr>
      <w:r>
        <w:rPr>
          <w:rFonts w:ascii="Century Gothic" w:hAnsi="Century Gothic"/>
          <w:sz w:val="22"/>
          <w:szCs w:val="22"/>
        </w:rPr>
        <w:t xml:space="preserve">The leaflet is now </w:t>
      </w:r>
      <w:r w:rsidR="006867E2">
        <w:rPr>
          <w:rFonts w:ascii="Century Gothic" w:hAnsi="Century Gothic"/>
          <w:sz w:val="22"/>
          <w:szCs w:val="22"/>
        </w:rPr>
        <w:t xml:space="preserve">being printed and folded ready to go into the March issue of Inside Upton. </w:t>
      </w:r>
    </w:p>
    <w:p w:rsidR="0071050A" w:rsidRDefault="0071050A" w:rsidP="0094649B">
      <w:pPr>
        <w:rPr>
          <w:rFonts w:ascii="Century Gothic" w:hAnsi="Century Gothic"/>
          <w:sz w:val="22"/>
          <w:szCs w:val="22"/>
        </w:rPr>
      </w:pPr>
    </w:p>
    <w:p w:rsidR="0071050A" w:rsidRDefault="0071050A" w:rsidP="0094649B">
      <w:pPr>
        <w:rPr>
          <w:rFonts w:ascii="Century Gothic" w:hAnsi="Century Gothic"/>
          <w:sz w:val="22"/>
          <w:szCs w:val="22"/>
        </w:rPr>
      </w:pPr>
      <w:r>
        <w:rPr>
          <w:rFonts w:ascii="Century Gothic" w:hAnsi="Century Gothic"/>
          <w:sz w:val="22"/>
          <w:szCs w:val="22"/>
        </w:rPr>
        <w:t xml:space="preserve">Collecting boxes for questionnaire return will be </w:t>
      </w:r>
      <w:r w:rsidR="002430AE">
        <w:rPr>
          <w:rFonts w:ascii="Century Gothic" w:hAnsi="Century Gothic"/>
          <w:sz w:val="22"/>
          <w:szCs w:val="22"/>
        </w:rPr>
        <w:t xml:space="preserve">available at The Pavilion, the Post Offices at </w:t>
      </w:r>
      <w:proofErr w:type="spellStart"/>
      <w:r w:rsidR="002430AE">
        <w:rPr>
          <w:rFonts w:ascii="Century Gothic" w:hAnsi="Century Gothic"/>
          <w:sz w:val="22"/>
          <w:szCs w:val="22"/>
        </w:rPr>
        <w:t>Bache</w:t>
      </w:r>
      <w:proofErr w:type="spellEnd"/>
      <w:r w:rsidR="002430AE">
        <w:rPr>
          <w:rFonts w:ascii="Century Gothic" w:hAnsi="Century Gothic"/>
          <w:sz w:val="22"/>
          <w:szCs w:val="22"/>
        </w:rPr>
        <w:t xml:space="preserve"> and Long Lane, and the Russian Style Crepes café.</w:t>
      </w:r>
    </w:p>
    <w:p w:rsidR="00E45D2F" w:rsidRDefault="00E45D2F" w:rsidP="0094649B">
      <w:pPr>
        <w:rPr>
          <w:rFonts w:ascii="Century Gothic" w:hAnsi="Century Gothic"/>
          <w:sz w:val="22"/>
          <w:szCs w:val="22"/>
        </w:rPr>
      </w:pPr>
    </w:p>
    <w:p w:rsidR="00E45D2F" w:rsidRDefault="00E45D2F" w:rsidP="0094649B">
      <w:pPr>
        <w:rPr>
          <w:rFonts w:ascii="Century Gothic" w:hAnsi="Century Gothic"/>
          <w:b/>
          <w:sz w:val="22"/>
          <w:szCs w:val="22"/>
        </w:rPr>
      </w:pPr>
      <w:r>
        <w:rPr>
          <w:rFonts w:ascii="Century Gothic" w:hAnsi="Century Gothic"/>
          <w:b/>
          <w:sz w:val="22"/>
          <w:szCs w:val="22"/>
        </w:rPr>
        <w:t xml:space="preserve">Action: Alan Lingard </w:t>
      </w:r>
      <w:r>
        <w:rPr>
          <w:rFonts w:ascii="Century Gothic" w:hAnsi="Century Gothic"/>
          <w:sz w:val="22"/>
          <w:szCs w:val="22"/>
        </w:rPr>
        <w:t xml:space="preserve">and </w:t>
      </w:r>
      <w:r>
        <w:rPr>
          <w:rFonts w:ascii="Century Gothic" w:hAnsi="Century Gothic"/>
          <w:b/>
          <w:sz w:val="22"/>
          <w:szCs w:val="22"/>
        </w:rPr>
        <w:t>David Evans</w:t>
      </w:r>
    </w:p>
    <w:p w:rsidR="00D943DF" w:rsidRDefault="00D943DF" w:rsidP="0094649B">
      <w:pPr>
        <w:rPr>
          <w:rFonts w:ascii="Century Gothic" w:hAnsi="Century Gothic"/>
          <w:b/>
          <w:sz w:val="22"/>
          <w:szCs w:val="22"/>
        </w:rPr>
      </w:pPr>
    </w:p>
    <w:p w:rsidR="00D943DF" w:rsidRDefault="00D943DF" w:rsidP="00D943DF">
      <w:pPr>
        <w:pStyle w:val="ListParagraph"/>
        <w:numPr>
          <w:ilvl w:val="0"/>
          <w:numId w:val="6"/>
        </w:numPr>
        <w:rPr>
          <w:rFonts w:ascii="Century Gothic" w:hAnsi="Century Gothic"/>
          <w:b/>
          <w:sz w:val="22"/>
          <w:szCs w:val="22"/>
        </w:rPr>
      </w:pPr>
      <w:r>
        <w:rPr>
          <w:rFonts w:ascii="Century Gothic" w:hAnsi="Century Gothic"/>
          <w:b/>
          <w:sz w:val="22"/>
          <w:szCs w:val="22"/>
        </w:rPr>
        <w:lastRenderedPageBreak/>
        <w:t xml:space="preserve">2015 Community Survey </w:t>
      </w:r>
    </w:p>
    <w:p w:rsidR="006E0567" w:rsidRDefault="006E0567" w:rsidP="006E0567">
      <w:pPr>
        <w:rPr>
          <w:rFonts w:ascii="Century Gothic" w:hAnsi="Century Gothic"/>
          <w:b/>
          <w:sz w:val="22"/>
          <w:szCs w:val="22"/>
        </w:rPr>
      </w:pPr>
    </w:p>
    <w:p w:rsidR="006E0567" w:rsidRDefault="006E0567" w:rsidP="006E0567">
      <w:pPr>
        <w:rPr>
          <w:rFonts w:ascii="Century Gothic" w:hAnsi="Century Gothic"/>
          <w:sz w:val="22"/>
          <w:szCs w:val="22"/>
        </w:rPr>
      </w:pPr>
      <w:r>
        <w:rPr>
          <w:rFonts w:ascii="Century Gothic" w:hAnsi="Century Gothic"/>
          <w:sz w:val="22"/>
          <w:szCs w:val="22"/>
        </w:rPr>
        <w:t>It ha</w:t>
      </w:r>
      <w:r w:rsidR="00033243">
        <w:rPr>
          <w:rFonts w:ascii="Century Gothic" w:hAnsi="Century Gothic"/>
          <w:sz w:val="22"/>
          <w:szCs w:val="22"/>
        </w:rPr>
        <w:t>s</w:t>
      </w:r>
      <w:r>
        <w:rPr>
          <w:rFonts w:ascii="Century Gothic" w:hAnsi="Century Gothic"/>
          <w:sz w:val="22"/>
          <w:szCs w:val="22"/>
        </w:rPr>
        <w:t xml:space="preserve"> been noticed that the detailed data Tables </w:t>
      </w:r>
      <w:r w:rsidR="00033243">
        <w:rPr>
          <w:rFonts w:ascii="Century Gothic" w:hAnsi="Century Gothic"/>
          <w:sz w:val="22"/>
          <w:szCs w:val="22"/>
        </w:rPr>
        <w:t xml:space="preserve">and Figures have not been uploaded to the Parish Council website alongside the Survey Report. </w:t>
      </w:r>
      <w:r w:rsidR="00F9388D">
        <w:rPr>
          <w:rFonts w:ascii="Century Gothic" w:hAnsi="Century Gothic"/>
          <w:sz w:val="22"/>
          <w:szCs w:val="22"/>
        </w:rPr>
        <w:t>Sue Stanley has consulted with the Parish Clerk to trace the missing information and arrange for it</w:t>
      </w:r>
      <w:r w:rsidR="00424489">
        <w:rPr>
          <w:rFonts w:ascii="Century Gothic" w:hAnsi="Century Gothic"/>
          <w:sz w:val="22"/>
          <w:szCs w:val="22"/>
        </w:rPr>
        <w:t xml:space="preserve"> to be uploaded. It was agreed that there was no further need to keep the personal data of respondents, as they would not now be re-contacted, therefore it should be deleted</w:t>
      </w:r>
      <w:r w:rsidR="002E4403">
        <w:rPr>
          <w:rFonts w:ascii="Century Gothic" w:hAnsi="Century Gothic"/>
          <w:sz w:val="22"/>
          <w:szCs w:val="22"/>
        </w:rPr>
        <w:t>, in line with Data Protection regulations.</w:t>
      </w:r>
    </w:p>
    <w:p w:rsidR="002E4403" w:rsidRDefault="002E4403" w:rsidP="006E0567">
      <w:pPr>
        <w:rPr>
          <w:rFonts w:ascii="Century Gothic" w:hAnsi="Century Gothic"/>
          <w:sz w:val="22"/>
          <w:szCs w:val="22"/>
        </w:rPr>
      </w:pPr>
    </w:p>
    <w:p w:rsidR="002E4403" w:rsidRPr="002E4403" w:rsidRDefault="002E4403" w:rsidP="006E0567">
      <w:pPr>
        <w:rPr>
          <w:rFonts w:ascii="Century Gothic" w:hAnsi="Century Gothic"/>
          <w:b/>
          <w:sz w:val="22"/>
          <w:szCs w:val="22"/>
        </w:rPr>
      </w:pPr>
      <w:r>
        <w:rPr>
          <w:rFonts w:ascii="Century Gothic" w:hAnsi="Century Gothic"/>
          <w:b/>
          <w:sz w:val="22"/>
          <w:szCs w:val="22"/>
        </w:rPr>
        <w:t>Action: Sue Stanley</w:t>
      </w:r>
    </w:p>
    <w:p w:rsidR="00917727" w:rsidRDefault="00917727" w:rsidP="009A4CB3">
      <w:pPr>
        <w:rPr>
          <w:rFonts w:ascii="Century Gothic" w:hAnsi="Century Gothic"/>
          <w:b/>
          <w:sz w:val="22"/>
          <w:szCs w:val="22"/>
        </w:rPr>
      </w:pPr>
    </w:p>
    <w:p w:rsidR="009A4CB3" w:rsidRPr="00715D79" w:rsidRDefault="009A4CB3" w:rsidP="009A4CB3">
      <w:pPr>
        <w:rPr>
          <w:rFonts w:ascii="Century Gothic" w:hAnsi="Century Gothic"/>
          <w:sz w:val="22"/>
          <w:szCs w:val="22"/>
        </w:rPr>
      </w:pPr>
    </w:p>
    <w:p w:rsidR="009A4CB3" w:rsidRPr="00715D79" w:rsidRDefault="008B6706" w:rsidP="009A4CB3">
      <w:pPr>
        <w:rPr>
          <w:rFonts w:ascii="Century Gothic" w:hAnsi="Century Gothic"/>
          <w:sz w:val="22"/>
          <w:szCs w:val="22"/>
        </w:rPr>
      </w:pPr>
      <w:r>
        <w:rPr>
          <w:rFonts w:ascii="Century Gothic" w:hAnsi="Century Gothic"/>
          <w:b/>
          <w:sz w:val="22"/>
          <w:szCs w:val="22"/>
        </w:rPr>
        <w:t xml:space="preserve">5. </w:t>
      </w:r>
      <w:r w:rsidR="00917727">
        <w:rPr>
          <w:rFonts w:ascii="Century Gothic" w:hAnsi="Century Gothic"/>
          <w:b/>
          <w:sz w:val="22"/>
          <w:szCs w:val="22"/>
        </w:rPr>
        <w:t xml:space="preserve">DATA </w:t>
      </w:r>
      <w:r>
        <w:rPr>
          <w:rFonts w:ascii="Century Gothic" w:hAnsi="Century Gothic"/>
          <w:b/>
          <w:sz w:val="22"/>
          <w:szCs w:val="22"/>
        </w:rPr>
        <w:t>&amp; IT</w:t>
      </w:r>
    </w:p>
    <w:p w:rsidR="009A4CB3" w:rsidRDefault="009A4CB3" w:rsidP="009A4CB3">
      <w:pPr>
        <w:rPr>
          <w:rFonts w:ascii="Century Gothic" w:hAnsi="Century Gothic"/>
          <w:sz w:val="22"/>
          <w:szCs w:val="22"/>
        </w:rPr>
      </w:pPr>
    </w:p>
    <w:p w:rsidR="00C31DDF" w:rsidRDefault="00C31DDF" w:rsidP="009A4CB3">
      <w:pPr>
        <w:rPr>
          <w:rFonts w:ascii="Century Gothic" w:hAnsi="Century Gothic"/>
          <w:sz w:val="22"/>
          <w:szCs w:val="22"/>
        </w:rPr>
      </w:pPr>
      <w:r>
        <w:rPr>
          <w:rFonts w:ascii="Century Gothic" w:hAnsi="Century Gothic"/>
          <w:sz w:val="22"/>
          <w:szCs w:val="22"/>
        </w:rPr>
        <w:t xml:space="preserve">A proposal was put forward by Alan Lingard and Sue Stanley to </w:t>
      </w:r>
      <w:r w:rsidR="0017578E">
        <w:rPr>
          <w:rFonts w:ascii="Century Gothic" w:hAnsi="Century Gothic"/>
          <w:sz w:val="22"/>
          <w:szCs w:val="22"/>
        </w:rPr>
        <w:t xml:space="preserve">take out a trial contract with One.com </w:t>
      </w:r>
      <w:r w:rsidR="00F2534F">
        <w:rPr>
          <w:rFonts w:ascii="Century Gothic" w:hAnsi="Century Gothic"/>
          <w:sz w:val="22"/>
          <w:szCs w:val="22"/>
        </w:rPr>
        <w:t xml:space="preserve">( current Parish Council IT provider) </w:t>
      </w:r>
      <w:r w:rsidR="0017578E">
        <w:rPr>
          <w:rFonts w:ascii="Century Gothic" w:hAnsi="Century Gothic"/>
          <w:sz w:val="22"/>
          <w:szCs w:val="22"/>
        </w:rPr>
        <w:t xml:space="preserve">for a </w:t>
      </w:r>
      <w:r w:rsidR="00123338">
        <w:rPr>
          <w:rFonts w:ascii="Century Gothic" w:hAnsi="Century Gothic"/>
          <w:sz w:val="22"/>
          <w:szCs w:val="22"/>
        </w:rPr>
        <w:t>secure IT domain dedicated to the NDP, upton2030.org.uk. This w</w:t>
      </w:r>
      <w:r w:rsidR="00B15146">
        <w:rPr>
          <w:rFonts w:ascii="Century Gothic" w:hAnsi="Century Gothic"/>
          <w:sz w:val="22"/>
          <w:szCs w:val="22"/>
        </w:rPr>
        <w:t>ill</w:t>
      </w:r>
      <w:r w:rsidR="00123338">
        <w:rPr>
          <w:rFonts w:ascii="Century Gothic" w:hAnsi="Century Gothic"/>
          <w:sz w:val="22"/>
          <w:szCs w:val="22"/>
        </w:rPr>
        <w:t xml:space="preserve"> be for the storage of Steering Group working documents, including Excel tables and interim data analyses, for example for the Business Survey. </w:t>
      </w:r>
      <w:r w:rsidR="00F673D0">
        <w:rPr>
          <w:rFonts w:ascii="Century Gothic" w:hAnsi="Century Gothic"/>
          <w:sz w:val="22"/>
          <w:szCs w:val="22"/>
        </w:rPr>
        <w:t xml:space="preserve">The SG will own the domain </w:t>
      </w:r>
      <w:r w:rsidR="008B4DC4">
        <w:rPr>
          <w:rFonts w:ascii="Century Gothic" w:hAnsi="Century Gothic"/>
          <w:sz w:val="22"/>
          <w:szCs w:val="22"/>
        </w:rPr>
        <w:t>and documents will be password-protected.</w:t>
      </w:r>
      <w:r w:rsidR="00B15146">
        <w:rPr>
          <w:rFonts w:ascii="Century Gothic" w:hAnsi="Century Gothic"/>
          <w:sz w:val="22"/>
          <w:szCs w:val="22"/>
        </w:rPr>
        <w:t xml:space="preserve"> </w:t>
      </w:r>
      <w:r w:rsidR="009544BA">
        <w:rPr>
          <w:rFonts w:ascii="Century Gothic" w:hAnsi="Century Gothic"/>
          <w:sz w:val="22"/>
          <w:szCs w:val="22"/>
        </w:rPr>
        <w:t>Communication with residents</w:t>
      </w:r>
      <w:r w:rsidR="00FF406C">
        <w:rPr>
          <w:rFonts w:ascii="Century Gothic" w:hAnsi="Century Gothic"/>
          <w:sz w:val="22"/>
          <w:szCs w:val="22"/>
        </w:rPr>
        <w:t xml:space="preserve"> will continue to be carried out using the </w:t>
      </w:r>
      <w:hyperlink r:id="rId10" w:history="1">
        <w:r w:rsidR="00FF406C" w:rsidRPr="002F330A">
          <w:rPr>
            <w:rStyle w:val="Hyperlink"/>
            <w:rFonts w:ascii="Century Gothic" w:hAnsi="Century Gothic"/>
            <w:sz w:val="22"/>
            <w:szCs w:val="22"/>
          </w:rPr>
          <w:t>np@uptonbychester.org.uk</w:t>
        </w:r>
      </w:hyperlink>
      <w:r w:rsidR="00FF406C">
        <w:rPr>
          <w:rFonts w:ascii="Century Gothic" w:hAnsi="Century Gothic"/>
          <w:sz w:val="22"/>
          <w:szCs w:val="22"/>
        </w:rPr>
        <w:t xml:space="preserve"> </w:t>
      </w:r>
      <w:r w:rsidR="00C72FE3">
        <w:rPr>
          <w:rFonts w:ascii="Century Gothic" w:hAnsi="Century Gothic"/>
          <w:sz w:val="22"/>
          <w:szCs w:val="22"/>
        </w:rPr>
        <w:t xml:space="preserve">email </w:t>
      </w:r>
      <w:r w:rsidR="00FF406C">
        <w:rPr>
          <w:rFonts w:ascii="Century Gothic" w:hAnsi="Century Gothic"/>
          <w:sz w:val="22"/>
          <w:szCs w:val="22"/>
        </w:rPr>
        <w:t>address</w:t>
      </w:r>
      <w:r w:rsidR="00C72FE3">
        <w:rPr>
          <w:rFonts w:ascii="Century Gothic" w:hAnsi="Century Gothic"/>
          <w:sz w:val="22"/>
          <w:szCs w:val="22"/>
        </w:rPr>
        <w:t>,</w:t>
      </w:r>
      <w:r w:rsidR="00FF406C">
        <w:rPr>
          <w:rFonts w:ascii="Century Gothic" w:hAnsi="Century Gothic"/>
          <w:sz w:val="22"/>
          <w:szCs w:val="22"/>
        </w:rPr>
        <w:t xml:space="preserve"> and any personal data relating to residents, for example their email addresses, will only be stored on that domain.</w:t>
      </w:r>
    </w:p>
    <w:p w:rsidR="00C72FE3" w:rsidRDefault="00C72FE3" w:rsidP="009A4CB3">
      <w:pPr>
        <w:rPr>
          <w:rFonts w:ascii="Century Gothic" w:hAnsi="Century Gothic"/>
          <w:sz w:val="22"/>
          <w:szCs w:val="22"/>
        </w:rPr>
      </w:pPr>
    </w:p>
    <w:p w:rsidR="00C72FE3" w:rsidRDefault="00080E8C" w:rsidP="009A4CB3">
      <w:pPr>
        <w:rPr>
          <w:rFonts w:ascii="Century Gothic" w:hAnsi="Century Gothic"/>
          <w:sz w:val="22"/>
          <w:szCs w:val="22"/>
        </w:rPr>
      </w:pPr>
      <w:r>
        <w:rPr>
          <w:rFonts w:ascii="Century Gothic" w:hAnsi="Century Gothic"/>
          <w:sz w:val="22"/>
          <w:szCs w:val="22"/>
        </w:rPr>
        <w:t xml:space="preserve">The new domain will provide a secure place to store </w:t>
      </w:r>
      <w:r w:rsidR="00786D72">
        <w:rPr>
          <w:rFonts w:ascii="Century Gothic" w:hAnsi="Century Gothic"/>
          <w:sz w:val="22"/>
          <w:szCs w:val="22"/>
        </w:rPr>
        <w:t xml:space="preserve">(anonymised) </w:t>
      </w:r>
      <w:r>
        <w:rPr>
          <w:rFonts w:ascii="Century Gothic" w:hAnsi="Century Gothic"/>
          <w:sz w:val="22"/>
          <w:szCs w:val="22"/>
        </w:rPr>
        <w:t xml:space="preserve">consultation data into the future, so that it remains fully accessible over time. </w:t>
      </w:r>
      <w:r w:rsidR="00786D72">
        <w:rPr>
          <w:rFonts w:ascii="Century Gothic" w:hAnsi="Century Gothic"/>
          <w:sz w:val="22"/>
          <w:szCs w:val="22"/>
        </w:rPr>
        <w:t>It will also provide email addresses for the non-councillors on the Steering Group to use in communicating with other members</w:t>
      </w:r>
      <w:r w:rsidR="0069636B">
        <w:rPr>
          <w:rFonts w:ascii="Century Gothic" w:hAnsi="Century Gothic"/>
          <w:sz w:val="22"/>
          <w:szCs w:val="22"/>
        </w:rPr>
        <w:t xml:space="preserve"> (not residents).</w:t>
      </w:r>
    </w:p>
    <w:p w:rsidR="0069636B" w:rsidRDefault="0069636B" w:rsidP="009A4CB3">
      <w:pPr>
        <w:rPr>
          <w:rFonts w:ascii="Century Gothic" w:hAnsi="Century Gothic"/>
          <w:sz w:val="22"/>
          <w:szCs w:val="22"/>
        </w:rPr>
      </w:pPr>
    </w:p>
    <w:p w:rsidR="0069636B" w:rsidRDefault="0069636B" w:rsidP="009A4CB3">
      <w:pPr>
        <w:rPr>
          <w:rFonts w:ascii="Century Gothic" w:hAnsi="Century Gothic"/>
          <w:sz w:val="22"/>
          <w:szCs w:val="22"/>
        </w:rPr>
      </w:pPr>
      <w:r>
        <w:rPr>
          <w:rFonts w:ascii="Century Gothic" w:hAnsi="Century Gothic"/>
          <w:sz w:val="22"/>
          <w:szCs w:val="22"/>
        </w:rPr>
        <w:t xml:space="preserve">The cost of the new domain will be </w:t>
      </w:r>
      <w:r w:rsidR="00AA497E">
        <w:rPr>
          <w:rFonts w:ascii="Century Gothic" w:hAnsi="Century Gothic"/>
          <w:sz w:val="22"/>
          <w:szCs w:val="22"/>
        </w:rPr>
        <w:t xml:space="preserve">£91.40 for the first 12 months, and a total of £345.12 over a 3-year period </w:t>
      </w:r>
      <w:r w:rsidR="009300EA">
        <w:rPr>
          <w:rFonts w:ascii="Century Gothic" w:hAnsi="Century Gothic"/>
          <w:sz w:val="22"/>
          <w:szCs w:val="22"/>
        </w:rPr>
        <w:t xml:space="preserve">(all </w:t>
      </w:r>
      <w:proofErr w:type="spellStart"/>
      <w:r w:rsidR="009300EA">
        <w:rPr>
          <w:rFonts w:ascii="Century Gothic" w:hAnsi="Century Gothic"/>
          <w:sz w:val="22"/>
          <w:szCs w:val="22"/>
        </w:rPr>
        <w:t>Excl</w:t>
      </w:r>
      <w:proofErr w:type="spellEnd"/>
      <w:r w:rsidR="009300EA">
        <w:rPr>
          <w:rFonts w:ascii="Century Gothic" w:hAnsi="Century Gothic"/>
          <w:sz w:val="22"/>
          <w:szCs w:val="22"/>
        </w:rPr>
        <w:t xml:space="preserve"> VAT).</w:t>
      </w:r>
    </w:p>
    <w:p w:rsidR="009300EA" w:rsidRDefault="009300EA" w:rsidP="009A4CB3">
      <w:pPr>
        <w:rPr>
          <w:rFonts w:ascii="Century Gothic" w:hAnsi="Century Gothic"/>
          <w:sz w:val="22"/>
          <w:szCs w:val="22"/>
        </w:rPr>
      </w:pPr>
    </w:p>
    <w:p w:rsidR="009300EA" w:rsidRDefault="009300EA" w:rsidP="009A4CB3">
      <w:pPr>
        <w:rPr>
          <w:rFonts w:ascii="Century Gothic" w:hAnsi="Century Gothic"/>
          <w:sz w:val="22"/>
          <w:szCs w:val="22"/>
        </w:rPr>
      </w:pPr>
      <w:r>
        <w:rPr>
          <w:rFonts w:ascii="Century Gothic" w:hAnsi="Century Gothic"/>
          <w:b/>
          <w:sz w:val="22"/>
          <w:szCs w:val="22"/>
        </w:rPr>
        <w:t xml:space="preserve">It was agreed </w:t>
      </w:r>
      <w:r>
        <w:rPr>
          <w:rFonts w:ascii="Century Gothic" w:hAnsi="Century Gothic"/>
          <w:sz w:val="22"/>
          <w:szCs w:val="22"/>
        </w:rPr>
        <w:t>that this funding should be allocated from the NDP budget</w:t>
      </w:r>
      <w:r w:rsidR="00586651">
        <w:rPr>
          <w:rFonts w:ascii="Century Gothic" w:hAnsi="Century Gothic"/>
          <w:sz w:val="22"/>
          <w:szCs w:val="22"/>
        </w:rPr>
        <w:t>, and that the new domain should be set up with One.com.</w:t>
      </w:r>
    </w:p>
    <w:p w:rsidR="00586651" w:rsidRDefault="00586651" w:rsidP="009A4CB3">
      <w:pPr>
        <w:rPr>
          <w:rFonts w:ascii="Century Gothic" w:hAnsi="Century Gothic"/>
          <w:sz w:val="22"/>
          <w:szCs w:val="22"/>
        </w:rPr>
      </w:pPr>
    </w:p>
    <w:p w:rsidR="00586651" w:rsidRPr="00B14A01" w:rsidRDefault="00586651" w:rsidP="009A4CB3">
      <w:pPr>
        <w:rPr>
          <w:rFonts w:ascii="Century Gothic" w:hAnsi="Century Gothic"/>
          <w:b/>
          <w:sz w:val="22"/>
          <w:szCs w:val="22"/>
        </w:rPr>
      </w:pPr>
      <w:r>
        <w:rPr>
          <w:rFonts w:ascii="Century Gothic" w:hAnsi="Century Gothic"/>
          <w:b/>
          <w:sz w:val="22"/>
          <w:szCs w:val="22"/>
        </w:rPr>
        <w:t xml:space="preserve">Action: </w:t>
      </w:r>
      <w:r w:rsidR="00A87F19">
        <w:rPr>
          <w:rFonts w:ascii="Century Gothic" w:hAnsi="Century Gothic"/>
          <w:b/>
          <w:sz w:val="22"/>
          <w:szCs w:val="22"/>
        </w:rPr>
        <w:t xml:space="preserve">Cllr </w:t>
      </w:r>
      <w:r w:rsidR="00B14A01">
        <w:rPr>
          <w:rFonts w:ascii="Century Gothic" w:hAnsi="Century Gothic"/>
          <w:b/>
          <w:sz w:val="22"/>
          <w:szCs w:val="22"/>
        </w:rPr>
        <w:t>Jean Evans and Alan Lingard</w:t>
      </w:r>
    </w:p>
    <w:p w:rsidR="00093AEC" w:rsidRDefault="00093AEC" w:rsidP="009A4CB3">
      <w:pPr>
        <w:rPr>
          <w:rFonts w:ascii="Century Gothic" w:hAnsi="Century Gothic"/>
          <w:sz w:val="22"/>
          <w:szCs w:val="22"/>
        </w:rPr>
      </w:pPr>
    </w:p>
    <w:p w:rsidR="00093AEC" w:rsidRDefault="00E20F23" w:rsidP="009A4CB3">
      <w:pPr>
        <w:rPr>
          <w:rFonts w:ascii="Century Gothic" w:hAnsi="Century Gothic"/>
          <w:sz w:val="22"/>
          <w:szCs w:val="22"/>
        </w:rPr>
      </w:pPr>
      <w:r>
        <w:rPr>
          <w:rFonts w:ascii="Century Gothic" w:hAnsi="Century Gothic"/>
          <w:sz w:val="22"/>
          <w:szCs w:val="22"/>
        </w:rPr>
        <w:t>With regard to the forthcoming GDPR data protection legislation, Alan Lingard has re</w:t>
      </w:r>
      <w:r w:rsidR="009C16FD">
        <w:rPr>
          <w:rFonts w:ascii="Century Gothic" w:hAnsi="Century Gothic"/>
          <w:sz w:val="22"/>
          <w:szCs w:val="22"/>
        </w:rPr>
        <w:t>searched what he believes the NDP needs to do to meet the requirements. He suggests that he presents an overview of requirements to the Steering Group at a future meeting. For the avoidance of doubt, he proposes a Confidentiality Agreement that all members of the Steering Group would sign.</w:t>
      </w:r>
    </w:p>
    <w:p w:rsidR="009C16FD" w:rsidRDefault="009C16FD" w:rsidP="009A4CB3">
      <w:pPr>
        <w:rPr>
          <w:rFonts w:ascii="Century Gothic" w:hAnsi="Century Gothic"/>
          <w:sz w:val="22"/>
          <w:szCs w:val="22"/>
        </w:rPr>
      </w:pPr>
    </w:p>
    <w:p w:rsidR="009C16FD" w:rsidRDefault="009C16FD" w:rsidP="009A4CB3">
      <w:pPr>
        <w:rPr>
          <w:rFonts w:ascii="Century Gothic" w:hAnsi="Century Gothic"/>
          <w:sz w:val="22"/>
          <w:szCs w:val="22"/>
        </w:rPr>
      </w:pPr>
      <w:r>
        <w:rPr>
          <w:rFonts w:ascii="Century Gothic" w:hAnsi="Century Gothic"/>
          <w:sz w:val="22"/>
          <w:szCs w:val="22"/>
        </w:rPr>
        <w:t>It was suggested that the Parish Clerk be invited to the presentation.</w:t>
      </w:r>
    </w:p>
    <w:p w:rsidR="009C16FD" w:rsidRDefault="009C16FD" w:rsidP="009A4CB3">
      <w:pPr>
        <w:rPr>
          <w:rFonts w:ascii="Century Gothic" w:hAnsi="Century Gothic"/>
          <w:sz w:val="22"/>
          <w:szCs w:val="22"/>
        </w:rPr>
      </w:pPr>
    </w:p>
    <w:p w:rsidR="009C16FD" w:rsidRPr="009C16FD" w:rsidRDefault="009C16FD" w:rsidP="009A4CB3">
      <w:pPr>
        <w:rPr>
          <w:rFonts w:ascii="Century Gothic" w:hAnsi="Century Gothic"/>
          <w:b/>
          <w:sz w:val="22"/>
          <w:szCs w:val="22"/>
        </w:rPr>
      </w:pPr>
      <w:r>
        <w:rPr>
          <w:rFonts w:ascii="Century Gothic" w:hAnsi="Century Gothic"/>
          <w:b/>
          <w:sz w:val="22"/>
          <w:szCs w:val="22"/>
        </w:rPr>
        <w:t>Action: Alan Lingard</w:t>
      </w:r>
    </w:p>
    <w:p w:rsidR="00D943DF" w:rsidRPr="00917727" w:rsidRDefault="00D943DF" w:rsidP="009A4CB3">
      <w:pPr>
        <w:rPr>
          <w:rFonts w:ascii="Century Gothic" w:hAnsi="Century Gothic"/>
          <w:sz w:val="22"/>
          <w:szCs w:val="22"/>
        </w:rPr>
      </w:pPr>
    </w:p>
    <w:p w:rsidR="009A4CB3" w:rsidRDefault="009A4CB3" w:rsidP="009A4CB3">
      <w:pPr>
        <w:rPr>
          <w:rFonts w:ascii="Century Gothic" w:hAnsi="Century Gothic"/>
          <w:sz w:val="22"/>
          <w:szCs w:val="22"/>
        </w:rPr>
      </w:pPr>
    </w:p>
    <w:p w:rsidR="009A4CB3" w:rsidRDefault="008B6706" w:rsidP="009A4CB3">
      <w:pPr>
        <w:rPr>
          <w:rFonts w:ascii="Century Gothic" w:hAnsi="Century Gothic"/>
          <w:b/>
          <w:sz w:val="22"/>
          <w:szCs w:val="22"/>
        </w:rPr>
      </w:pPr>
      <w:r>
        <w:rPr>
          <w:rFonts w:ascii="Century Gothic" w:hAnsi="Century Gothic"/>
          <w:b/>
          <w:sz w:val="22"/>
          <w:szCs w:val="22"/>
        </w:rPr>
        <w:t xml:space="preserve">6. </w:t>
      </w:r>
      <w:r w:rsidR="009A4CB3" w:rsidRPr="00715D79">
        <w:rPr>
          <w:rFonts w:ascii="Century Gothic" w:hAnsi="Century Gothic"/>
          <w:b/>
          <w:sz w:val="22"/>
          <w:szCs w:val="22"/>
        </w:rPr>
        <w:t>DATE AND TIME OF THE NEXT MEETING.</w:t>
      </w:r>
    </w:p>
    <w:p w:rsidR="009A4CB3" w:rsidRPr="00726404" w:rsidRDefault="009A4CB3" w:rsidP="009A4CB3">
      <w:pPr>
        <w:rPr>
          <w:rFonts w:ascii="Century Gothic" w:hAnsi="Century Gothic"/>
          <w:sz w:val="22"/>
          <w:szCs w:val="22"/>
        </w:rPr>
      </w:pPr>
      <w:r w:rsidRPr="00726404">
        <w:rPr>
          <w:rFonts w:ascii="Century Gothic" w:hAnsi="Century Gothic"/>
          <w:sz w:val="22"/>
          <w:szCs w:val="22"/>
        </w:rPr>
        <w:t>T</w:t>
      </w:r>
      <w:r w:rsidR="008B6706">
        <w:rPr>
          <w:rFonts w:ascii="Century Gothic" w:hAnsi="Century Gothic"/>
          <w:sz w:val="22"/>
          <w:szCs w:val="22"/>
        </w:rPr>
        <w:t>he</w:t>
      </w:r>
      <w:r w:rsidRPr="00726404">
        <w:rPr>
          <w:rFonts w:ascii="Century Gothic" w:hAnsi="Century Gothic"/>
          <w:sz w:val="22"/>
          <w:szCs w:val="22"/>
        </w:rPr>
        <w:t xml:space="preserve"> date of the n</w:t>
      </w:r>
      <w:r w:rsidR="003C13B0">
        <w:rPr>
          <w:rFonts w:ascii="Century Gothic" w:hAnsi="Century Gothic"/>
          <w:sz w:val="22"/>
          <w:szCs w:val="22"/>
        </w:rPr>
        <w:t>ext meeting will be</w:t>
      </w:r>
      <w:r w:rsidR="002659CC">
        <w:rPr>
          <w:rFonts w:ascii="Century Gothic" w:hAnsi="Century Gothic"/>
          <w:sz w:val="22"/>
          <w:szCs w:val="22"/>
        </w:rPr>
        <w:t xml:space="preserve"> Monday </w:t>
      </w:r>
      <w:r w:rsidR="002740D5">
        <w:rPr>
          <w:rFonts w:ascii="Century Gothic" w:hAnsi="Century Gothic"/>
          <w:sz w:val="22"/>
          <w:szCs w:val="22"/>
        </w:rPr>
        <w:t>26th March</w:t>
      </w:r>
      <w:r w:rsidR="003C13B0">
        <w:rPr>
          <w:rFonts w:ascii="Century Gothic" w:hAnsi="Century Gothic"/>
          <w:sz w:val="22"/>
          <w:szCs w:val="22"/>
        </w:rPr>
        <w:t xml:space="preserve"> </w:t>
      </w:r>
      <w:r w:rsidR="002659CC">
        <w:rPr>
          <w:rFonts w:ascii="Century Gothic" w:hAnsi="Century Gothic"/>
          <w:sz w:val="22"/>
          <w:szCs w:val="22"/>
        </w:rPr>
        <w:t>2018,</w:t>
      </w:r>
      <w:r w:rsidRPr="00726404">
        <w:rPr>
          <w:rFonts w:ascii="Century Gothic" w:hAnsi="Century Gothic"/>
          <w:sz w:val="22"/>
          <w:szCs w:val="22"/>
        </w:rPr>
        <w:t xml:space="preserve"> at 7.</w:t>
      </w:r>
      <w:r w:rsidR="002740D5">
        <w:rPr>
          <w:rFonts w:ascii="Century Gothic" w:hAnsi="Century Gothic"/>
          <w:sz w:val="22"/>
          <w:szCs w:val="22"/>
        </w:rPr>
        <w:t>30 pm</w:t>
      </w:r>
      <w:r w:rsidRPr="00726404">
        <w:rPr>
          <w:rFonts w:ascii="Century Gothic" w:hAnsi="Century Gothic"/>
          <w:sz w:val="22"/>
          <w:szCs w:val="22"/>
        </w:rPr>
        <w:t>.</w:t>
      </w:r>
    </w:p>
    <w:p w:rsidR="009729C9" w:rsidRDefault="003F53D6"/>
    <w:sectPr w:rsidR="009729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WistenBold">
    <w:altName w:val="Calibri"/>
    <w:panose1 w:val="020B0604020202020204"/>
    <w:charset w:val="00"/>
    <w:family w:val="auto"/>
    <w:pitch w:val="default"/>
    <w:sig w:usb0="00000003" w:usb1="00000000" w:usb2="00000000" w:usb3="00000000" w:csb0="00000001" w:csb1="00000000"/>
  </w:font>
  <w:font w:name="Bright">
    <w:altName w:val="Times New Roman"/>
    <w:panose1 w:val="020B0604020202020204"/>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 BLANCA">
    <w:altName w:val="Times New Roman"/>
    <w:panose1 w:val="020B0604020202020204"/>
    <w:charset w:val="00"/>
    <w:family w:val="auto"/>
    <w:pitch w:val="variable"/>
    <w:sig w:usb0="00000003"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947603"/>
    <w:multiLevelType w:val="hybridMultilevel"/>
    <w:tmpl w:val="08448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387C5E"/>
    <w:multiLevelType w:val="hybridMultilevel"/>
    <w:tmpl w:val="DA5CB24C"/>
    <w:lvl w:ilvl="0" w:tplc="FFFFFFF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45D4D56"/>
    <w:multiLevelType w:val="hybridMultilevel"/>
    <w:tmpl w:val="3E548404"/>
    <w:lvl w:ilvl="0" w:tplc="FFFFFFF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1546364"/>
    <w:multiLevelType w:val="hybridMultilevel"/>
    <w:tmpl w:val="5A280546"/>
    <w:lvl w:ilvl="0" w:tplc="FFFFFFF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DC96B42"/>
    <w:multiLevelType w:val="hybridMultilevel"/>
    <w:tmpl w:val="3E884684"/>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E153250"/>
    <w:multiLevelType w:val="hybridMultilevel"/>
    <w:tmpl w:val="C8808FC0"/>
    <w:lvl w:ilvl="0" w:tplc="FFFFFFF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5"/>
  </w:num>
  <w:num w:numId="2">
    <w:abstractNumId w:val="4"/>
  </w:num>
  <w:num w:numId="3">
    <w:abstractNumId w:val="3"/>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4CB3"/>
    <w:rsid w:val="00031B43"/>
    <w:rsid w:val="00033243"/>
    <w:rsid w:val="00045A04"/>
    <w:rsid w:val="00056009"/>
    <w:rsid w:val="00080E8C"/>
    <w:rsid w:val="00093AEC"/>
    <w:rsid w:val="000A0936"/>
    <w:rsid w:val="000B5E3D"/>
    <w:rsid w:val="000C4CB3"/>
    <w:rsid w:val="000C5991"/>
    <w:rsid w:val="000F2EDB"/>
    <w:rsid w:val="00123338"/>
    <w:rsid w:val="00140A76"/>
    <w:rsid w:val="00162440"/>
    <w:rsid w:val="0017578E"/>
    <w:rsid w:val="001B1CC3"/>
    <w:rsid w:val="001E3A34"/>
    <w:rsid w:val="001F2834"/>
    <w:rsid w:val="00203B5B"/>
    <w:rsid w:val="00242024"/>
    <w:rsid w:val="002430AE"/>
    <w:rsid w:val="00244F22"/>
    <w:rsid w:val="002509AD"/>
    <w:rsid w:val="00255DC4"/>
    <w:rsid w:val="002659CC"/>
    <w:rsid w:val="00267B46"/>
    <w:rsid w:val="002740D5"/>
    <w:rsid w:val="00284341"/>
    <w:rsid w:val="002933D2"/>
    <w:rsid w:val="002E4403"/>
    <w:rsid w:val="00304A2E"/>
    <w:rsid w:val="00305FC4"/>
    <w:rsid w:val="003111F2"/>
    <w:rsid w:val="0034671C"/>
    <w:rsid w:val="0039221C"/>
    <w:rsid w:val="003A5996"/>
    <w:rsid w:val="003C13B0"/>
    <w:rsid w:val="003D635F"/>
    <w:rsid w:val="003F2F0D"/>
    <w:rsid w:val="003F53D6"/>
    <w:rsid w:val="003F78D3"/>
    <w:rsid w:val="00412E8C"/>
    <w:rsid w:val="00421581"/>
    <w:rsid w:val="00424489"/>
    <w:rsid w:val="00442A85"/>
    <w:rsid w:val="00461A85"/>
    <w:rsid w:val="004A756A"/>
    <w:rsid w:val="004B3F5A"/>
    <w:rsid w:val="00544205"/>
    <w:rsid w:val="00586651"/>
    <w:rsid w:val="00597A0F"/>
    <w:rsid w:val="005A3412"/>
    <w:rsid w:val="005B66FD"/>
    <w:rsid w:val="005D5ECF"/>
    <w:rsid w:val="006048F7"/>
    <w:rsid w:val="00640CBB"/>
    <w:rsid w:val="0067305D"/>
    <w:rsid w:val="006867E2"/>
    <w:rsid w:val="0069636B"/>
    <w:rsid w:val="006977A6"/>
    <w:rsid w:val="006E0567"/>
    <w:rsid w:val="006E6984"/>
    <w:rsid w:val="00707DA2"/>
    <w:rsid w:val="0071050A"/>
    <w:rsid w:val="00733DDF"/>
    <w:rsid w:val="00761EAA"/>
    <w:rsid w:val="007731A0"/>
    <w:rsid w:val="00786D72"/>
    <w:rsid w:val="007B0877"/>
    <w:rsid w:val="007D03DD"/>
    <w:rsid w:val="0088075C"/>
    <w:rsid w:val="008938ED"/>
    <w:rsid w:val="008A14A5"/>
    <w:rsid w:val="008A7671"/>
    <w:rsid w:val="008B4DC4"/>
    <w:rsid w:val="008B6706"/>
    <w:rsid w:val="008E39F5"/>
    <w:rsid w:val="00902B22"/>
    <w:rsid w:val="00916B0A"/>
    <w:rsid w:val="00917727"/>
    <w:rsid w:val="009258A4"/>
    <w:rsid w:val="009300EA"/>
    <w:rsid w:val="0094649B"/>
    <w:rsid w:val="009544BA"/>
    <w:rsid w:val="00983AAA"/>
    <w:rsid w:val="009867A2"/>
    <w:rsid w:val="009A0B1B"/>
    <w:rsid w:val="009A3448"/>
    <w:rsid w:val="009A4CB3"/>
    <w:rsid w:val="009C16FD"/>
    <w:rsid w:val="009C2CA8"/>
    <w:rsid w:val="009C3F9F"/>
    <w:rsid w:val="009D27B8"/>
    <w:rsid w:val="00A0493C"/>
    <w:rsid w:val="00A148F2"/>
    <w:rsid w:val="00A30542"/>
    <w:rsid w:val="00A44E5B"/>
    <w:rsid w:val="00A63AD0"/>
    <w:rsid w:val="00A6632E"/>
    <w:rsid w:val="00A83C4E"/>
    <w:rsid w:val="00A87F19"/>
    <w:rsid w:val="00A97BA8"/>
    <w:rsid w:val="00AA497E"/>
    <w:rsid w:val="00AC2356"/>
    <w:rsid w:val="00AE05F5"/>
    <w:rsid w:val="00AE155A"/>
    <w:rsid w:val="00B14A01"/>
    <w:rsid w:val="00B15146"/>
    <w:rsid w:val="00B17F7F"/>
    <w:rsid w:val="00B62155"/>
    <w:rsid w:val="00B84280"/>
    <w:rsid w:val="00B8626D"/>
    <w:rsid w:val="00BA244D"/>
    <w:rsid w:val="00BB1801"/>
    <w:rsid w:val="00BD6450"/>
    <w:rsid w:val="00BE2ACE"/>
    <w:rsid w:val="00BF1A36"/>
    <w:rsid w:val="00C07521"/>
    <w:rsid w:val="00C31DDF"/>
    <w:rsid w:val="00C42FB5"/>
    <w:rsid w:val="00C4312F"/>
    <w:rsid w:val="00C663D6"/>
    <w:rsid w:val="00C72FE3"/>
    <w:rsid w:val="00CA1A0F"/>
    <w:rsid w:val="00CB6571"/>
    <w:rsid w:val="00CC33AD"/>
    <w:rsid w:val="00CC450B"/>
    <w:rsid w:val="00CE4659"/>
    <w:rsid w:val="00CF6604"/>
    <w:rsid w:val="00CF7F59"/>
    <w:rsid w:val="00D72F02"/>
    <w:rsid w:val="00D857CD"/>
    <w:rsid w:val="00D858F5"/>
    <w:rsid w:val="00D943DF"/>
    <w:rsid w:val="00DA068E"/>
    <w:rsid w:val="00E011C0"/>
    <w:rsid w:val="00E20F23"/>
    <w:rsid w:val="00E24E97"/>
    <w:rsid w:val="00E45D2F"/>
    <w:rsid w:val="00E536B5"/>
    <w:rsid w:val="00E55D83"/>
    <w:rsid w:val="00E60314"/>
    <w:rsid w:val="00EB6D26"/>
    <w:rsid w:val="00EF2AEC"/>
    <w:rsid w:val="00F1311A"/>
    <w:rsid w:val="00F2534F"/>
    <w:rsid w:val="00F46601"/>
    <w:rsid w:val="00F60C66"/>
    <w:rsid w:val="00F673D0"/>
    <w:rsid w:val="00F76A65"/>
    <w:rsid w:val="00F8297F"/>
    <w:rsid w:val="00F9388D"/>
    <w:rsid w:val="00FA21C1"/>
    <w:rsid w:val="00FF406C"/>
    <w:rsid w:val="00FF67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005176-0FB7-4B77-A122-6E37977C9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4CB3"/>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9A4CB3"/>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9A4CB3"/>
    <w:rPr>
      <w:rFonts w:ascii="WistenBold" w:eastAsia="Times New Roman" w:hAnsi="WistenBold" w:cs="Times New Roman"/>
      <w:b/>
      <w:bCs/>
      <w:i/>
      <w:iCs/>
      <w:sz w:val="26"/>
      <w:szCs w:val="26"/>
      <w:lang w:eastAsia="en-GB"/>
    </w:rPr>
  </w:style>
  <w:style w:type="character" w:styleId="Hyperlink">
    <w:name w:val="Hyperlink"/>
    <w:rsid w:val="009A4CB3"/>
    <w:rPr>
      <w:color w:val="0000FF"/>
      <w:u w:val="single"/>
    </w:rPr>
  </w:style>
  <w:style w:type="paragraph" w:styleId="BodyText">
    <w:name w:val="Body Text"/>
    <w:basedOn w:val="Normal"/>
    <w:link w:val="BodyTextChar"/>
    <w:rsid w:val="009A4CB3"/>
    <w:pPr>
      <w:jc w:val="center"/>
    </w:pPr>
    <w:rPr>
      <w:rFonts w:ascii="Bright" w:hAnsi="Bright"/>
      <w:b/>
      <w:sz w:val="44"/>
    </w:rPr>
  </w:style>
  <w:style w:type="character" w:customStyle="1" w:styleId="BodyTextChar">
    <w:name w:val="Body Text Char."/>
    <w:basedOn w:val="DefaultParagraphFont"/>
    <w:link w:val="BodyText"/>
    <w:rsid w:val="009A4CB3"/>
    <w:rPr>
      <w:rFonts w:ascii="Bright" w:eastAsia="Times New Roman" w:hAnsi="Bright" w:cs="Times New Roman"/>
      <w:b/>
      <w:sz w:val="44"/>
      <w:szCs w:val="20"/>
      <w:lang w:eastAsia="en-GB"/>
    </w:rPr>
  </w:style>
  <w:style w:type="paragraph" w:styleId="Footer">
    <w:name w:val="footer"/>
    <w:basedOn w:val="Normal"/>
    <w:link w:val="FooterChar"/>
    <w:rsid w:val="009A4CB3"/>
    <w:pPr>
      <w:tabs>
        <w:tab w:val="center" w:pos="4153"/>
        <w:tab w:val="right" w:pos="8306"/>
      </w:tabs>
    </w:pPr>
  </w:style>
  <w:style w:type="character" w:customStyle="1" w:styleId="FooterChar">
    <w:name w:val="Footer Char."/>
    <w:basedOn w:val="DefaultParagraphFont"/>
    <w:link w:val="Footer"/>
    <w:rsid w:val="009A4CB3"/>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9A4CB3"/>
    <w:rPr>
      <w:rFonts w:ascii="Tahoma" w:hAnsi="Tahoma" w:cs="Tahoma"/>
      <w:sz w:val="16"/>
      <w:szCs w:val="16"/>
    </w:rPr>
  </w:style>
  <w:style w:type="character" w:customStyle="1" w:styleId="BalloonTextChar">
    <w:name w:val="Balloon Text Char."/>
    <w:basedOn w:val="DefaultParagraphFont"/>
    <w:link w:val="BalloonText"/>
    <w:uiPriority w:val="99"/>
    <w:semiHidden/>
    <w:rsid w:val="009A4CB3"/>
    <w:rPr>
      <w:rFonts w:ascii="Tahoma" w:eastAsia="Times New Roman" w:hAnsi="Tahoma" w:cs="Tahoma"/>
      <w:sz w:val="16"/>
      <w:szCs w:val="16"/>
      <w:lang w:eastAsia="en-GB"/>
    </w:rPr>
  </w:style>
  <w:style w:type="character" w:styleId="UnresolvedMention">
    <w:name w:val="Unresolved Mention"/>
    <w:basedOn w:val="DefaultParagraphFont"/>
    <w:uiPriority w:val="99"/>
    <w:semiHidden/>
    <w:unhideWhenUsed/>
    <w:rsid w:val="003C13B0"/>
    <w:rPr>
      <w:color w:val="808080"/>
      <w:shd w:val="clear" w:color="auto" w:fill="E6E6E6"/>
    </w:rPr>
  </w:style>
  <w:style w:type="paragraph" w:styleId="ListParagraph">
    <w:name w:val="List Paragraph"/>
    <w:basedOn w:val="Normal"/>
    <w:uiPriority w:val="34"/>
    <w:qFormat/>
    <w:rsid w:val="000C59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mailto:np@uptonbychester.org.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mailto:np@uptonbychester.org.uk" TargetMode="External"/><Relationship Id="rId4" Type="http://schemas.openxmlformats.org/officeDocument/2006/relationships/webSettings" Target="webSettings.xml"/><Relationship Id="rId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1191</Words>
  <Characters>6790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sue Stanley</cp:lastModifiedBy>
  <cp:revision>2</cp:revision>
  <cp:lastPrinted>2018-02-20T18:50:00Z</cp:lastPrinted>
  <dcterms:created xsi:type="dcterms:W3CDTF">2018-02-21T17:57:00Z</dcterms:created>
  <dcterms:modified xsi:type="dcterms:W3CDTF">2018-02-21T17:57:00Z</dcterms:modified>
</cp:coreProperties>
</file>