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738" w:rsidRDefault="00934738" w:rsidP="00934738">
      <w:pPr>
        <w:pStyle w:val="BodyText"/>
        <w:jc w:val="right"/>
        <w:rPr>
          <w:rFonts w:ascii="Century Gothic" w:hAnsi="Century Gothic"/>
          <w:b w:val="0"/>
          <w:color w:val="006600"/>
          <w:sz w:val="40"/>
          <w:szCs w:val="40"/>
        </w:rPr>
      </w:pPr>
      <w:r>
        <w:rPr>
          <w:rFonts w:ascii="AR BLANCA" w:hAnsi="AR BLANCA"/>
          <w:i/>
          <w:noProof/>
          <w:color w:val="006600"/>
          <w:sz w:val="40"/>
          <w:szCs w:val="40"/>
        </w:rPr>
        <mc:AlternateContent>
          <mc:Choice Requires="wps">
            <w:drawing>
              <wp:anchor distT="0" distB="0" distL="114300" distR="114300" simplePos="0" relativeHeight="251659264" behindDoc="0" locked="0" layoutInCell="1" allowOverlap="1" wp14:anchorId="678814FB" wp14:editId="6A99DF96">
                <wp:simplePos x="0" y="0"/>
                <wp:positionH relativeFrom="column">
                  <wp:posOffset>-190500</wp:posOffset>
                </wp:positionH>
                <wp:positionV relativeFrom="paragraph">
                  <wp:posOffset>102235</wp:posOffset>
                </wp:positionV>
                <wp:extent cx="1307465" cy="188087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1880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4738" w:rsidRDefault="00934738" w:rsidP="00934738">
                            <w:r>
                              <w:rPr>
                                <w:noProof/>
                              </w:rPr>
                              <w:drawing>
                                <wp:inline distT="0" distB="0" distL="0" distR="0" wp14:anchorId="654FAD3A" wp14:editId="3CB575A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8.05pt;width:102.95pt;height:148.1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" stroked="f">
                <v:textbox style="mso-fit-shape-to-text:t">
                  <w:txbxContent>
                    <w:p w:rsidR="00934738" w:rsidRDefault="00934738" w:rsidP="00934738">
                      <w:r>
                        <w:rPr>
                          <w:noProof/>
                        </w:rPr>
                        <w:drawing>
                          <wp:inline distT="0" distB="0" distL="0" distR="0" wp14:anchorId="654FAD3A" wp14:editId="3CB575AB">
                            <wp:extent cx="1123950" cy="1790700"/>
                            <wp:effectExtent l="0" t="0" r="0" b="0"/>
                            <wp:docPr id="1" name="Picture 1" descr="uptoncrest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toncrest smal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23950" cy="1790700"/>
                                    </a:xfrm>
                                    <a:prstGeom prst="rect">
                                      <a:avLst/>
                                    </a:prstGeom>
                                    <a:noFill/>
                                    <a:ln>
                                      <a:noFill/>
                                    </a:ln>
                                  </pic:spPr>
                                </pic:pic>
                              </a:graphicData>
                            </a:graphic>
                          </wp:inline>
                        </w:drawing>
                      </w:r>
                    </w:p>
                  </w:txbxContent>
                </v:textbox>
              </v:shape>
            </w:pict>
          </mc:Fallback>
        </mc:AlternateContent>
      </w:r>
      <w:r w:rsidRPr="00A446C9">
        <w:rPr>
          <w:rFonts w:ascii="Century Gothic" w:hAnsi="Century Gothic"/>
          <w:b w:val="0"/>
          <w:color w:val="006600"/>
          <w:sz w:val="40"/>
          <w:szCs w:val="40"/>
        </w:rPr>
        <w:t>UPTON BY CHESTER AND DISTRICT</w:t>
      </w:r>
    </w:p>
    <w:p w:rsidR="00934738" w:rsidRPr="00A446C9" w:rsidRDefault="00934738" w:rsidP="00934738">
      <w:pPr>
        <w:pStyle w:val="BodyText"/>
        <w:jc w:val="right"/>
        <w:rPr>
          <w:rFonts w:ascii="Century Gothic" w:hAnsi="Century Gothic"/>
          <w:b w:val="0"/>
          <w:color w:val="006600"/>
          <w:sz w:val="40"/>
          <w:szCs w:val="40"/>
        </w:rPr>
      </w:pPr>
      <w:r w:rsidRPr="00A446C9">
        <w:rPr>
          <w:rFonts w:ascii="Century Gothic" w:hAnsi="Century Gothic"/>
          <w:b w:val="0"/>
          <w:color w:val="006600"/>
          <w:sz w:val="40"/>
          <w:szCs w:val="40"/>
        </w:rPr>
        <w:t xml:space="preserve"> PARISH COUNCIL</w:t>
      </w:r>
    </w:p>
    <w:p w:rsidR="00934738" w:rsidRPr="00EA73EE" w:rsidRDefault="00934738" w:rsidP="00934738">
      <w:pPr>
        <w:pStyle w:val="Heading5"/>
        <w:rPr>
          <w:rFonts w:ascii="Times New Roman" w:hAnsi="Times New Roman"/>
          <w:sz w:val="20"/>
        </w:rPr>
      </w:pPr>
      <w:r>
        <w:rPr>
          <w:rFonts w:ascii="Times New Roman" w:hAnsi="Times New Roman"/>
          <w:sz w:val="20"/>
        </w:rPr>
        <w:tab/>
      </w:r>
    </w:p>
    <w:p w:rsidR="00934738" w:rsidRPr="00A446C9" w:rsidRDefault="00934738" w:rsidP="00934738">
      <w:pPr>
        <w:pStyle w:val="Footer"/>
        <w:jc w:val="right"/>
        <w:rPr>
          <w:rFonts w:ascii="Century Gothic" w:hAnsi="Century Gothic"/>
          <w:b/>
        </w:rPr>
      </w:pPr>
      <w:r w:rsidRPr="00A446C9">
        <w:rPr>
          <w:rFonts w:ascii="Century Gothic" w:hAnsi="Century Gothic"/>
          <w:b/>
        </w:rPr>
        <w:t>18 Gladstone Road</w:t>
      </w:r>
    </w:p>
    <w:p w:rsidR="00934738" w:rsidRPr="00A446C9" w:rsidRDefault="00934738" w:rsidP="00934738">
      <w:pPr>
        <w:pStyle w:val="Footer"/>
        <w:jc w:val="right"/>
        <w:rPr>
          <w:rFonts w:ascii="Century Gothic" w:hAnsi="Century Gothic"/>
          <w:b/>
        </w:rPr>
      </w:pPr>
      <w:r w:rsidRPr="00A446C9">
        <w:rPr>
          <w:rFonts w:ascii="Century Gothic" w:hAnsi="Century Gothic"/>
          <w:b/>
        </w:rPr>
        <w:t>Chester</w:t>
      </w:r>
    </w:p>
    <w:p w:rsidR="00934738" w:rsidRPr="00A446C9" w:rsidRDefault="00934738" w:rsidP="00934738">
      <w:pPr>
        <w:pStyle w:val="Footer"/>
        <w:jc w:val="right"/>
        <w:rPr>
          <w:rFonts w:ascii="Century Gothic" w:hAnsi="Century Gothic"/>
          <w:b/>
        </w:rPr>
      </w:pPr>
      <w:r w:rsidRPr="00A446C9">
        <w:rPr>
          <w:rFonts w:ascii="Century Gothic" w:hAnsi="Century Gothic"/>
          <w:b/>
        </w:rPr>
        <w:t>CH1 4BY</w:t>
      </w:r>
    </w:p>
    <w:p w:rsidR="00934738" w:rsidRPr="00A446C9" w:rsidRDefault="00934738" w:rsidP="00934738">
      <w:pPr>
        <w:pStyle w:val="Footer"/>
        <w:jc w:val="right"/>
        <w:rPr>
          <w:rFonts w:ascii="Century Gothic" w:hAnsi="Century Gothic"/>
          <w:b/>
        </w:rPr>
      </w:pPr>
      <w:r w:rsidRPr="00A446C9">
        <w:rPr>
          <w:rFonts w:ascii="Century Gothic" w:hAnsi="Century Gothic"/>
          <w:b/>
        </w:rPr>
        <w:t>07584415343</w:t>
      </w:r>
    </w:p>
    <w:p w:rsidR="00934738" w:rsidRPr="00A446C9" w:rsidRDefault="00934738" w:rsidP="00934738">
      <w:pPr>
        <w:pStyle w:val="Footer"/>
        <w:jc w:val="right"/>
        <w:rPr>
          <w:rFonts w:ascii="Century Gothic" w:hAnsi="Century Gothic"/>
          <w:b/>
        </w:rPr>
      </w:pPr>
      <w:proofErr w:type="gramStart"/>
      <w:r w:rsidRPr="00A446C9">
        <w:rPr>
          <w:rFonts w:ascii="Century Gothic" w:hAnsi="Century Gothic"/>
          <w:b/>
        </w:rPr>
        <w:t xml:space="preserve">Email  </w:t>
      </w:r>
      <w:proofErr w:type="gramEnd"/>
      <w:r>
        <w:fldChar w:fldCharType="begin"/>
      </w:r>
      <w:r>
        <w:instrText xml:space="preserve"> HYPERLINK "mailto:clerk@uptonbychester.org.uk" </w:instrText>
      </w:r>
      <w:r>
        <w:fldChar w:fldCharType="separate"/>
      </w:r>
      <w:r w:rsidRPr="00A446C9">
        <w:rPr>
          <w:rStyle w:val="Hyperlink"/>
          <w:rFonts w:ascii="Century Gothic" w:hAnsi="Century Gothic"/>
        </w:rPr>
        <w:t>clerk@uptonbychester.org.uk</w:t>
      </w:r>
      <w:r>
        <w:rPr>
          <w:rStyle w:val="Hyperlink"/>
          <w:rFonts w:ascii="Century Gothic" w:hAnsi="Century Gothic"/>
        </w:rPr>
        <w:fldChar w:fldCharType="end"/>
      </w:r>
    </w:p>
    <w:p w:rsidR="00934738" w:rsidRPr="00A446C9" w:rsidRDefault="00934738" w:rsidP="00934738">
      <w:pPr>
        <w:rPr>
          <w:rFonts w:ascii="Century Gothic" w:hAnsi="Century Gothic"/>
        </w:rPr>
      </w:pPr>
      <w:r w:rsidRPr="00A446C9">
        <w:rPr>
          <w:rFonts w:ascii="Century Gothic" w:hAnsi="Century Gothic"/>
        </w:rPr>
        <w:t xml:space="preserve"> </w:t>
      </w:r>
    </w:p>
    <w:p w:rsidR="00934738" w:rsidRDefault="00934738" w:rsidP="00934738">
      <w:pPr>
        <w:spacing w:line="276" w:lineRule="auto"/>
        <w:rPr>
          <w:rFonts w:ascii="Century Gothic" w:hAnsi="Century Gothic"/>
          <w:sz w:val="24"/>
          <w:szCs w:val="24"/>
        </w:rPr>
      </w:pPr>
    </w:p>
    <w:p w:rsidR="00934738" w:rsidRDefault="00934738" w:rsidP="00934738">
      <w:pPr>
        <w:spacing w:line="276" w:lineRule="auto"/>
        <w:ind w:left="340"/>
        <w:rPr>
          <w:rFonts w:ascii="Century Gothic" w:hAnsi="Century Gothic"/>
          <w:sz w:val="22"/>
          <w:szCs w:val="22"/>
        </w:rPr>
      </w:pPr>
      <w:r w:rsidRPr="00AD62AA">
        <w:rPr>
          <w:rFonts w:ascii="Century Gothic" w:hAnsi="Century Gothic"/>
          <w:sz w:val="22"/>
          <w:szCs w:val="22"/>
        </w:rPr>
        <w:t>Minutes of the meeting of Upton by Chester and District Parish Council’s Plan</w:t>
      </w:r>
      <w:r>
        <w:rPr>
          <w:rFonts w:ascii="Century Gothic" w:hAnsi="Century Gothic"/>
          <w:sz w:val="22"/>
          <w:szCs w:val="22"/>
        </w:rPr>
        <w:t>ning Committee, held on Monday 10</w:t>
      </w:r>
      <w:r w:rsidRPr="00AD62AA">
        <w:rPr>
          <w:rFonts w:ascii="Century Gothic" w:hAnsi="Century Gothic"/>
          <w:sz w:val="22"/>
          <w:szCs w:val="22"/>
          <w:vertAlign w:val="superscript"/>
        </w:rPr>
        <w:t>th</w:t>
      </w:r>
      <w:r w:rsidRPr="00AD62AA">
        <w:rPr>
          <w:rFonts w:ascii="Century Gothic" w:hAnsi="Century Gothic"/>
          <w:sz w:val="22"/>
          <w:szCs w:val="22"/>
        </w:rPr>
        <w:t xml:space="preserve"> </w:t>
      </w:r>
      <w:r>
        <w:rPr>
          <w:rFonts w:ascii="Century Gothic" w:hAnsi="Century Gothic"/>
          <w:sz w:val="22"/>
          <w:szCs w:val="22"/>
        </w:rPr>
        <w:t>September 2018, 8</w:t>
      </w:r>
      <w:r w:rsidRPr="00AD62AA">
        <w:rPr>
          <w:rFonts w:ascii="Century Gothic" w:hAnsi="Century Gothic"/>
          <w:sz w:val="22"/>
          <w:szCs w:val="22"/>
        </w:rPr>
        <w:t>.30pm, at Upton Pavilion, Upton, Chester.</w:t>
      </w:r>
    </w:p>
    <w:p w:rsidR="002B0CB0" w:rsidRPr="00AD62AA" w:rsidRDefault="002B0CB0" w:rsidP="00934738">
      <w:pPr>
        <w:spacing w:line="276" w:lineRule="auto"/>
        <w:ind w:left="340"/>
        <w:rPr>
          <w:rFonts w:ascii="Century Gothic" w:hAnsi="Century Gothic"/>
          <w:sz w:val="22"/>
          <w:szCs w:val="22"/>
        </w:rPr>
      </w:pPr>
    </w:p>
    <w:p w:rsidR="00934738" w:rsidRPr="00AD62AA" w:rsidRDefault="00934738" w:rsidP="00934738">
      <w:pPr>
        <w:spacing w:line="276" w:lineRule="auto"/>
        <w:ind w:left="340"/>
        <w:rPr>
          <w:rFonts w:ascii="Century Gothic" w:hAnsi="Century Gothic"/>
          <w:sz w:val="22"/>
          <w:szCs w:val="22"/>
        </w:rPr>
      </w:pPr>
      <w:r w:rsidRPr="00AD62AA">
        <w:rPr>
          <w:rFonts w:ascii="Century Gothic" w:hAnsi="Century Gothic"/>
          <w:sz w:val="22"/>
          <w:szCs w:val="22"/>
        </w:rPr>
        <w:t xml:space="preserve">Present: </w:t>
      </w:r>
      <w:r>
        <w:rPr>
          <w:rFonts w:ascii="Century Gothic" w:hAnsi="Century Gothic"/>
          <w:sz w:val="22"/>
          <w:szCs w:val="22"/>
        </w:rPr>
        <w:t xml:space="preserve">Cllr Evans, Cllr Houlbrook, </w:t>
      </w:r>
      <w:r w:rsidRPr="00AD62AA">
        <w:rPr>
          <w:rFonts w:ascii="Century Gothic" w:hAnsi="Century Gothic"/>
          <w:sz w:val="22"/>
          <w:szCs w:val="22"/>
        </w:rPr>
        <w:t>Cllr McNae, Cllr Vaughan and Cllr Walmsley (Chairman).</w:t>
      </w:r>
    </w:p>
    <w:p w:rsidR="00934738" w:rsidRPr="00AD62AA" w:rsidRDefault="00934738" w:rsidP="00934738">
      <w:pPr>
        <w:spacing w:line="276" w:lineRule="auto"/>
        <w:ind w:left="340"/>
        <w:rPr>
          <w:rFonts w:ascii="Century Gothic" w:hAnsi="Century Gothic"/>
          <w:sz w:val="22"/>
          <w:szCs w:val="22"/>
        </w:rPr>
      </w:pPr>
      <w:r w:rsidRPr="00AD62AA">
        <w:rPr>
          <w:rFonts w:ascii="Century Gothic" w:hAnsi="Century Gothic"/>
          <w:sz w:val="22"/>
          <w:szCs w:val="22"/>
        </w:rPr>
        <w:t>In attendance: Mrs S Pollard (Clerk).</w:t>
      </w:r>
    </w:p>
    <w:p w:rsidR="009729C9" w:rsidRDefault="00614DE0"/>
    <w:p w:rsidR="00934738" w:rsidRPr="005C35ED" w:rsidRDefault="00934738" w:rsidP="00934738">
      <w:pPr>
        <w:spacing w:line="276" w:lineRule="auto"/>
        <w:rPr>
          <w:rFonts w:ascii="Century Gothic" w:hAnsi="Century Gothic"/>
          <w:b/>
          <w:sz w:val="22"/>
          <w:szCs w:val="22"/>
        </w:rPr>
      </w:pPr>
      <w:r w:rsidRPr="005C35ED">
        <w:rPr>
          <w:rFonts w:ascii="Century Gothic" w:hAnsi="Century Gothic"/>
          <w:b/>
          <w:sz w:val="22"/>
          <w:szCs w:val="22"/>
        </w:rPr>
        <w:t>1.   APOLOGIES FOR ABSENCE.</w:t>
      </w:r>
    </w:p>
    <w:p w:rsidR="00934738" w:rsidRDefault="00934738" w:rsidP="00934738">
      <w:pPr>
        <w:rPr>
          <w:rFonts w:ascii="Century Gothic" w:hAnsi="Century Gothic"/>
          <w:bCs/>
          <w:sz w:val="22"/>
          <w:szCs w:val="22"/>
        </w:rPr>
      </w:pPr>
      <w:r>
        <w:rPr>
          <w:rFonts w:ascii="Century Gothic" w:hAnsi="Century Gothic"/>
          <w:bCs/>
          <w:sz w:val="22"/>
          <w:szCs w:val="22"/>
        </w:rPr>
        <w:t>A</w:t>
      </w:r>
      <w:r w:rsidRPr="005C35ED">
        <w:rPr>
          <w:rFonts w:ascii="Century Gothic" w:hAnsi="Century Gothic"/>
          <w:bCs/>
          <w:sz w:val="22"/>
          <w:szCs w:val="22"/>
        </w:rPr>
        <w:t>pologies for absence</w:t>
      </w:r>
      <w:r>
        <w:rPr>
          <w:rFonts w:ascii="Century Gothic" w:hAnsi="Century Gothic"/>
          <w:bCs/>
          <w:sz w:val="22"/>
          <w:szCs w:val="22"/>
        </w:rPr>
        <w:t xml:space="preserve"> were received from Cllr </w:t>
      </w:r>
      <w:proofErr w:type="spellStart"/>
      <w:r>
        <w:rPr>
          <w:rFonts w:ascii="Century Gothic" w:hAnsi="Century Gothic"/>
          <w:bCs/>
          <w:sz w:val="22"/>
          <w:szCs w:val="22"/>
        </w:rPr>
        <w:t>Bennion</w:t>
      </w:r>
      <w:proofErr w:type="spellEnd"/>
      <w:r>
        <w:rPr>
          <w:rFonts w:ascii="Century Gothic" w:hAnsi="Century Gothic"/>
          <w:bCs/>
          <w:sz w:val="22"/>
          <w:szCs w:val="22"/>
        </w:rPr>
        <w:t xml:space="preserve">, Cllr Lee, Cllr M Lloyd, </w:t>
      </w:r>
    </w:p>
    <w:p w:rsidR="00934738" w:rsidRDefault="00934738" w:rsidP="00934738">
      <w:pPr>
        <w:rPr>
          <w:rFonts w:ascii="Century Gothic" w:hAnsi="Century Gothic"/>
          <w:bCs/>
          <w:sz w:val="22"/>
          <w:szCs w:val="22"/>
        </w:rPr>
      </w:pPr>
      <w:proofErr w:type="gramStart"/>
      <w:r>
        <w:rPr>
          <w:rFonts w:ascii="Century Gothic" w:hAnsi="Century Gothic"/>
          <w:bCs/>
          <w:sz w:val="22"/>
          <w:szCs w:val="22"/>
        </w:rPr>
        <w:t>Cllr S Lloyd</w:t>
      </w:r>
      <w:r w:rsidRPr="005C35ED">
        <w:rPr>
          <w:rFonts w:ascii="Century Gothic" w:hAnsi="Century Gothic"/>
          <w:bCs/>
          <w:sz w:val="22"/>
          <w:szCs w:val="22"/>
        </w:rPr>
        <w:t xml:space="preserve"> </w:t>
      </w:r>
      <w:r>
        <w:rPr>
          <w:rFonts w:ascii="Century Gothic" w:hAnsi="Century Gothic"/>
          <w:bCs/>
          <w:sz w:val="22"/>
          <w:szCs w:val="22"/>
        </w:rPr>
        <w:t>and Cllr Paddock</w:t>
      </w:r>
      <w:r w:rsidRPr="005C35ED">
        <w:rPr>
          <w:rFonts w:ascii="Century Gothic" w:hAnsi="Century Gothic"/>
          <w:bCs/>
          <w:sz w:val="22"/>
          <w:szCs w:val="22"/>
        </w:rPr>
        <w:t>.</w:t>
      </w:r>
      <w:proofErr w:type="gramEnd"/>
    </w:p>
    <w:p w:rsidR="002B0CB0" w:rsidRPr="002B0CB0" w:rsidRDefault="002B0CB0" w:rsidP="00934738">
      <w:pPr>
        <w:rPr>
          <w:rFonts w:ascii="Century Gothic" w:hAnsi="Century Gothic"/>
          <w:b/>
          <w:bCs/>
          <w:sz w:val="22"/>
          <w:szCs w:val="22"/>
        </w:rPr>
      </w:pPr>
      <w:r w:rsidRPr="002B0CB0">
        <w:rPr>
          <w:rFonts w:ascii="Century Gothic" w:hAnsi="Century Gothic"/>
          <w:b/>
          <w:bCs/>
          <w:sz w:val="22"/>
          <w:szCs w:val="22"/>
        </w:rPr>
        <w:t>Resolved: noted.</w:t>
      </w:r>
    </w:p>
    <w:p w:rsidR="00934738" w:rsidRPr="005C35ED" w:rsidRDefault="00934738" w:rsidP="00934738">
      <w:pPr>
        <w:spacing w:line="276" w:lineRule="auto"/>
        <w:rPr>
          <w:rFonts w:ascii="Century Gothic" w:hAnsi="Century Gothic"/>
          <w:sz w:val="22"/>
          <w:szCs w:val="22"/>
        </w:rPr>
      </w:pPr>
    </w:p>
    <w:p w:rsidR="00934738" w:rsidRDefault="00934738" w:rsidP="00934738">
      <w:pPr>
        <w:spacing w:line="276" w:lineRule="auto"/>
        <w:rPr>
          <w:rFonts w:ascii="Century Gothic" w:hAnsi="Century Gothic"/>
          <w:b/>
          <w:sz w:val="22"/>
          <w:szCs w:val="22"/>
        </w:rPr>
      </w:pPr>
      <w:r w:rsidRPr="005C35ED">
        <w:rPr>
          <w:rFonts w:ascii="Century Gothic" w:hAnsi="Century Gothic"/>
          <w:b/>
          <w:sz w:val="22"/>
          <w:szCs w:val="22"/>
        </w:rPr>
        <w:t>2.  DECLARATIONS OF INTEREST.</w:t>
      </w:r>
    </w:p>
    <w:p w:rsidR="002B0CB0" w:rsidRPr="002B0CB0" w:rsidRDefault="002B0CB0" w:rsidP="00934738">
      <w:pPr>
        <w:spacing w:line="276" w:lineRule="auto"/>
        <w:rPr>
          <w:rFonts w:ascii="Century Gothic" w:hAnsi="Century Gothic"/>
          <w:sz w:val="22"/>
          <w:szCs w:val="22"/>
        </w:rPr>
      </w:pPr>
      <w:proofErr w:type="gramStart"/>
      <w:r w:rsidRPr="002B0CB0">
        <w:rPr>
          <w:rFonts w:ascii="Century Gothic" w:hAnsi="Century Gothic"/>
          <w:sz w:val="22"/>
          <w:szCs w:val="22"/>
        </w:rPr>
        <w:t>None given.</w:t>
      </w:r>
      <w:proofErr w:type="gramEnd"/>
    </w:p>
    <w:p w:rsidR="00934738" w:rsidRPr="005C35ED" w:rsidRDefault="00934738" w:rsidP="00934738">
      <w:pPr>
        <w:spacing w:line="276" w:lineRule="auto"/>
        <w:rPr>
          <w:rFonts w:ascii="Century Gothic" w:hAnsi="Century Gothic"/>
          <w:sz w:val="22"/>
          <w:szCs w:val="22"/>
        </w:rPr>
      </w:pPr>
    </w:p>
    <w:p w:rsidR="00934738" w:rsidRPr="005C35ED" w:rsidRDefault="00934738" w:rsidP="00934738">
      <w:pPr>
        <w:spacing w:line="276" w:lineRule="auto"/>
        <w:rPr>
          <w:rFonts w:ascii="Century Gothic" w:hAnsi="Century Gothic"/>
          <w:b/>
          <w:sz w:val="22"/>
          <w:szCs w:val="22"/>
        </w:rPr>
      </w:pPr>
      <w:r w:rsidRPr="005C35ED">
        <w:rPr>
          <w:rFonts w:ascii="Century Gothic" w:hAnsi="Century Gothic"/>
          <w:b/>
          <w:sz w:val="22"/>
          <w:szCs w:val="22"/>
        </w:rPr>
        <w:t>3.   MINUTES.</w:t>
      </w:r>
    </w:p>
    <w:p w:rsidR="00934738" w:rsidRPr="00934738" w:rsidRDefault="00934738" w:rsidP="00934738">
      <w:pPr>
        <w:spacing w:line="276" w:lineRule="auto"/>
        <w:rPr>
          <w:rFonts w:ascii="Century Gothic" w:hAnsi="Century Gothic"/>
          <w:b/>
          <w:sz w:val="22"/>
          <w:szCs w:val="22"/>
        </w:rPr>
      </w:pPr>
      <w:r w:rsidRPr="00934738">
        <w:rPr>
          <w:rFonts w:ascii="Century Gothic" w:hAnsi="Century Gothic"/>
          <w:b/>
          <w:sz w:val="22"/>
          <w:szCs w:val="22"/>
        </w:rPr>
        <w:t>Resolved: the Minutes of the last Planning Meeting held on 5</w:t>
      </w:r>
      <w:r w:rsidRPr="00934738">
        <w:rPr>
          <w:rFonts w:ascii="Century Gothic" w:hAnsi="Century Gothic"/>
          <w:b/>
          <w:sz w:val="22"/>
          <w:szCs w:val="22"/>
          <w:vertAlign w:val="superscript"/>
        </w:rPr>
        <w:t>th</w:t>
      </w:r>
      <w:r w:rsidRPr="00934738">
        <w:rPr>
          <w:rFonts w:ascii="Century Gothic" w:hAnsi="Century Gothic"/>
          <w:b/>
          <w:sz w:val="22"/>
          <w:szCs w:val="22"/>
        </w:rPr>
        <w:t xml:space="preserve"> March 2018 were confirmed as a correct record and signed by the Chairman.</w:t>
      </w:r>
    </w:p>
    <w:p w:rsidR="00934738" w:rsidRPr="005C35ED" w:rsidRDefault="00934738" w:rsidP="00934738">
      <w:pPr>
        <w:spacing w:line="276" w:lineRule="auto"/>
        <w:ind w:left="357"/>
        <w:rPr>
          <w:rFonts w:ascii="Century Gothic" w:hAnsi="Century Gothic"/>
          <w:sz w:val="22"/>
          <w:szCs w:val="22"/>
        </w:rPr>
      </w:pPr>
    </w:p>
    <w:p w:rsidR="00934738" w:rsidRPr="005C35ED" w:rsidRDefault="00934738" w:rsidP="00934738">
      <w:pPr>
        <w:spacing w:line="276" w:lineRule="auto"/>
        <w:rPr>
          <w:rFonts w:ascii="Century Gothic" w:hAnsi="Century Gothic"/>
          <w:b/>
          <w:sz w:val="22"/>
          <w:szCs w:val="22"/>
        </w:rPr>
      </w:pPr>
      <w:r w:rsidRPr="005C35ED">
        <w:rPr>
          <w:rFonts w:ascii="Century Gothic" w:hAnsi="Century Gothic"/>
          <w:b/>
          <w:sz w:val="22"/>
          <w:szCs w:val="22"/>
        </w:rPr>
        <w:t>4.  TO CONSIDER THE FOLLOWING PLANNING APPLICATION.</w:t>
      </w:r>
    </w:p>
    <w:p w:rsidR="00934738" w:rsidRDefault="00934738" w:rsidP="00934738">
      <w:pPr>
        <w:rPr>
          <w:rFonts w:ascii="Century Gothic" w:hAnsi="Century Gothic"/>
          <w:sz w:val="22"/>
          <w:szCs w:val="22"/>
        </w:rPr>
      </w:pPr>
      <w:proofErr w:type="gramStart"/>
      <w:r>
        <w:rPr>
          <w:rFonts w:ascii="Century Gothic" w:hAnsi="Century Gothic"/>
          <w:sz w:val="22"/>
          <w:szCs w:val="22"/>
        </w:rPr>
        <w:t>18/03140/FUL, Upton Heath Church of England Primary School, Upton Lane, Upton Chester, CH2 1EB.</w:t>
      </w:r>
      <w:proofErr w:type="gramEnd"/>
    </w:p>
    <w:p w:rsidR="00934738" w:rsidRDefault="00934738" w:rsidP="00934738">
      <w:pPr>
        <w:rPr>
          <w:rFonts w:ascii="Century Gothic" w:hAnsi="Century Gothic"/>
          <w:sz w:val="22"/>
          <w:szCs w:val="22"/>
        </w:rPr>
      </w:pPr>
      <w:proofErr w:type="gramStart"/>
      <w:r>
        <w:rPr>
          <w:rFonts w:ascii="Century Gothic" w:hAnsi="Century Gothic"/>
          <w:sz w:val="22"/>
          <w:szCs w:val="22"/>
        </w:rPr>
        <w:t>Partial demolition of Upton Heath Church of England Primary School building together with works to existing building, associated landscaping and car parking.</w:t>
      </w:r>
      <w:proofErr w:type="gramEnd"/>
    </w:p>
    <w:p w:rsidR="00934738" w:rsidRDefault="00934738" w:rsidP="00934738">
      <w:pPr>
        <w:rPr>
          <w:rFonts w:ascii="Century Gothic" w:hAnsi="Century Gothic"/>
          <w:b/>
          <w:sz w:val="22"/>
          <w:szCs w:val="22"/>
        </w:rPr>
      </w:pPr>
      <w:r w:rsidRPr="00934738">
        <w:rPr>
          <w:rFonts w:ascii="Century Gothic" w:hAnsi="Century Gothic"/>
          <w:b/>
          <w:sz w:val="22"/>
          <w:szCs w:val="22"/>
        </w:rPr>
        <w:t>Resolved:</w:t>
      </w:r>
      <w:r w:rsidR="002B0CB0">
        <w:rPr>
          <w:rFonts w:ascii="Century Gothic" w:hAnsi="Century Gothic"/>
          <w:b/>
          <w:sz w:val="22"/>
          <w:szCs w:val="22"/>
        </w:rPr>
        <w:t xml:space="preserve"> the Parish Council has no objections to the above planning application but will request that current parent car parking problems are addressed and resolved by creating an efficient drop off system and/or providing more off street car parking spaces.</w:t>
      </w:r>
    </w:p>
    <w:p w:rsidR="002B0CB0" w:rsidRPr="00934738" w:rsidRDefault="002B0CB0" w:rsidP="00934738">
      <w:pPr>
        <w:rPr>
          <w:rFonts w:ascii="Century Gothic" w:hAnsi="Century Gothic"/>
          <w:b/>
          <w:sz w:val="22"/>
          <w:szCs w:val="22"/>
        </w:rPr>
      </w:pPr>
      <w:r>
        <w:rPr>
          <w:rFonts w:ascii="Century Gothic" w:hAnsi="Century Gothic"/>
          <w:b/>
          <w:sz w:val="22"/>
          <w:szCs w:val="22"/>
        </w:rPr>
        <w:t>It is noted that</w:t>
      </w:r>
      <w:bookmarkStart w:id="0" w:name="_GoBack"/>
      <w:bookmarkEnd w:id="0"/>
      <w:r>
        <w:rPr>
          <w:rFonts w:ascii="Century Gothic" w:hAnsi="Century Gothic"/>
          <w:b/>
          <w:sz w:val="22"/>
          <w:szCs w:val="22"/>
        </w:rPr>
        <w:t xml:space="preserve"> hardstanding for construction traffic will be created via an access from the A41; the Parish Council will suggest that this remains in place after the completion of the project.</w:t>
      </w:r>
    </w:p>
    <w:p w:rsidR="00934738" w:rsidRDefault="00934738" w:rsidP="00934738"/>
    <w:p w:rsidR="00934738" w:rsidRDefault="00934738"/>
    <w:sectPr w:rsidR="0093473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stenBold">
    <w:charset w:val="00"/>
    <w:family w:val="auto"/>
    <w:pitch w:val="default"/>
    <w:sig w:usb0="00000003" w:usb1="00000000" w:usb2="00000000" w:usb3="00000000" w:csb0="00000001" w:csb1="00000000"/>
  </w:font>
  <w:font w:name="Bright">
    <w:altName w:val="Times New Roman"/>
    <w:charset w:val="00"/>
    <w:family w:val="auto"/>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 BLANCA">
    <w:altName w:val="Times New Roman"/>
    <w:charset w:val="00"/>
    <w:family w:val="auto"/>
    <w:pitch w:val="variable"/>
    <w:sig w:usb0="00000003" w:usb1="0000000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738"/>
    <w:rsid w:val="00056009"/>
    <w:rsid w:val="00162440"/>
    <w:rsid w:val="002B0CB0"/>
    <w:rsid w:val="00614DE0"/>
    <w:rsid w:val="00934738"/>
    <w:rsid w:val="00C431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738"/>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3473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34738"/>
    <w:rPr>
      <w:rFonts w:ascii="WistenBold" w:eastAsia="Times New Roman" w:hAnsi="WistenBold" w:cs="Times New Roman"/>
      <w:b/>
      <w:bCs/>
      <w:i/>
      <w:iCs/>
      <w:sz w:val="26"/>
      <w:szCs w:val="26"/>
      <w:lang w:eastAsia="en-GB"/>
    </w:rPr>
  </w:style>
  <w:style w:type="paragraph" w:styleId="BodyText">
    <w:name w:val="Body Text"/>
    <w:basedOn w:val="Normal"/>
    <w:link w:val="BodyTextChar"/>
    <w:rsid w:val="00934738"/>
    <w:pPr>
      <w:jc w:val="center"/>
    </w:pPr>
    <w:rPr>
      <w:rFonts w:ascii="Bright" w:hAnsi="Bright"/>
      <w:b/>
      <w:sz w:val="44"/>
    </w:rPr>
  </w:style>
  <w:style w:type="character" w:customStyle="1" w:styleId="BodyTextChar">
    <w:name w:val="Body Text Char"/>
    <w:basedOn w:val="DefaultParagraphFont"/>
    <w:link w:val="BodyText"/>
    <w:rsid w:val="00934738"/>
    <w:rPr>
      <w:rFonts w:ascii="Bright" w:eastAsia="Times New Roman" w:hAnsi="Bright" w:cs="Times New Roman"/>
      <w:b/>
      <w:sz w:val="44"/>
      <w:szCs w:val="20"/>
      <w:lang w:eastAsia="en-GB"/>
    </w:rPr>
  </w:style>
  <w:style w:type="character" w:styleId="Hyperlink">
    <w:name w:val="Hyperlink"/>
    <w:rsid w:val="00934738"/>
    <w:rPr>
      <w:color w:val="0000FF"/>
      <w:u w:val="single"/>
    </w:rPr>
  </w:style>
  <w:style w:type="paragraph" w:styleId="Footer">
    <w:name w:val="footer"/>
    <w:basedOn w:val="Normal"/>
    <w:link w:val="FooterChar"/>
    <w:rsid w:val="00934738"/>
    <w:pPr>
      <w:tabs>
        <w:tab w:val="center" w:pos="4153"/>
        <w:tab w:val="right" w:pos="8306"/>
      </w:tabs>
    </w:pPr>
  </w:style>
  <w:style w:type="character" w:customStyle="1" w:styleId="FooterChar">
    <w:name w:val="Footer Char"/>
    <w:basedOn w:val="DefaultParagraphFont"/>
    <w:link w:val="Footer"/>
    <w:rsid w:val="00934738"/>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34738"/>
    <w:rPr>
      <w:rFonts w:ascii="Tahoma" w:hAnsi="Tahoma" w:cs="Tahoma"/>
      <w:sz w:val="16"/>
      <w:szCs w:val="16"/>
    </w:rPr>
  </w:style>
  <w:style w:type="character" w:customStyle="1" w:styleId="BalloonTextChar">
    <w:name w:val="Balloon Text Char"/>
    <w:basedOn w:val="DefaultParagraphFont"/>
    <w:link w:val="BalloonText"/>
    <w:uiPriority w:val="99"/>
    <w:semiHidden/>
    <w:rsid w:val="00934738"/>
    <w:rPr>
      <w:rFonts w:ascii="Tahoma" w:eastAsia="Times New Roman"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heme="minorHAnsi" w:hAnsi="Century Gothic" w:cstheme="minorBidi"/>
        <w:sz w:val="22"/>
        <w:szCs w:val="22"/>
        <w:lang w:val="en-GB"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4738"/>
    <w:pPr>
      <w:spacing w:line="240" w:lineRule="auto"/>
    </w:pPr>
    <w:rPr>
      <w:rFonts w:ascii="WistenBold" w:eastAsia="Times New Roman" w:hAnsi="WistenBold" w:cs="Times New Roman"/>
      <w:sz w:val="20"/>
      <w:szCs w:val="20"/>
      <w:lang w:eastAsia="en-GB"/>
    </w:rPr>
  </w:style>
  <w:style w:type="paragraph" w:styleId="Heading5">
    <w:name w:val="heading 5"/>
    <w:basedOn w:val="Normal"/>
    <w:next w:val="Normal"/>
    <w:link w:val="Heading5Char"/>
    <w:unhideWhenUsed/>
    <w:qFormat/>
    <w:rsid w:val="0093473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934738"/>
    <w:rPr>
      <w:rFonts w:ascii="WistenBold" w:eastAsia="Times New Roman" w:hAnsi="WistenBold" w:cs="Times New Roman"/>
      <w:b/>
      <w:bCs/>
      <w:i/>
      <w:iCs/>
      <w:sz w:val="26"/>
      <w:szCs w:val="26"/>
      <w:lang w:eastAsia="en-GB"/>
    </w:rPr>
  </w:style>
  <w:style w:type="paragraph" w:styleId="BodyText">
    <w:name w:val="Body Text"/>
    <w:basedOn w:val="Normal"/>
    <w:link w:val="BodyTextChar"/>
    <w:rsid w:val="00934738"/>
    <w:pPr>
      <w:jc w:val="center"/>
    </w:pPr>
    <w:rPr>
      <w:rFonts w:ascii="Bright" w:hAnsi="Bright"/>
      <w:b/>
      <w:sz w:val="44"/>
    </w:rPr>
  </w:style>
  <w:style w:type="character" w:customStyle="1" w:styleId="BodyTextChar">
    <w:name w:val="Body Text Char"/>
    <w:basedOn w:val="DefaultParagraphFont"/>
    <w:link w:val="BodyText"/>
    <w:rsid w:val="00934738"/>
    <w:rPr>
      <w:rFonts w:ascii="Bright" w:eastAsia="Times New Roman" w:hAnsi="Bright" w:cs="Times New Roman"/>
      <w:b/>
      <w:sz w:val="44"/>
      <w:szCs w:val="20"/>
      <w:lang w:eastAsia="en-GB"/>
    </w:rPr>
  </w:style>
  <w:style w:type="character" w:styleId="Hyperlink">
    <w:name w:val="Hyperlink"/>
    <w:rsid w:val="00934738"/>
    <w:rPr>
      <w:color w:val="0000FF"/>
      <w:u w:val="single"/>
    </w:rPr>
  </w:style>
  <w:style w:type="paragraph" w:styleId="Footer">
    <w:name w:val="footer"/>
    <w:basedOn w:val="Normal"/>
    <w:link w:val="FooterChar"/>
    <w:rsid w:val="00934738"/>
    <w:pPr>
      <w:tabs>
        <w:tab w:val="center" w:pos="4153"/>
        <w:tab w:val="right" w:pos="8306"/>
      </w:tabs>
    </w:pPr>
  </w:style>
  <w:style w:type="character" w:customStyle="1" w:styleId="FooterChar">
    <w:name w:val="Footer Char"/>
    <w:basedOn w:val="DefaultParagraphFont"/>
    <w:link w:val="Footer"/>
    <w:rsid w:val="00934738"/>
    <w:rPr>
      <w:rFonts w:ascii="WistenBold" w:eastAsia="Times New Roman" w:hAnsi="WistenBold" w:cs="Times New Roman"/>
      <w:sz w:val="20"/>
      <w:szCs w:val="20"/>
      <w:lang w:eastAsia="en-GB"/>
    </w:rPr>
  </w:style>
  <w:style w:type="paragraph" w:styleId="BalloonText">
    <w:name w:val="Balloon Text"/>
    <w:basedOn w:val="Normal"/>
    <w:link w:val="BalloonTextChar"/>
    <w:uiPriority w:val="99"/>
    <w:semiHidden/>
    <w:unhideWhenUsed/>
    <w:rsid w:val="00934738"/>
    <w:rPr>
      <w:rFonts w:ascii="Tahoma" w:hAnsi="Tahoma" w:cs="Tahoma"/>
      <w:sz w:val="16"/>
      <w:szCs w:val="16"/>
    </w:rPr>
  </w:style>
  <w:style w:type="character" w:customStyle="1" w:styleId="BalloonTextChar">
    <w:name w:val="Balloon Text Char"/>
    <w:basedOn w:val="DefaultParagraphFont"/>
    <w:link w:val="BalloonText"/>
    <w:uiPriority w:val="99"/>
    <w:semiHidden/>
    <w:rsid w:val="00934738"/>
    <w:rPr>
      <w:rFonts w:ascii="Tahoma" w:eastAsia="Times New Roman"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0.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239</Words>
  <Characters>1364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Suzi Pollard</dc:creator>
  <cp:lastModifiedBy>Suzi Pollard</cp:lastModifiedBy>
  <cp:revision>3</cp:revision>
  <dcterms:created xsi:type="dcterms:W3CDTF">2018-09-10T13:09:00Z</dcterms:created>
  <dcterms:modified xsi:type="dcterms:W3CDTF">2018-09-11T14:59:00Z</dcterms:modified>
</cp:coreProperties>
</file>