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FBB" w:rsidRDefault="00616FBB" w:rsidP="00616FB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CE0DA" wp14:editId="675B0BE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6FBB" w:rsidRDefault="00616FBB" w:rsidP="00616F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772F0" wp14:editId="1C9129CC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616FBB" w:rsidRDefault="00616FBB" w:rsidP="00616FBB">
                      <w:r>
                        <w:rPr>
                          <w:noProof/>
                        </w:rPr>
                        <w:drawing>
                          <wp:inline distT="0" distB="0" distL="0" distR="0" wp14:anchorId="36C772F0" wp14:editId="1C9129CC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616FBB" w:rsidRPr="00A446C9" w:rsidRDefault="00616FBB" w:rsidP="00616FBB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616FBB" w:rsidRPr="00EA73EE" w:rsidRDefault="00616FBB" w:rsidP="00616FBB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616FBB" w:rsidRPr="00A446C9" w:rsidRDefault="00616FBB" w:rsidP="00616FB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616FBB" w:rsidRPr="00A446C9" w:rsidRDefault="00616FBB" w:rsidP="00616FB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616FBB" w:rsidRPr="00A446C9" w:rsidRDefault="00616FBB" w:rsidP="00616FB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616FBB" w:rsidRPr="00A446C9" w:rsidRDefault="00616FBB" w:rsidP="00616FBB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616FBB" w:rsidRPr="00A446C9" w:rsidRDefault="00616FBB" w:rsidP="00616FBB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616FBB" w:rsidRPr="00A446C9" w:rsidRDefault="00616FBB" w:rsidP="00616FBB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616FBB" w:rsidRDefault="00616FBB" w:rsidP="00616FBB">
      <w:pPr>
        <w:jc w:val="right"/>
      </w:pPr>
    </w:p>
    <w:p w:rsidR="00616FBB" w:rsidRPr="00A14DC0" w:rsidRDefault="00616FBB" w:rsidP="00616FBB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General Purposes and Localities Committee, held on Monday </w:t>
      </w:r>
      <w:r>
        <w:rPr>
          <w:rFonts w:ascii="Century Gothic" w:hAnsi="Century Gothic"/>
          <w:sz w:val="22"/>
          <w:szCs w:val="22"/>
        </w:rPr>
        <w:t>16 July 2018, 8</w:t>
      </w:r>
      <w:r w:rsidRPr="00A14DC0">
        <w:rPr>
          <w:rFonts w:ascii="Century Gothic" w:hAnsi="Century Gothic"/>
          <w:sz w:val="22"/>
          <w:szCs w:val="22"/>
        </w:rPr>
        <w:t>.00pm, at Upton Pavilion, Upton, Chester.</w:t>
      </w:r>
    </w:p>
    <w:p w:rsidR="00616FBB" w:rsidRDefault="00616FBB" w:rsidP="00616FBB">
      <w:pPr>
        <w:pStyle w:val="NormalWeb"/>
        <w:rPr>
          <w:color w:val="000000"/>
          <w:sz w:val="24"/>
          <w:szCs w:val="24"/>
        </w:rPr>
      </w:pPr>
    </w:p>
    <w:p w:rsidR="00616FBB" w:rsidRPr="00FE2B11" w:rsidRDefault="00616FBB" w:rsidP="00616FBB">
      <w:pPr>
        <w:pStyle w:val="NormalWeb"/>
        <w:rPr>
          <w:rFonts w:ascii="Century Gothic" w:hAnsi="Century Gothic"/>
          <w:color w:val="000000" w:themeColor="text1"/>
        </w:rPr>
      </w:pPr>
      <w:r w:rsidRPr="009550B9">
        <w:rPr>
          <w:rFonts w:ascii="Century Gothic" w:hAnsi="Century Gothic"/>
          <w:color w:val="000000"/>
        </w:rPr>
        <w:t>Pr</w:t>
      </w:r>
      <w:r>
        <w:rPr>
          <w:rFonts w:ascii="Century Gothic" w:hAnsi="Century Gothic"/>
          <w:color w:val="000000"/>
        </w:rPr>
        <w:t xml:space="preserve">esent: Cllr Bennion, Cllr Lee, </w:t>
      </w:r>
      <w:r w:rsidRPr="009550B9">
        <w:rPr>
          <w:rFonts w:ascii="Century Gothic" w:hAnsi="Century Gothic"/>
          <w:color w:val="000000"/>
        </w:rPr>
        <w:t xml:space="preserve">Cllr M Lloyd, </w:t>
      </w:r>
      <w:r>
        <w:rPr>
          <w:rFonts w:ascii="Century Gothic" w:hAnsi="Century Gothic"/>
          <w:color w:val="000000"/>
        </w:rPr>
        <w:t xml:space="preserve">Cllr S Lloyd, </w:t>
      </w:r>
      <w:r>
        <w:rPr>
          <w:rFonts w:ascii="Century Gothic" w:hAnsi="Century Gothic"/>
          <w:color w:val="000000" w:themeColor="text1"/>
        </w:rPr>
        <w:t xml:space="preserve">Cllr Samuel, Cllr Southward </w:t>
      </w:r>
      <w:r>
        <w:rPr>
          <w:rFonts w:ascii="Century Gothic" w:hAnsi="Century Gothic"/>
          <w:color w:val="000000"/>
        </w:rPr>
        <w:t>and Cllr Walmsley</w:t>
      </w:r>
      <w:r w:rsidR="000B663C">
        <w:rPr>
          <w:rFonts w:ascii="Century Gothic" w:hAnsi="Century Gothic"/>
          <w:color w:val="000000"/>
        </w:rPr>
        <w:t xml:space="preserve"> (Chairman)</w:t>
      </w:r>
      <w:r>
        <w:rPr>
          <w:rFonts w:ascii="Century Gothic" w:hAnsi="Century Gothic"/>
          <w:color w:val="000000"/>
        </w:rPr>
        <w:t>.</w:t>
      </w:r>
    </w:p>
    <w:p w:rsidR="00616FBB" w:rsidRDefault="00616FBB" w:rsidP="00616FBB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In attendance: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9729C9" w:rsidRDefault="00E11FF2"/>
    <w:p w:rsidR="00616FBB" w:rsidRPr="00436899" w:rsidRDefault="00616FBB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Pr="00436899">
        <w:rPr>
          <w:rFonts w:ascii="Century Gothic" w:hAnsi="Century Gothic"/>
          <w:b/>
          <w:sz w:val="22"/>
          <w:szCs w:val="22"/>
        </w:rPr>
        <w:t>. APOLOGIES FOR ABSENCE.</w:t>
      </w:r>
    </w:p>
    <w:p w:rsidR="000B663C" w:rsidRDefault="000B663C" w:rsidP="00616FB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Apologies for absence were received from </w:t>
      </w:r>
      <w:r w:rsidR="00D95CEC">
        <w:rPr>
          <w:rFonts w:ascii="Century Gothic" w:hAnsi="Century Gothic"/>
          <w:sz w:val="22"/>
          <w:szCs w:val="22"/>
        </w:rPr>
        <w:t>Cllr Evans</w:t>
      </w:r>
      <w:r>
        <w:rPr>
          <w:rFonts w:ascii="Century Gothic" w:hAnsi="Century Gothic"/>
          <w:sz w:val="22"/>
          <w:szCs w:val="22"/>
        </w:rPr>
        <w:t>.</w:t>
      </w:r>
    </w:p>
    <w:p w:rsidR="00616FBB" w:rsidRPr="000B663C" w:rsidRDefault="000B663C" w:rsidP="00616FBB">
      <w:pPr>
        <w:rPr>
          <w:rFonts w:ascii="Century Gothic" w:hAnsi="Century Gothic"/>
          <w:b/>
          <w:sz w:val="22"/>
          <w:szCs w:val="22"/>
        </w:rPr>
      </w:pPr>
      <w:r w:rsidRPr="000B663C">
        <w:rPr>
          <w:rFonts w:ascii="Century Gothic" w:hAnsi="Century Gothic"/>
          <w:b/>
          <w:sz w:val="22"/>
          <w:szCs w:val="22"/>
        </w:rPr>
        <w:t>Resolved: noted.</w:t>
      </w:r>
      <w:r w:rsidR="00D95CEC" w:rsidRPr="000B663C">
        <w:rPr>
          <w:rFonts w:ascii="Century Gothic" w:hAnsi="Century Gothic"/>
          <w:b/>
          <w:sz w:val="22"/>
          <w:szCs w:val="22"/>
        </w:rPr>
        <w:t xml:space="preserve"> </w:t>
      </w:r>
    </w:p>
    <w:p w:rsidR="00616FBB" w:rsidRPr="00436899" w:rsidRDefault="00616FBB" w:rsidP="00616FBB">
      <w:pPr>
        <w:rPr>
          <w:rFonts w:ascii="Century Gothic" w:hAnsi="Century Gothic"/>
          <w:sz w:val="22"/>
          <w:szCs w:val="22"/>
        </w:rPr>
      </w:pPr>
    </w:p>
    <w:p w:rsidR="00616FBB" w:rsidRPr="00436899" w:rsidRDefault="00616FBB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Pr="00436899">
        <w:rPr>
          <w:rFonts w:ascii="Century Gothic" w:hAnsi="Century Gothic"/>
          <w:b/>
          <w:sz w:val="22"/>
          <w:szCs w:val="22"/>
        </w:rPr>
        <w:t>. DECLARATIONS OF INTEREST.</w:t>
      </w:r>
    </w:p>
    <w:p w:rsidR="00616FBB" w:rsidRDefault="00616FBB" w:rsidP="00616FBB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616FBB" w:rsidRPr="00436899" w:rsidRDefault="00616FBB" w:rsidP="00616FBB">
      <w:pPr>
        <w:rPr>
          <w:rFonts w:ascii="Century Gothic" w:hAnsi="Century Gothic"/>
          <w:sz w:val="22"/>
          <w:szCs w:val="22"/>
        </w:rPr>
      </w:pPr>
    </w:p>
    <w:p w:rsidR="00616FBB" w:rsidRPr="00436899" w:rsidRDefault="00616FBB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Pr="00436899">
        <w:rPr>
          <w:rFonts w:ascii="Century Gothic" w:hAnsi="Century Gothic"/>
          <w:b/>
          <w:sz w:val="22"/>
          <w:szCs w:val="22"/>
        </w:rPr>
        <w:t>. CLERK’S REPORT.</w:t>
      </w:r>
    </w:p>
    <w:p w:rsidR="00616FBB" w:rsidRPr="00616FBB" w:rsidRDefault="00616FBB" w:rsidP="00616FBB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16FBB">
        <w:rPr>
          <w:rFonts w:ascii="Century Gothic" w:hAnsi="Century Gothic"/>
          <w:b/>
          <w:sz w:val="22"/>
          <w:szCs w:val="22"/>
        </w:rPr>
        <w:t>Resolved: the clerk’s report was received</w:t>
      </w:r>
      <w:r w:rsidR="000B663C">
        <w:rPr>
          <w:rFonts w:ascii="Century Gothic" w:hAnsi="Century Gothic"/>
          <w:b/>
          <w:sz w:val="22"/>
          <w:szCs w:val="22"/>
        </w:rPr>
        <w:t xml:space="preserve"> and noted</w:t>
      </w:r>
      <w:r w:rsidRPr="00616FBB">
        <w:rPr>
          <w:rFonts w:ascii="Century Gothic" w:hAnsi="Century Gothic"/>
          <w:b/>
          <w:sz w:val="22"/>
          <w:szCs w:val="22"/>
        </w:rPr>
        <w:t>.</w:t>
      </w:r>
    </w:p>
    <w:p w:rsidR="00616FBB" w:rsidRDefault="00616FBB" w:rsidP="00616FBB">
      <w:pPr>
        <w:rPr>
          <w:rFonts w:ascii="Century Gothic" w:hAnsi="Century Gothic"/>
          <w:b/>
          <w:sz w:val="22"/>
          <w:szCs w:val="22"/>
        </w:rPr>
      </w:pPr>
    </w:p>
    <w:p w:rsidR="00616FBB" w:rsidRPr="00436899" w:rsidRDefault="00616FBB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436899">
        <w:rPr>
          <w:rFonts w:ascii="Century Gothic" w:hAnsi="Century Gothic"/>
          <w:b/>
          <w:sz w:val="22"/>
          <w:szCs w:val="22"/>
        </w:rPr>
        <w:t>. MINUTES.</w:t>
      </w:r>
    </w:p>
    <w:p w:rsidR="00616FBB" w:rsidRPr="00616FBB" w:rsidRDefault="00616FBB" w:rsidP="00616FBB">
      <w:pPr>
        <w:tabs>
          <w:tab w:val="left" w:pos="7980"/>
        </w:tabs>
        <w:rPr>
          <w:rFonts w:ascii="Century Gothic" w:hAnsi="Century Gothic"/>
          <w:b/>
          <w:sz w:val="22"/>
          <w:szCs w:val="22"/>
        </w:rPr>
      </w:pPr>
      <w:r w:rsidRPr="00616FBB">
        <w:rPr>
          <w:rFonts w:ascii="Century Gothic" w:hAnsi="Century Gothic"/>
          <w:b/>
          <w:sz w:val="22"/>
          <w:szCs w:val="22"/>
        </w:rPr>
        <w:t>Resolved: the Minutes of the meeting held on 4</w:t>
      </w:r>
      <w:r w:rsidRPr="00616FBB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616FBB">
        <w:rPr>
          <w:rFonts w:ascii="Century Gothic" w:hAnsi="Century Gothic"/>
          <w:b/>
          <w:sz w:val="22"/>
          <w:szCs w:val="22"/>
        </w:rPr>
        <w:t xml:space="preserve"> June 2018 were approved as a correct record and signed by the Chairman.</w:t>
      </w:r>
      <w:r w:rsidRPr="00616FBB">
        <w:rPr>
          <w:rFonts w:ascii="Century Gothic" w:hAnsi="Century Gothic"/>
          <w:b/>
          <w:sz w:val="22"/>
          <w:szCs w:val="22"/>
        </w:rPr>
        <w:tab/>
      </w:r>
    </w:p>
    <w:p w:rsidR="00616FBB" w:rsidRPr="000B663C" w:rsidRDefault="000B663C" w:rsidP="00616FBB">
      <w:pPr>
        <w:rPr>
          <w:rFonts w:ascii="Century Gothic" w:hAnsi="Century Gothic"/>
          <w:b/>
          <w:sz w:val="22"/>
          <w:szCs w:val="22"/>
        </w:rPr>
      </w:pPr>
      <w:r w:rsidRPr="000B663C">
        <w:rPr>
          <w:rFonts w:ascii="Century Gothic" w:hAnsi="Century Gothic"/>
          <w:b/>
          <w:sz w:val="22"/>
          <w:szCs w:val="22"/>
        </w:rPr>
        <w:t xml:space="preserve">Proposed by </w:t>
      </w:r>
      <w:r w:rsidR="00BD6FAF" w:rsidRPr="000B663C">
        <w:rPr>
          <w:rFonts w:ascii="Century Gothic" w:hAnsi="Century Gothic"/>
          <w:b/>
          <w:sz w:val="22"/>
          <w:szCs w:val="22"/>
        </w:rPr>
        <w:t>Cllr Bennion, seconded by Cllr Samuel.</w:t>
      </w:r>
    </w:p>
    <w:p w:rsidR="00BD6FAF" w:rsidRDefault="00BD6FAF" w:rsidP="00616FBB">
      <w:pPr>
        <w:rPr>
          <w:rFonts w:ascii="Century Gothic" w:hAnsi="Century Gothic"/>
          <w:sz w:val="22"/>
          <w:szCs w:val="22"/>
        </w:rPr>
      </w:pPr>
    </w:p>
    <w:p w:rsidR="00616FBB" w:rsidRDefault="00616FBB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4E68FB">
        <w:rPr>
          <w:rFonts w:ascii="Century Gothic" w:hAnsi="Century Gothic"/>
          <w:b/>
          <w:sz w:val="22"/>
          <w:szCs w:val="22"/>
        </w:rPr>
        <w:t>. BOWLING GREEN.</w:t>
      </w:r>
    </w:p>
    <w:p w:rsidR="000B663C" w:rsidRPr="000B663C" w:rsidRDefault="000B663C" w:rsidP="00616FBB">
      <w:pPr>
        <w:rPr>
          <w:rFonts w:ascii="Century Gothic" w:hAnsi="Century Gothic"/>
          <w:sz w:val="22"/>
          <w:szCs w:val="22"/>
        </w:rPr>
      </w:pPr>
      <w:r w:rsidRPr="000B663C">
        <w:rPr>
          <w:rFonts w:ascii="Century Gothic" w:hAnsi="Century Gothic"/>
          <w:sz w:val="22"/>
          <w:szCs w:val="22"/>
        </w:rPr>
        <w:t>The clerk reported on the current condition of the bowling green and on information and advice received from a local bowling green specialist, and other sources.</w:t>
      </w:r>
    </w:p>
    <w:p w:rsidR="000B663C" w:rsidRPr="000B663C" w:rsidRDefault="000B663C" w:rsidP="00616FBB">
      <w:pPr>
        <w:rPr>
          <w:rFonts w:ascii="Century Gothic" w:hAnsi="Century Gothic"/>
          <w:sz w:val="22"/>
          <w:szCs w:val="22"/>
        </w:rPr>
      </w:pPr>
      <w:r w:rsidRPr="000B663C">
        <w:rPr>
          <w:rFonts w:ascii="Century Gothic" w:hAnsi="Century Gothic"/>
          <w:sz w:val="22"/>
          <w:szCs w:val="22"/>
        </w:rPr>
        <w:t>Various options are available to maintain the bowling green for the rest of the season and over the forthcoming winter.</w:t>
      </w:r>
    </w:p>
    <w:p w:rsidR="000B663C" w:rsidRPr="000B663C" w:rsidRDefault="000B663C" w:rsidP="00616FBB">
      <w:pPr>
        <w:rPr>
          <w:rFonts w:ascii="Century Gothic" w:hAnsi="Century Gothic"/>
          <w:sz w:val="22"/>
          <w:szCs w:val="22"/>
        </w:rPr>
      </w:pPr>
      <w:r w:rsidRPr="000B663C">
        <w:rPr>
          <w:rFonts w:ascii="Century Gothic" w:hAnsi="Century Gothic"/>
          <w:sz w:val="22"/>
          <w:szCs w:val="22"/>
        </w:rPr>
        <w:t>It was agreed that the existing grounds maintenance contractor is not a bowling green specialist and treatments neglected to be carried out at the end of last season have had a direct impact of the very poor condition of the green this year.</w:t>
      </w:r>
    </w:p>
    <w:p w:rsidR="000B663C" w:rsidRDefault="000B663C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the </w:t>
      </w:r>
      <w:proofErr w:type="gramStart"/>
      <w:r>
        <w:rPr>
          <w:rFonts w:ascii="Century Gothic" w:hAnsi="Century Gothic"/>
          <w:b/>
          <w:sz w:val="22"/>
          <w:szCs w:val="22"/>
        </w:rPr>
        <w:t>bowling green</w:t>
      </w:r>
      <w:proofErr w:type="gramEnd"/>
      <w:r>
        <w:rPr>
          <w:rFonts w:ascii="Century Gothic" w:hAnsi="Century Gothic"/>
          <w:b/>
          <w:sz w:val="22"/>
          <w:szCs w:val="22"/>
        </w:rPr>
        <w:t xml:space="preserve"> maintenance aspect of the current grounds maintenance contract will be withdrawn with effect from 31 August. </w:t>
      </w:r>
    </w:p>
    <w:p w:rsidR="00E11FF2" w:rsidRDefault="00E11FF2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Pavilion staff will take over the responsibility for mowing the bowling green.</w:t>
      </w:r>
    </w:p>
    <w:p w:rsidR="00616FBB" w:rsidRPr="007228A6" w:rsidRDefault="000B663C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A </w:t>
      </w:r>
      <w:r w:rsidR="009C4C12" w:rsidRPr="007228A6">
        <w:rPr>
          <w:rFonts w:ascii="Century Gothic" w:hAnsi="Century Gothic"/>
          <w:b/>
          <w:sz w:val="22"/>
          <w:szCs w:val="22"/>
        </w:rPr>
        <w:t xml:space="preserve">mower </w:t>
      </w:r>
      <w:r w:rsidRPr="007228A6">
        <w:rPr>
          <w:rFonts w:ascii="Century Gothic" w:hAnsi="Century Gothic"/>
          <w:b/>
          <w:sz w:val="22"/>
          <w:szCs w:val="22"/>
        </w:rPr>
        <w:t>will be hired for the rest of the season.</w:t>
      </w:r>
    </w:p>
    <w:p w:rsidR="009C4C12" w:rsidRDefault="000B663C" w:rsidP="00616FBB">
      <w:pPr>
        <w:rPr>
          <w:rFonts w:ascii="Century Gothic" w:hAnsi="Century Gothic"/>
          <w:b/>
          <w:sz w:val="22"/>
          <w:szCs w:val="22"/>
        </w:rPr>
      </w:pPr>
      <w:r w:rsidRPr="007228A6">
        <w:rPr>
          <w:rFonts w:ascii="Century Gothic" w:hAnsi="Century Gothic"/>
          <w:b/>
          <w:sz w:val="22"/>
          <w:szCs w:val="22"/>
        </w:rPr>
        <w:t xml:space="preserve">The clerk will source </w:t>
      </w:r>
      <w:r w:rsidR="009C4C12" w:rsidRPr="007228A6">
        <w:rPr>
          <w:rFonts w:ascii="Century Gothic" w:hAnsi="Century Gothic"/>
          <w:b/>
          <w:sz w:val="22"/>
          <w:szCs w:val="22"/>
        </w:rPr>
        <w:t>chemical licensing for</w:t>
      </w:r>
      <w:r w:rsidR="007228A6" w:rsidRPr="007228A6">
        <w:rPr>
          <w:rFonts w:ascii="Century Gothic" w:hAnsi="Century Gothic"/>
          <w:b/>
          <w:sz w:val="22"/>
          <w:szCs w:val="22"/>
        </w:rPr>
        <w:t xml:space="preserve"> members of the pavilion staff.</w:t>
      </w:r>
    </w:p>
    <w:p w:rsidR="00E11FF2" w:rsidRPr="007228A6" w:rsidRDefault="00E11FF2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Professional advice will be taken from a local bowling green specialist; remuneration is to be discussed and will be reported back to the Parish Council for approval.</w:t>
      </w:r>
    </w:p>
    <w:p w:rsidR="00616FBB" w:rsidRDefault="00616FBB" w:rsidP="00616FBB">
      <w:pPr>
        <w:rPr>
          <w:rFonts w:ascii="Century Gothic" w:hAnsi="Century Gothic"/>
          <w:sz w:val="22"/>
          <w:szCs w:val="22"/>
        </w:rPr>
      </w:pPr>
    </w:p>
    <w:p w:rsidR="00A41497" w:rsidRDefault="00616FBB" w:rsidP="00616FBB">
      <w:pPr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  <w:r w:rsidRPr="00E82A71">
        <w:rPr>
          <w:rFonts w:ascii="Century Gothic" w:hAnsi="Century Gothic"/>
          <w:b/>
          <w:sz w:val="22"/>
          <w:szCs w:val="22"/>
        </w:rPr>
        <w:lastRenderedPageBreak/>
        <w:t>6. PROPERTY LISTING.</w:t>
      </w:r>
    </w:p>
    <w:p w:rsidR="00E275CC" w:rsidRPr="00E275CC" w:rsidRDefault="007228A6" w:rsidP="00616FB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Subsequent to a r</w:t>
      </w:r>
      <w:r w:rsidR="00E275CC" w:rsidRPr="00E275CC">
        <w:rPr>
          <w:rFonts w:ascii="Century Gothic" w:hAnsi="Century Gothic"/>
          <w:sz w:val="22"/>
          <w:szCs w:val="22"/>
        </w:rPr>
        <w:t xml:space="preserve">ecent planning application </w:t>
      </w:r>
      <w:r>
        <w:rPr>
          <w:rFonts w:ascii="Century Gothic" w:hAnsi="Century Gothic"/>
          <w:sz w:val="22"/>
          <w:szCs w:val="22"/>
        </w:rPr>
        <w:t>being</w:t>
      </w:r>
      <w:r w:rsidR="00E275CC" w:rsidRPr="00E275CC">
        <w:rPr>
          <w:rFonts w:ascii="Century Gothic" w:hAnsi="Century Gothic"/>
          <w:sz w:val="22"/>
          <w:szCs w:val="22"/>
        </w:rPr>
        <w:t xml:space="preserve"> refused</w:t>
      </w:r>
      <w:r>
        <w:rPr>
          <w:rFonts w:ascii="Century Gothic" w:hAnsi="Century Gothic"/>
          <w:sz w:val="22"/>
          <w:szCs w:val="22"/>
        </w:rPr>
        <w:t xml:space="preserve"> at White Gables, Plas Newton Lane</w:t>
      </w:r>
      <w:r w:rsidR="00E275CC" w:rsidRPr="00E275CC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 xml:space="preserve"> The Parish Council has been requested to apply for the building to be listed. It is hoped that this action will</w:t>
      </w:r>
      <w:r w:rsidR="00E275CC" w:rsidRPr="00E275CC">
        <w:rPr>
          <w:rFonts w:ascii="Century Gothic" w:hAnsi="Century Gothic"/>
          <w:sz w:val="22"/>
          <w:szCs w:val="22"/>
        </w:rPr>
        <w:t xml:space="preserve"> deter further </w:t>
      </w:r>
      <w:r>
        <w:rPr>
          <w:rFonts w:ascii="Century Gothic" w:hAnsi="Century Gothic"/>
          <w:sz w:val="22"/>
          <w:szCs w:val="22"/>
        </w:rPr>
        <w:t xml:space="preserve">planning </w:t>
      </w:r>
      <w:r w:rsidR="00E275CC" w:rsidRPr="00E275CC">
        <w:rPr>
          <w:rFonts w:ascii="Century Gothic" w:hAnsi="Century Gothic"/>
          <w:sz w:val="22"/>
          <w:szCs w:val="22"/>
        </w:rPr>
        <w:t>applications.</w:t>
      </w:r>
    </w:p>
    <w:p w:rsidR="00616FBB" w:rsidRPr="009A0156" w:rsidRDefault="009A0156" w:rsidP="00616FBB">
      <w:pPr>
        <w:rPr>
          <w:rFonts w:ascii="Century Gothic" w:hAnsi="Century Gothic"/>
          <w:b/>
          <w:sz w:val="22"/>
          <w:szCs w:val="22"/>
        </w:rPr>
      </w:pPr>
      <w:r w:rsidRPr="009A0156">
        <w:rPr>
          <w:rFonts w:ascii="Century Gothic" w:hAnsi="Century Gothic"/>
          <w:b/>
          <w:sz w:val="22"/>
          <w:szCs w:val="22"/>
        </w:rPr>
        <w:t>Resolved: the Parish Council will</w:t>
      </w:r>
      <w:r w:rsidR="007228A6">
        <w:rPr>
          <w:rFonts w:ascii="Century Gothic" w:hAnsi="Century Gothic"/>
          <w:b/>
          <w:sz w:val="22"/>
          <w:szCs w:val="22"/>
        </w:rPr>
        <w:t xml:space="preserve"> make</w:t>
      </w:r>
      <w:r w:rsidR="00616FBB" w:rsidRPr="009A0156">
        <w:rPr>
          <w:rFonts w:ascii="Century Gothic" w:hAnsi="Century Gothic"/>
          <w:b/>
          <w:sz w:val="22"/>
          <w:szCs w:val="22"/>
        </w:rPr>
        <w:t xml:space="preserve"> an application to list White Gables, Plas Newton Lane, Upton by Chester.</w:t>
      </w:r>
    </w:p>
    <w:p w:rsidR="00616FBB" w:rsidRDefault="00616FBB" w:rsidP="00616FBB">
      <w:pPr>
        <w:rPr>
          <w:rFonts w:ascii="Century Gothic" w:hAnsi="Century Gothic"/>
          <w:sz w:val="22"/>
          <w:szCs w:val="22"/>
        </w:rPr>
      </w:pPr>
    </w:p>
    <w:p w:rsidR="00616FBB" w:rsidRPr="00E82A71" w:rsidRDefault="00616FBB" w:rsidP="00616FBB">
      <w:pPr>
        <w:rPr>
          <w:rFonts w:ascii="Century Gothic" w:hAnsi="Century Gothic"/>
          <w:b/>
          <w:sz w:val="22"/>
          <w:szCs w:val="22"/>
        </w:rPr>
      </w:pPr>
      <w:r w:rsidRPr="00E82A71">
        <w:rPr>
          <w:rFonts w:ascii="Century Gothic" w:hAnsi="Century Gothic"/>
          <w:b/>
          <w:sz w:val="22"/>
          <w:szCs w:val="22"/>
        </w:rPr>
        <w:t>7. FIRE RISK ASSESSMENT.</w:t>
      </w:r>
    </w:p>
    <w:p w:rsidR="00616FBB" w:rsidRPr="009A0156" w:rsidRDefault="009A0156" w:rsidP="00616FBB">
      <w:pPr>
        <w:rPr>
          <w:rFonts w:ascii="Century Gothic" w:hAnsi="Century Gothic"/>
          <w:b/>
          <w:sz w:val="22"/>
          <w:szCs w:val="22"/>
        </w:rPr>
      </w:pPr>
      <w:r w:rsidRPr="009A0156">
        <w:rPr>
          <w:rFonts w:ascii="Century Gothic" w:hAnsi="Century Gothic"/>
          <w:b/>
          <w:sz w:val="22"/>
          <w:szCs w:val="22"/>
        </w:rPr>
        <w:t xml:space="preserve">Resolved: </w:t>
      </w:r>
      <w:r w:rsidR="00616FBB" w:rsidRPr="009A0156">
        <w:rPr>
          <w:rFonts w:ascii="Century Gothic" w:hAnsi="Century Gothic"/>
          <w:b/>
          <w:sz w:val="22"/>
          <w:szCs w:val="22"/>
        </w:rPr>
        <w:t>the draft Fire Risk Assessment Policy</w:t>
      </w:r>
      <w:r w:rsidRPr="009A0156">
        <w:rPr>
          <w:rFonts w:ascii="Century Gothic" w:hAnsi="Century Gothic"/>
          <w:b/>
          <w:sz w:val="22"/>
          <w:szCs w:val="22"/>
        </w:rPr>
        <w:t xml:space="preserve"> is approved</w:t>
      </w:r>
      <w:r w:rsidR="00616FBB" w:rsidRPr="009A0156">
        <w:rPr>
          <w:rFonts w:ascii="Century Gothic" w:hAnsi="Century Gothic"/>
          <w:b/>
          <w:sz w:val="22"/>
          <w:szCs w:val="22"/>
        </w:rPr>
        <w:t>.</w:t>
      </w:r>
    </w:p>
    <w:p w:rsidR="00616FBB" w:rsidRDefault="00616FBB" w:rsidP="00616FBB">
      <w:pPr>
        <w:rPr>
          <w:rFonts w:ascii="Century Gothic" w:hAnsi="Century Gothic"/>
          <w:sz w:val="22"/>
          <w:szCs w:val="22"/>
        </w:rPr>
      </w:pPr>
    </w:p>
    <w:p w:rsidR="00616FBB" w:rsidRDefault="00616FBB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Pr="001F2493">
        <w:rPr>
          <w:rFonts w:ascii="Century Gothic" w:hAnsi="Century Gothic"/>
          <w:b/>
          <w:sz w:val="22"/>
          <w:szCs w:val="22"/>
        </w:rPr>
        <w:t>. HIGHWAYS ISSUES.</w:t>
      </w:r>
    </w:p>
    <w:p w:rsidR="004332C6" w:rsidRPr="007228A6" w:rsidRDefault="007228A6" w:rsidP="00616FBB">
      <w:pPr>
        <w:rPr>
          <w:rFonts w:ascii="Century Gothic" w:hAnsi="Century Gothic"/>
          <w:sz w:val="22"/>
          <w:szCs w:val="22"/>
        </w:rPr>
      </w:pPr>
      <w:r w:rsidRPr="007228A6">
        <w:rPr>
          <w:rFonts w:ascii="Century Gothic" w:hAnsi="Century Gothic"/>
          <w:sz w:val="22"/>
          <w:szCs w:val="22"/>
        </w:rPr>
        <w:t>No:</w:t>
      </w:r>
      <w:r>
        <w:rPr>
          <w:rFonts w:ascii="Century Gothic" w:hAnsi="Century Gothic"/>
          <w:sz w:val="22"/>
          <w:szCs w:val="22"/>
        </w:rPr>
        <w:t xml:space="preserve"> 1</w:t>
      </w:r>
      <w:r w:rsidRPr="007228A6">
        <w:rPr>
          <w:rFonts w:ascii="Century Gothic" w:hAnsi="Century Gothic"/>
          <w:sz w:val="22"/>
          <w:szCs w:val="22"/>
        </w:rPr>
        <w:t xml:space="preserve"> bus service – t</w:t>
      </w:r>
      <w:r w:rsidR="004332C6" w:rsidRPr="007228A6">
        <w:rPr>
          <w:rFonts w:ascii="Century Gothic" w:hAnsi="Century Gothic"/>
          <w:sz w:val="22"/>
          <w:szCs w:val="22"/>
        </w:rPr>
        <w:t>he Chairman reported that at the follow up pu</w:t>
      </w:r>
      <w:r w:rsidRPr="007228A6">
        <w:rPr>
          <w:rFonts w:ascii="Century Gothic" w:hAnsi="Century Gothic"/>
          <w:sz w:val="22"/>
          <w:szCs w:val="22"/>
        </w:rPr>
        <w:t xml:space="preserve">blic meeting, Stage Coach Bus Company </w:t>
      </w:r>
      <w:r w:rsidR="004332C6" w:rsidRPr="007228A6">
        <w:rPr>
          <w:rFonts w:ascii="Century Gothic" w:hAnsi="Century Gothic"/>
          <w:sz w:val="22"/>
          <w:szCs w:val="22"/>
        </w:rPr>
        <w:t xml:space="preserve">confirmed it </w:t>
      </w:r>
      <w:r w:rsidRPr="007228A6">
        <w:rPr>
          <w:rFonts w:ascii="Century Gothic" w:hAnsi="Century Gothic"/>
          <w:sz w:val="22"/>
          <w:szCs w:val="22"/>
        </w:rPr>
        <w:t>will not reinstate the bus service on</w:t>
      </w:r>
      <w:r w:rsidR="004332C6" w:rsidRPr="007228A6">
        <w:rPr>
          <w:rFonts w:ascii="Century Gothic" w:hAnsi="Century Gothic"/>
          <w:sz w:val="22"/>
          <w:szCs w:val="22"/>
        </w:rPr>
        <w:t xml:space="preserve"> Mill Lane.</w:t>
      </w:r>
    </w:p>
    <w:p w:rsidR="004332C6" w:rsidRDefault="004332C6" w:rsidP="00616FBB">
      <w:pPr>
        <w:rPr>
          <w:rFonts w:ascii="Century Gothic" w:hAnsi="Century Gothic"/>
          <w:sz w:val="22"/>
          <w:szCs w:val="22"/>
        </w:rPr>
      </w:pPr>
      <w:r w:rsidRPr="007228A6">
        <w:rPr>
          <w:rFonts w:ascii="Century Gothic" w:hAnsi="Century Gothic"/>
          <w:sz w:val="22"/>
          <w:szCs w:val="22"/>
        </w:rPr>
        <w:t>Residents at the meeting voted to cease the redirected Upton Lane service.</w:t>
      </w:r>
    </w:p>
    <w:p w:rsidR="007228A6" w:rsidRDefault="007228A6" w:rsidP="00616FBB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Resolved: noted.</w:t>
      </w:r>
    </w:p>
    <w:p w:rsidR="007228A6" w:rsidRPr="007228A6" w:rsidRDefault="007228A6" w:rsidP="00616FBB">
      <w:pPr>
        <w:rPr>
          <w:rFonts w:ascii="Century Gothic" w:hAnsi="Century Gothic"/>
          <w:sz w:val="22"/>
          <w:szCs w:val="22"/>
        </w:rPr>
      </w:pPr>
    </w:p>
    <w:p w:rsidR="004332C6" w:rsidRPr="007228A6" w:rsidRDefault="007228A6" w:rsidP="00616FBB">
      <w:pPr>
        <w:rPr>
          <w:rFonts w:ascii="Century Gothic" w:hAnsi="Century Gothic"/>
          <w:sz w:val="22"/>
          <w:szCs w:val="22"/>
        </w:rPr>
      </w:pPr>
      <w:r w:rsidRPr="007228A6">
        <w:rPr>
          <w:rFonts w:ascii="Century Gothic" w:hAnsi="Century Gothic"/>
          <w:sz w:val="22"/>
          <w:szCs w:val="22"/>
        </w:rPr>
        <w:t xml:space="preserve">It was reported that a large tree is overhanging the bus shelter on </w:t>
      </w:r>
      <w:r w:rsidR="004332C6" w:rsidRPr="007228A6">
        <w:rPr>
          <w:rFonts w:ascii="Century Gothic" w:hAnsi="Century Gothic"/>
          <w:sz w:val="22"/>
          <w:szCs w:val="22"/>
        </w:rPr>
        <w:t xml:space="preserve">Mill Lane/Edgerton Drive </w:t>
      </w:r>
      <w:r w:rsidRPr="007228A6">
        <w:rPr>
          <w:rFonts w:ascii="Century Gothic" w:hAnsi="Century Gothic"/>
          <w:sz w:val="22"/>
          <w:szCs w:val="22"/>
        </w:rPr>
        <w:t>junction.</w:t>
      </w:r>
    </w:p>
    <w:p w:rsidR="007228A6" w:rsidRDefault="007228A6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clerk will report this.</w:t>
      </w:r>
    </w:p>
    <w:p w:rsidR="00616FBB" w:rsidRDefault="00616FBB" w:rsidP="00616FBB">
      <w:pPr>
        <w:rPr>
          <w:rFonts w:ascii="Century Gothic" w:hAnsi="Century Gothic"/>
          <w:sz w:val="22"/>
          <w:szCs w:val="22"/>
        </w:rPr>
      </w:pPr>
    </w:p>
    <w:p w:rsidR="00616FBB" w:rsidRPr="001F2493" w:rsidRDefault="00616FBB" w:rsidP="00616FBB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9.</w:t>
      </w:r>
      <w:r w:rsidRPr="001F2493">
        <w:rPr>
          <w:rFonts w:ascii="Century Gothic" w:hAnsi="Century Gothic"/>
          <w:b/>
          <w:sz w:val="22"/>
          <w:szCs w:val="22"/>
        </w:rPr>
        <w:t xml:space="preserve"> DATE AND TIME OF THE NEXT MEETING.</w:t>
      </w:r>
    </w:p>
    <w:p w:rsidR="00616FBB" w:rsidRPr="009A0156" w:rsidRDefault="009A0156" w:rsidP="00616FBB">
      <w:pPr>
        <w:rPr>
          <w:rFonts w:ascii="Century Gothic" w:hAnsi="Century Gothic"/>
          <w:b/>
          <w:sz w:val="22"/>
          <w:szCs w:val="22"/>
        </w:rPr>
      </w:pPr>
      <w:r w:rsidRPr="009A0156">
        <w:rPr>
          <w:rFonts w:ascii="Century Gothic" w:hAnsi="Century Gothic"/>
          <w:b/>
          <w:sz w:val="22"/>
          <w:szCs w:val="22"/>
        </w:rPr>
        <w:t>Resolved:</w:t>
      </w:r>
      <w:r w:rsidR="00616FBB" w:rsidRPr="009A0156">
        <w:rPr>
          <w:rFonts w:ascii="Century Gothic" w:hAnsi="Century Gothic"/>
          <w:b/>
          <w:sz w:val="22"/>
          <w:szCs w:val="22"/>
        </w:rPr>
        <w:t xml:space="preserve"> the date and time of the next meeting will be on Monday 17</w:t>
      </w:r>
      <w:r w:rsidR="00616FBB" w:rsidRPr="009A0156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616FBB" w:rsidRPr="009A0156">
        <w:rPr>
          <w:rFonts w:ascii="Century Gothic" w:hAnsi="Century Gothic"/>
          <w:b/>
          <w:sz w:val="22"/>
          <w:szCs w:val="22"/>
        </w:rPr>
        <w:t xml:space="preserve"> September 2018 at 7.30pm.</w:t>
      </w:r>
    </w:p>
    <w:p w:rsidR="00616FBB" w:rsidRDefault="00616FBB" w:rsidP="00616FBB"/>
    <w:p w:rsidR="00616FBB" w:rsidRDefault="00616FBB"/>
    <w:sectPr w:rsidR="00616F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FBB"/>
    <w:rsid w:val="00056009"/>
    <w:rsid w:val="000B663C"/>
    <w:rsid w:val="00162440"/>
    <w:rsid w:val="003000CD"/>
    <w:rsid w:val="004332C6"/>
    <w:rsid w:val="00616FBB"/>
    <w:rsid w:val="007228A6"/>
    <w:rsid w:val="009A0156"/>
    <w:rsid w:val="009C4C12"/>
    <w:rsid w:val="00A41497"/>
    <w:rsid w:val="00BD6FAF"/>
    <w:rsid w:val="00C4312F"/>
    <w:rsid w:val="00D95CEC"/>
    <w:rsid w:val="00E11FF2"/>
    <w:rsid w:val="00E2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FB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616FB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16FB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616FBB"/>
    <w:rPr>
      <w:color w:val="0000FF"/>
      <w:u w:val="single"/>
    </w:rPr>
  </w:style>
  <w:style w:type="paragraph" w:styleId="BodyText">
    <w:name w:val="Body Text"/>
    <w:basedOn w:val="Normal"/>
    <w:link w:val="BodyTextChar"/>
    <w:rsid w:val="00616FB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616FBB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616FB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16FB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16FBB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FBB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FBB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616FB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16FBB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616FBB"/>
    <w:rPr>
      <w:color w:val="0000FF"/>
      <w:u w:val="single"/>
    </w:rPr>
  </w:style>
  <w:style w:type="paragraph" w:styleId="BodyText">
    <w:name w:val="Body Text"/>
    <w:basedOn w:val="Normal"/>
    <w:link w:val="BodyTextChar"/>
    <w:rsid w:val="00616FBB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616FBB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616FB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16FBB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16FBB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F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FB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dcterms:created xsi:type="dcterms:W3CDTF">2018-07-16T14:46:00Z</dcterms:created>
  <dcterms:modified xsi:type="dcterms:W3CDTF">2018-07-18T14:43:00Z</dcterms:modified>
</cp:coreProperties>
</file>