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9" w:rsidRPr="00C513DB" w:rsidRDefault="00133AA9" w:rsidP="00133AA9">
      <w:pPr>
        <w:spacing w:line="276" w:lineRule="auto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UPTON BY CHESTER NEIGHBOURHOOD PLAN.</w:t>
      </w:r>
    </w:p>
    <w:p w:rsidR="00133AA9" w:rsidRPr="00DB6B08" w:rsidRDefault="00133AA9" w:rsidP="00133AA9">
      <w:pPr>
        <w:spacing w:line="276" w:lineRule="auto"/>
        <w:jc w:val="center"/>
        <w:rPr>
          <w:b/>
        </w:rPr>
      </w:pPr>
    </w:p>
    <w:p w:rsidR="00133AA9" w:rsidRPr="00DB6B08" w:rsidRDefault="00133AA9" w:rsidP="00133AA9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</w:t>
      </w:r>
      <w:r w:rsidR="00253BAF">
        <w:rPr>
          <w:u w:val="single"/>
        </w:rPr>
        <w:t>Tuesday 13</w:t>
      </w:r>
      <w:r w:rsidR="00253BAF" w:rsidRPr="00253BAF">
        <w:rPr>
          <w:u w:val="single"/>
          <w:vertAlign w:val="superscript"/>
        </w:rPr>
        <w:t>th</w:t>
      </w:r>
      <w:r w:rsidR="00253BAF">
        <w:rPr>
          <w:u w:val="single"/>
        </w:rPr>
        <w:t xml:space="preserve"> January 2015</w:t>
      </w:r>
      <w:r w:rsidRPr="00DB6B08">
        <w:rPr>
          <w:u w:val="single"/>
        </w:rPr>
        <w:t xml:space="preserve">, 7.30pm at </w:t>
      </w:r>
      <w:r w:rsidR="00253BAF">
        <w:rPr>
          <w:u w:val="single"/>
        </w:rPr>
        <w:t>St Columba’s Church Hall</w:t>
      </w:r>
      <w:r w:rsidRPr="00DB6B08">
        <w:rPr>
          <w:u w:val="single"/>
        </w:rPr>
        <w:t>.</w:t>
      </w:r>
    </w:p>
    <w:p w:rsidR="00133AA9" w:rsidRDefault="00133AA9" w:rsidP="00133AA9">
      <w:pPr>
        <w:spacing w:line="276" w:lineRule="auto"/>
      </w:pPr>
    </w:p>
    <w:p w:rsidR="00133AA9" w:rsidRDefault="00133AA9" w:rsidP="00133AA9">
      <w:pPr>
        <w:spacing w:line="276" w:lineRule="auto"/>
      </w:pPr>
      <w:r>
        <w:t>Present: D Evans, J Evans, J Cameron, P Coombe, L Mellor and M Worden.</w:t>
      </w:r>
    </w:p>
    <w:p w:rsidR="00133AA9" w:rsidRDefault="00133AA9" w:rsidP="00133AA9">
      <w:pPr>
        <w:spacing w:before="240" w:line="276" w:lineRule="auto"/>
      </w:pPr>
      <w:r>
        <w:t xml:space="preserve">In attendance: </w:t>
      </w:r>
      <w:r w:rsidR="00253BAF">
        <w:t>A Warburton (Winsford Town Council)</w:t>
      </w:r>
      <w:r>
        <w:t xml:space="preserve"> and S Pollard (Clerk).</w:t>
      </w:r>
    </w:p>
    <w:p w:rsidR="00133AA9" w:rsidRDefault="00133AA9" w:rsidP="00133AA9">
      <w:pPr>
        <w:spacing w:line="276" w:lineRule="auto"/>
      </w:pPr>
    </w:p>
    <w:p w:rsidR="00133AA9" w:rsidRDefault="00133AA9" w:rsidP="00133AA9">
      <w:pPr>
        <w:rPr>
          <w:b/>
        </w:rPr>
      </w:pPr>
      <w:r w:rsidRPr="00E82720">
        <w:rPr>
          <w:b/>
        </w:rPr>
        <w:t>1. APOLOGIES FOR ABSENCE.</w:t>
      </w:r>
    </w:p>
    <w:p w:rsidR="00133AA9" w:rsidRPr="00E82720" w:rsidRDefault="00253BAF" w:rsidP="00133AA9">
      <w:r>
        <w:t>Apologies for absence were received from Cllr Lott.</w:t>
      </w:r>
    </w:p>
    <w:p w:rsidR="00133AA9" w:rsidRPr="00E82720" w:rsidRDefault="00133AA9" w:rsidP="00133AA9">
      <w:pPr>
        <w:rPr>
          <w:b/>
        </w:rPr>
      </w:pPr>
    </w:p>
    <w:p w:rsidR="00133AA9" w:rsidRPr="00E82720" w:rsidRDefault="00133AA9" w:rsidP="00133AA9">
      <w:pPr>
        <w:rPr>
          <w:b/>
        </w:rPr>
      </w:pPr>
      <w:r w:rsidRPr="00E82720">
        <w:rPr>
          <w:b/>
        </w:rPr>
        <w:t>2. MINUTES OF THE LAST MEETING.</w:t>
      </w:r>
    </w:p>
    <w:p w:rsidR="00133AA9" w:rsidRPr="00253BAF" w:rsidRDefault="00253BAF" w:rsidP="00133AA9">
      <w:pPr>
        <w:rPr>
          <w:b/>
        </w:rPr>
      </w:pPr>
      <w:r w:rsidRPr="00253BAF">
        <w:rPr>
          <w:b/>
        </w:rPr>
        <w:t>Resolved: that the Minutes of the meeting held on 18</w:t>
      </w:r>
      <w:r w:rsidRPr="00253BAF">
        <w:rPr>
          <w:b/>
          <w:vertAlign w:val="superscript"/>
        </w:rPr>
        <w:t>th</w:t>
      </w:r>
      <w:r w:rsidRPr="00253BAF">
        <w:rPr>
          <w:b/>
        </w:rPr>
        <w:t xml:space="preserve"> November 2014 were confirmed as a correct record.</w:t>
      </w:r>
    </w:p>
    <w:p w:rsidR="00133AA9" w:rsidRDefault="00133AA9" w:rsidP="00133AA9"/>
    <w:p w:rsidR="00253BAF" w:rsidRPr="00013286" w:rsidRDefault="00253BAF" w:rsidP="00133AA9">
      <w:pPr>
        <w:rPr>
          <w:b/>
        </w:rPr>
      </w:pPr>
      <w:r w:rsidRPr="00013286">
        <w:rPr>
          <w:b/>
        </w:rPr>
        <w:t>3. PRESENTATION FROM WINSFORD TOWN COUNCIL.</w:t>
      </w:r>
    </w:p>
    <w:p w:rsidR="00253BAF" w:rsidRDefault="00253BAF" w:rsidP="00133AA9">
      <w:r>
        <w:t>Mr Alan Warburton attended the meeting to give an overview of the experience of Winsford Town Council in the production of their Neighbourhood Development Plan.</w:t>
      </w:r>
    </w:p>
    <w:p w:rsidR="00D35B05" w:rsidRDefault="00D35B05" w:rsidP="00133AA9"/>
    <w:p w:rsidR="00133AA9" w:rsidRPr="00116038" w:rsidRDefault="00013286" w:rsidP="00133AA9">
      <w:pPr>
        <w:rPr>
          <w:b/>
        </w:rPr>
      </w:pPr>
      <w:r>
        <w:rPr>
          <w:b/>
        </w:rPr>
        <w:t>4</w:t>
      </w:r>
      <w:r w:rsidR="00133AA9" w:rsidRPr="00116038">
        <w:rPr>
          <w:b/>
        </w:rPr>
        <w:t>. MATTERS ARISING.</w:t>
      </w:r>
    </w:p>
    <w:p w:rsidR="00133AA9" w:rsidRDefault="00253BAF" w:rsidP="00133AA9">
      <w:r>
        <w:t>There were no matters arising from the last meeting.</w:t>
      </w:r>
    </w:p>
    <w:p w:rsidR="00133AA9" w:rsidRDefault="00133AA9" w:rsidP="00133AA9"/>
    <w:p w:rsidR="00133AA9" w:rsidRPr="00116038" w:rsidRDefault="00013286" w:rsidP="00133AA9">
      <w:pPr>
        <w:rPr>
          <w:b/>
        </w:rPr>
      </w:pPr>
      <w:r>
        <w:rPr>
          <w:b/>
        </w:rPr>
        <w:t>5</w:t>
      </w:r>
      <w:r w:rsidR="00133AA9" w:rsidRPr="00116038">
        <w:rPr>
          <w:b/>
        </w:rPr>
        <w:t>. CHESHIRE COMMUNITY ACTION.</w:t>
      </w:r>
    </w:p>
    <w:p w:rsidR="00133AA9" w:rsidRDefault="00D35B05" w:rsidP="00133AA9">
      <w:r>
        <w:t>There was nothing further to report on this matter.</w:t>
      </w:r>
    </w:p>
    <w:p w:rsidR="00133AA9" w:rsidRDefault="00133AA9" w:rsidP="00133AA9"/>
    <w:p w:rsidR="00133AA9" w:rsidRPr="004714D4" w:rsidRDefault="00013286" w:rsidP="00133AA9">
      <w:pPr>
        <w:rPr>
          <w:b/>
        </w:rPr>
      </w:pPr>
      <w:r>
        <w:rPr>
          <w:b/>
        </w:rPr>
        <w:t>6</w:t>
      </w:r>
      <w:r w:rsidR="00133AA9" w:rsidRPr="004714D4">
        <w:rPr>
          <w:b/>
        </w:rPr>
        <w:t>. CONSULTATION PLAN/QUESTIONNAIRE/TIMESCALES ETC.</w:t>
      </w:r>
    </w:p>
    <w:p w:rsidR="00133AA9" w:rsidRDefault="00D35B05" w:rsidP="00133AA9">
      <w:r>
        <w:t>Documents prepared and circulated were received;</w:t>
      </w:r>
    </w:p>
    <w:p w:rsidR="00D35B05" w:rsidRDefault="00D35B05" w:rsidP="00133AA9">
      <w:r>
        <w:t>‘Issues and Opportunities’ document was approved, the ‘Timetable’ document requires small amendments (PC) after which it will be approved.</w:t>
      </w:r>
    </w:p>
    <w:p w:rsidR="00D35B05" w:rsidRDefault="00D35B05" w:rsidP="00133AA9">
      <w:r>
        <w:t>Resolved: that a ‘log’ of the processes will be kept, this will include the work done so far to register the group and identify the plan area (SP). A ‘drop box’ file will be set up to keep all the files (PC).</w:t>
      </w:r>
    </w:p>
    <w:p w:rsidR="00133AA9" w:rsidRDefault="00133AA9" w:rsidP="00133AA9"/>
    <w:p w:rsidR="00133AA9" w:rsidRPr="004714D4" w:rsidRDefault="00013286" w:rsidP="00133AA9">
      <w:pPr>
        <w:rPr>
          <w:b/>
        </w:rPr>
      </w:pPr>
      <w:r>
        <w:rPr>
          <w:b/>
        </w:rPr>
        <w:t>7</w:t>
      </w:r>
      <w:r w:rsidR="00133AA9" w:rsidRPr="004714D4">
        <w:rPr>
          <w:b/>
        </w:rPr>
        <w:t>. CHESHIRE WEST AND CHESTER UPDATE.</w:t>
      </w:r>
    </w:p>
    <w:p w:rsidR="00133AA9" w:rsidRPr="00D35B05" w:rsidRDefault="00D35B05" w:rsidP="00133AA9">
      <w:pPr>
        <w:rPr>
          <w:b/>
        </w:rPr>
      </w:pPr>
      <w:r w:rsidRPr="00D35B05">
        <w:rPr>
          <w:b/>
        </w:rPr>
        <w:t>Resolved: that the clerk will check the current status of the application for the approval of the plan area.</w:t>
      </w:r>
    </w:p>
    <w:p w:rsidR="00133AA9" w:rsidRDefault="00133AA9" w:rsidP="00133AA9"/>
    <w:p w:rsidR="00133AA9" w:rsidRDefault="00013286" w:rsidP="00133AA9">
      <w:pPr>
        <w:rPr>
          <w:b/>
        </w:rPr>
      </w:pPr>
      <w:r>
        <w:rPr>
          <w:b/>
        </w:rPr>
        <w:t>8</w:t>
      </w:r>
      <w:r w:rsidR="00133AA9" w:rsidRPr="004714D4">
        <w:rPr>
          <w:b/>
        </w:rPr>
        <w:t>. RESOURCES UPDATE.</w:t>
      </w:r>
    </w:p>
    <w:p w:rsidR="003A665A" w:rsidRPr="00013286" w:rsidRDefault="003A665A" w:rsidP="00133AA9">
      <w:r w:rsidRPr="00013286">
        <w:t xml:space="preserve">The clerk reported that an application for a bridging grant from My Community </w:t>
      </w:r>
      <w:r w:rsidR="00013286" w:rsidRPr="00013286">
        <w:t>Rights</w:t>
      </w:r>
      <w:r w:rsidRPr="00013286">
        <w:t xml:space="preserve"> has been submit</w:t>
      </w:r>
      <w:r w:rsidR="00013286" w:rsidRPr="00013286">
        <w:t>ted. A discussion of whether</w:t>
      </w:r>
      <w:r w:rsidRPr="00013286">
        <w:t xml:space="preserve"> funding would be available from the Parish Council took place, whether it may be possible to gain sponsorship from local businesses, also</w:t>
      </w:r>
      <w:r w:rsidR="00013286" w:rsidRPr="00013286">
        <w:t xml:space="preserve"> regarding the possibility of asking the local university students to assist with the consultation process.</w:t>
      </w:r>
    </w:p>
    <w:p w:rsidR="00013286" w:rsidRPr="004714D4" w:rsidRDefault="00013286" w:rsidP="00133AA9">
      <w:pPr>
        <w:rPr>
          <w:b/>
        </w:rPr>
      </w:pPr>
      <w:r>
        <w:rPr>
          <w:b/>
        </w:rPr>
        <w:t>Resolved: that the clerk will pursue the grant application and make a request to the Parish Council for funding.</w:t>
      </w:r>
    </w:p>
    <w:p w:rsidR="00133AA9" w:rsidRDefault="00133AA9" w:rsidP="00133AA9"/>
    <w:p w:rsidR="00013286" w:rsidRDefault="00013286" w:rsidP="00133AA9">
      <w:pPr>
        <w:rPr>
          <w:b/>
        </w:rPr>
      </w:pPr>
    </w:p>
    <w:p w:rsidR="00013286" w:rsidRDefault="00013286" w:rsidP="00133AA9">
      <w:pPr>
        <w:rPr>
          <w:b/>
        </w:rPr>
      </w:pPr>
    </w:p>
    <w:p w:rsidR="00133AA9" w:rsidRPr="004714D4" w:rsidRDefault="00013286" w:rsidP="00133AA9">
      <w:pPr>
        <w:rPr>
          <w:b/>
        </w:rPr>
      </w:pPr>
      <w:r>
        <w:rPr>
          <w:b/>
        </w:rPr>
        <w:lastRenderedPageBreak/>
        <w:t>9</w:t>
      </w:r>
      <w:r w:rsidR="00133AA9" w:rsidRPr="004714D4">
        <w:rPr>
          <w:b/>
        </w:rPr>
        <w:t>. ANY OTHER BUSINESS.</w:t>
      </w:r>
    </w:p>
    <w:p w:rsidR="00133AA9" w:rsidRPr="00013286" w:rsidRDefault="00013286" w:rsidP="00133AA9">
      <w:pPr>
        <w:rPr>
          <w:b/>
        </w:rPr>
      </w:pPr>
      <w:r w:rsidRPr="00013286">
        <w:rPr>
          <w:b/>
        </w:rPr>
        <w:t>Resolved: that a Face Book and Twitter account will be set up for consultation and information purposes, followed later by a website. (PC)</w:t>
      </w:r>
    </w:p>
    <w:p w:rsidR="00133AA9" w:rsidRDefault="00133AA9" w:rsidP="00133AA9"/>
    <w:p w:rsidR="00133AA9" w:rsidRPr="004714D4" w:rsidRDefault="00013286" w:rsidP="00133AA9">
      <w:pPr>
        <w:rPr>
          <w:b/>
        </w:rPr>
      </w:pPr>
      <w:r>
        <w:rPr>
          <w:b/>
        </w:rPr>
        <w:t>10</w:t>
      </w:r>
      <w:r w:rsidR="00133AA9" w:rsidRPr="004714D4">
        <w:rPr>
          <w:b/>
        </w:rPr>
        <w:t>. DATE AND TIME OF THE NEXT MEETING.</w:t>
      </w:r>
    </w:p>
    <w:p w:rsidR="00133AA9" w:rsidRPr="00013286" w:rsidRDefault="00013286" w:rsidP="00133AA9">
      <w:pPr>
        <w:rPr>
          <w:b/>
        </w:rPr>
      </w:pPr>
      <w:r w:rsidRPr="00013286">
        <w:rPr>
          <w:b/>
        </w:rPr>
        <w:t>Resolved: that</w:t>
      </w:r>
      <w:r w:rsidR="00133AA9" w:rsidRPr="00013286">
        <w:rPr>
          <w:b/>
        </w:rPr>
        <w:t xml:space="preserve"> the date, time </w:t>
      </w:r>
      <w:r w:rsidRPr="00013286">
        <w:rPr>
          <w:b/>
        </w:rPr>
        <w:t>of the next meeting will be on Tuesday 17</w:t>
      </w:r>
      <w:r w:rsidRPr="00013286">
        <w:rPr>
          <w:b/>
          <w:vertAlign w:val="superscript"/>
        </w:rPr>
        <w:t>th</w:t>
      </w:r>
      <w:r w:rsidRPr="00013286">
        <w:rPr>
          <w:b/>
        </w:rPr>
        <w:t xml:space="preserve"> February at 7.30pm at St Columba’s Church Hall.</w:t>
      </w:r>
    </w:p>
    <w:p w:rsidR="00133AA9" w:rsidRDefault="00133AA9" w:rsidP="00133AA9"/>
    <w:p w:rsidR="00133AA9" w:rsidRDefault="00133AA9" w:rsidP="00133AA9"/>
    <w:p w:rsidR="00133AA9" w:rsidRDefault="00133AA9" w:rsidP="00133AA9"/>
    <w:p w:rsidR="00133AA9" w:rsidRDefault="00133AA9" w:rsidP="00133AA9"/>
    <w:p w:rsidR="008C706A" w:rsidRDefault="008C706A"/>
    <w:sectPr w:rsidR="008C706A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AA9"/>
    <w:rsid w:val="00013286"/>
    <w:rsid w:val="00133AA9"/>
    <w:rsid w:val="0020664B"/>
    <w:rsid w:val="00253BAF"/>
    <w:rsid w:val="003A665A"/>
    <w:rsid w:val="003C40DF"/>
    <w:rsid w:val="004F26BD"/>
    <w:rsid w:val="005314E7"/>
    <w:rsid w:val="00761E12"/>
    <w:rsid w:val="008C706A"/>
    <w:rsid w:val="00B53DBA"/>
    <w:rsid w:val="00D35B05"/>
    <w:rsid w:val="00E661CD"/>
    <w:rsid w:val="00E74BAB"/>
    <w:rsid w:val="00F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A9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uiPriority w:val="34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parish council</cp:lastModifiedBy>
  <cp:revision>2</cp:revision>
  <dcterms:created xsi:type="dcterms:W3CDTF">2015-02-12T11:14:00Z</dcterms:created>
  <dcterms:modified xsi:type="dcterms:W3CDTF">2015-02-12T16:16:00Z</dcterms:modified>
</cp:coreProperties>
</file>