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C7" w:rsidRPr="002051BD" w:rsidRDefault="00A876C7" w:rsidP="00A876C7">
      <w:pPr>
        <w:rPr>
          <w:rFonts w:ascii="Century Gothic" w:hAnsi="Century Gothic"/>
          <w:b/>
        </w:rPr>
      </w:pPr>
      <w:r w:rsidRPr="002051BD">
        <w:rPr>
          <w:rFonts w:ascii="Century Gothic" w:hAnsi="Century Gothic"/>
          <w:b/>
        </w:rPr>
        <w:t>CLERK’S REPORT:</w:t>
      </w:r>
    </w:p>
    <w:p w:rsidR="00A876C7" w:rsidRDefault="00A876C7" w:rsidP="00A876C7">
      <w:pPr>
        <w:rPr>
          <w:rFonts w:ascii="Century Gothic" w:hAnsi="Century Gothic"/>
          <w:b/>
        </w:rPr>
      </w:pPr>
      <w:r w:rsidRPr="002051BD">
        <w:rPr>
          <w:rFonts w:ascii="Century Gothic" w:hAnsi="Century Gothic"/>
          <w:b/>
        </w:rPr>
        <w:t xml:space="preserve">ACTIONS TAKEN ON THE RESOLUTIONS MADE AT THE </w:t>
      </w:r>
      <w:r>
        <w:rPr>
          <w:rFonts w:ascii="Century Gothic" w:hAnsi="Century Gothic"/>
          <w:b/>
        </w:rPr>
        <w:t xml:space="preserve">GENERAL PURPOSES AND LOCALITIES MEETING HELD ON </w:t>
      </w:r>
      <w:r>
        <w:rPr>
          <w:rFonts w:ascii="Century Gothic" w:hAnsi="Century Gothic"/>
          <w:b/>
        </w:rPr>
        <w:t>6</w:t>
      </w:r>
      <w:r w:rsidRPr="00CC4136">
        <w:rPr>
          <w:rFonts w:ascii="Century Gothic" w:hAnsi="Century Gothic"/>
          <w:b/>
          <w:vertAlign w:val="superscript"/>
        </w:rPr>
        <w:t>th</w:t>
      </w:r>
      <w:r>
        <w:rPr>
          <w:rFonts w:ascii="Century Gothic" w:hAnsi="Century Gothic"/>
          <w:b/>
        </w:rPr>
        <w:t xml:space="preserve"> </w:t>
      </w:r>
      <w:r>
        <w:rPr>
          <w:rFonts w:ascii="Century Gothic" w:hAnsi="Century Gothic"/>
          <w:b/>
        </w:rPr>
        <w:t>FEBRUARY</w:t>
      </w:r>
      <w:r>
        <w:rPr>
          <w:rFonts w:ascii="Century Gothic" w:hAnsi="Century Gothic"/>
          <w:b/>
        </w:rPr>
        <w:t xml:space="preserve"> 201</w:t>
      </w:r>
      <w:r>
        <w:rPr>
          <w:rFonts w:ascii="Century Gothic" w:hAnsi="Century Gothic"/>
          <w:b/>
        </w:rPr>
        <w:t>7</w:t>
      </w:r>
      <w:r w:rsidRPr="002051BD">
        <w:rPr>
          <w:rFonts w:ascii="Century Gothic" w:hAnsi="Century Gothic"/>
          <w:b/>
        </w:rPr>
        <w:t>.</w:t>
      </w:r>
    </w:p>
    <w:p w:rsidR="00A876C7" w:rsidRDefault="00A876C7" w:rsidP="00A876C7">
      <w:pPr>
        <w:rPr>
          <w:rFonts w:ascii="Century Gothic" w:hAnsi="Century Gothic"/>
          <w:b/>
        </w:rPr>
      </w:pPr>
    </w:p>
    <w:p w:rsidR="00A876C7" w:rsidRDefault="00A876C7" w:rsidP="00A876C7">
      <w:pPr>
        <w:rPr>
          <w:rFonts w:ascii="Century Gothic" w:hAnsi="Century Gothic"/>
        </w:rPr>
      </w:pPr>
      <w:r w:rsidRPr="0092267D">
        <w:rPr>
          <w:rFonts w:ascii="Century Gothic" w:hAnsi="Century Gothic"/>
        </w:rPr>
        <w:t>3. Chemistry Pits – a working party meeting has taken place from which residents have called a public meeting to take place at the Pavilion on 18</w:t>
      </w:r>
      <w:r w:rsidRPr="0092267D">
        <w:rPr>
          <w:rFonts w:ascii="Century Gothic" w:hAnsi="Century Gothic"/>
          <w:vertAlign w:val="superscript"/>
        </w:rPr>
        <w:t>th</w:t>
      </w:r>
      <w:r w:rsidRPr="0092267D">
        <w:rPr>
          <w:rFonts w:ascii="Century Gothic" w:hAnsi="Century Gothic"/>
        </w:rPr>
        <w:t xml:space="preserve"> April to assess the level of interest in form</w:t>
      </w:r>
      <w:r w:rsidR="0092267D">
        <w:rPr>
          <w:rFonts w:ascii="Century Gothic" w:hAnsi="Century Gothic"/>
        </w:rPr>
        <w:t>ing</w:t>
      </w:r>
      <w:r w:rsidRPr="0092267D">
        <w:rPr>
          <w:rFonts w:ascii="Century Gothic" w:hAnsi="Century Gothic"/>
        </w:rPr>
        <w:t xml:space="preserve"> a ‘Friends’ group </w:t>
      </w:r>
      <w:r w:rsidR="0092267D">
        <w:rPr>
          <w:rFonts w:ascii="Century Gothic" w:hAnsi="Century Gothic"/>
        </w:rPr>
        <w:t>and at what level the group will operate.</w:t>
      </w:r>
    </w:p>
    <w:p w:rsidR="0092267D" w:rsidRDefault="0092267D" w:rsidP="00A876C7">
      <w:pPr>
        <w:rPr>
          <w:rFonts w:ascii="Century Gothic" w:hAnsi="Century Gothic"/>
        </w:rPr>
      </w:pPr>
      <w:r>
        <w:rPr>
          <w:rFonts w:ascii="Century Gothic" w:hAnsi="Century Gothic"/>
        </w:rPr>
        <w:t>Litter picking – see agenda item.</w:t>
      </w:r>
    </w:p>
    <w:p w:rsidR="0092267D" w:rsidRDefault="0092267D" w:rsidP="00A876C7">
      <w:pPr>
        <w:rPr>
          <w:rFonts w:ascii="Century Gothic" w:hAnsi="Century Gothic"/>
        </w:rPr>
      </w:pPr>
      <w:r>
        <w:rPr>
          <w:rFonts w:ascii="Century Gothic" w:hAnsi="Century Gothic"/>
        </w:rPr>
        <w:t>Canal towpath – see agenda item.</w:t>
      </w:r>
    </w:p>
    <w:p w:rsidR="0092267D" w:rsidRDefault="0092267D" w:rsidP="00A876C7">
      <w:pPr>
        <w:rPr>
          <w:rFonts w:ascii="Century Gothic" w:hAnsi="Century Gothic"/>
        </w:rPr>
      </w:pPr>
    </w:p>
    <w:p w:rsidR="0092267D" w:rsidRDefault="0092267D" w:rsidP="00A876C7">
      <w:pPr>
        <w:rPr>
          <w:rFonts w:ascii="Century Gothic" w:hAnsi="Century Gothic"/>
        </w:rPr>
      </w:pPr>
      <w:r>
        <w:rPr>
          <w:rFonts w:ascii="Century Gothic" w:hAnsi="Century Gothic"/>
        </w:rPr>
        <w:t>5. Pavilion supervisor report – the air conditioning unit has been serviced. The outdoor gym equipment has been repaired.</w:t>
      </w:r>
    </w:p>
    <w:p w:rsidR="0092267D" w:rsidRDefault="0092267D" w:rsidP="00A876C7">
      <w:pPr>
        <w:rPr>
          <w:rFonts w:ascii="Century Gothic" w:hAnsi="Century Gothic"/>
        </w:rPr>
      </w:pPr>
      <w:r>
        <w:rPr>
          <w:rFonts w:ascii="Century Gothic" w:hAnsi="Century Gothic"/>
        </w:rPr>
        <w:t>D Flaherty is on holiday and will not be reporting at the next meeting.</w:t>
      </w:r>
    </w:p>
    <w:p w:rsidR="0092267D" w:rsidRDefault="0092267D" w:rsidP="00A876C7">
      <w:pPr>
        <w:rPr>
          <w:rFonts w:ascii="Century Gothic" w:hAnsi="Century Gothic"/>
        </w:rPr>
      </w:pPr>
    </w:p>
    <w:p w:rsidR="0092267D" w:rsidRDefault="0092267D" w:rsidP="00A876C7">
      <w:pPr>
        <w:rPr>
          <w:rFonts w:ascii="Century Gothic" w:hAnsi="Century Gothic"/>
        </w:rPr>
      </w:pPr>
      <w:r>
        <w:rPr>
          <w:rFonts w:ascii="Century Gothic" w:hAnsi="Century Gothic"/>
        </w:rPr>
        <w:t>7. Floral Display – despite initial interest in managing the floral display project, it was then decided that Upton HS would not be able to plant or maintain the display, they have offered to create a design but this may be difficult due to plant availability.</w:t>
      </w:r>
    </w:p>
    <w:p w:rsidR="0092267D" w:rsidRDefault="0092267D" w:rsidP="00A876C7">
      <w:pPr>
        <w:rPr>
          <w:rFonts w:ascii="Century Gothic" w:hAnsi="Century Gothic"/>
        </w:rPr>
      </w:pPr>
      <w:r>
        <w:rPr>
          <w:rFonts w:ascii="Century Gothic" w:hAnsi="Century Gothic"/>
        </w:rPr>
        <w:t>I am happy to purchase plants and for Pavilion staff to undertake the planting and maintenance as part of their workload.</w:t>
      </w:r>
    </w:p>
    <w:p w:rsidR="0092267D" w:rsidRDefault="0092267D" w:rsidP="00A876C7">
      <w:pPr>
        <w:rPr>
          <w:rFonts w:ascii="Century Gothic" w:hAnsi="Century Gothic"/>
        </w:rPr>
      </w:pPr>
    </w:p>
    <w:p w:rsidR="0092267D" w:rsidRDefault="0092267D" w:rsidP="00A876C7">
      <w:pPr>
        <w:rPr>
          <w:rFonts w:ascii="Century Gothic" w:hAnsi="Century Gothic"/>
        </w:rPr>
      </w:pPr>
      <w:r>
        <w:rPr>
          <w:rFonts w:ascii="Century Gothic" w:hAnsi="Century Gothic"/>
        </w:rPr>
        <w:t>8. Dogs law enforcement – I wrote to Cllr Shore on 9</w:t>
      </w:r>
      <w:r w:rsidRPr="0092267D">
        <w:rPr>
          <w:rFonts w:ascii="Century Gothic" w:hAnsi="Century Gothic"/>
          <w:vertAlign w:val="superscript"/>
        </w:rPr>
        <w:t>th</w:t>
      </w:r>
      <w:r>
        <w:rPr>
          <w:rFonts w:ascii="Century Gothic" w:hAnsi="Century Gothic"/>
        </w:rPr>
        <w:t xml:space="preserve"> February and followed up on 17</w:t>
      </w:r>
      <w:r w:rsidRPr="0092267D">
        <w:rPr>
          <w:rFonts w:ascii="Century Gothic" w:hAnsi="Century Gothic"/>
          <w:vertAlign w:val="superscript"/>
        </w:rPr>
        <w:t>th</w:t>
      </w:r>
      <w:r>
        <w:rPr>
          <w:rFonts w:ascii="Century Gothic" w:hAnsi="Century Gothic"/>
        </w:rPr>
        <w:t xml:space="preserve"> February (to check receipt),</w:t>
      </w:r>
      <w:r w:rsidR="00B2475D">
        <w:rPr>
          <w:rFonts w:ascii="Century Gothic" w:hAnsi="Century Gothic"/>
        </w:rPr>
        <w:t xml:space="preserve"> I had an acknowledgement at that stage but</w:t>
      </w:r>
      <w:r>
        <w:rPr>
          <w:rFonts w:ascii="Century Gothic" w:hAnsi="Century Gothic"/>
        </w:rPr>
        <w:t xml:space="preserve"> as yet I have still not received any further information. I will continue to pursue this before the next meeting.</w:t>
      </w:r>
    </w:p>
    <w:p w:rsidR="00B2475D" w:rsidRDefault="00B2475D" w:rsidP="00A876C7">
      <w:pPr>
        <w:rPr>
          <w:rFonts w:ascii="Century Gothic" w:hAnsi="Century Gothic"/>
        </w:rPr>
      </w:pPr>
    </w:p>
    <w:p w:rsidR="00B2475D" w:rsidRDefault="00B2475D" w:rsidP="00A876C7">
      <w:pPr>
        <w:rPr>
          <w:rFonts w:ascii="Century Gothic" w:hAnsi="Century Gothic"/>
        </w:rPr>
      </w:pPr>
      <w:r>
        <w:rPr>
          <w:rFonts w:ascii="Century Gothic" w:hAnsi="Century Gothic"/>
        </w:rPr>
        <w:t>11. Street Light – I requested additional lighting via the CW&amp;C Highways online system and have not received a response; I have now followed up by contacting Kay Parry directly, unfortunately she is on leave until 10</w:t>
      </w:r>
      <w:r w:rsidRPr="00B2475D">
        <w:rPr>
          <w:rFonts w:ascii="Century Gothic" w:hAnsi="Century Gothic"/>
          <w:vertAlign w:val="superscript"/>
        </w:rPr>
        <w:t>th</w:t>
      </w:r>
      <w:r>
        <w:rPr>
          <w:rFonts w:ascii="Century Gothic" w:hAnsi="Century Gothic"/>
        </w:rPr>
        <w:t xml:space="preserve"> April.</w:t>
      </w:r>
    </w:p>
    <w:p w:rsidR="00B2475D" w:rsidRDefault="00B2475D" w:rsidP="00A876C7">
      <w:pPr>
        <w:rPr>
          <w:rFonts w:ascii="Century Gothic" w:hAnsi="Century Gothic"/>
        </w:rPr>
      </w:pPr>
      <w:bookmarkStart w:id="0" w:name="_GoBack"/>
      <w:bookmarkEnd w:id="0"/>
    </w:p>
    <w:p w:rsidR="0092267D" w:rsidRDefault="0092267D" w:rsidP="00A876C7">
      <w:pPr>
        <w:rPr>
          <w:rFonts w:ascii="Century Gothic" w:hAnsi="Century Gothic"/>
        </w:rPr>
      </w:pPr>
    </w:p>
    <w:p w:rsidR="0092267D" w:rsidRPr="0092267D" w:rsidRDefault="0092267D" w:rsidP="00A876C7">
      <w:pPr>
        <w:rPr>
          <w:rFonts w:ascii="Century Gothic" w:hAnsi="Century Gothic"/>
        </w:rPr>
      </w:pPr>
    </w:p>
    <w:p w:rsidR="009729C9" w:rsidRDefault="006A47BE"/>
    <w:sectPr w:rsidR="0097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C7"/>
    <w:rsid w:val="00056009"/>
    <w:rsid w:val="006A47BE"/>
    <w:rsid w:val="0092267D"/>
    <w:rsid w:val="00A876C7"/>
    <w:rsid w:val="00B2475D"/>
    <w:rsid w:val="00C4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C7"/>
    <w:pPr>
      <w:spacing w:after="0"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C7"/>
    <w:pPr>
      <w:spacing w:after="0"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1</cp:revision>
  <dcterms:created xsi:type="dcterms:W3CDTF">2017-04-05T08:35:00Z</dcterms:created>
  <dcterms:modified xsi:type="dcterms:W3CDTF">2017-04-05T09:32:00Z</dcterms:modified>
</cp:coreProperties>
</file>