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3B7" w:rsidRDefault="00B673B7" w:rsidP="00B673B7">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027EDDB" wp14:editId="16DCA229">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3B7" w:rsidRDefault="00B673B7" w:rsidP="00B673B7">
                            <w:r>
                              <w:rPr>
                                <w:noProof/>
                              </w:rPr>
                              <w:drawing>
                                <wp:inline distT="0" distB="0" distL="0" distR="0" wp14:anchorId="2BDD92A9" wp14:editId="6E5028B2">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673B7" w:rsidRDefault="00B673B7" w:rsidP="00B673B7">
                      <w:r>
                        <w:rPr>
                          <w:noProof/>
                        </w:rPr>
                        <w:drawing>
                          <wp:inline distT="0" distB="0" distL="0" distR="0" wp14:anchorId="2BDD92A9" wp14:editId="6E5028B2">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673B7" w:rsidRPr="00A446C9" w:rsidRDefault="00B673B7" w:rsidP="00B673B7">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673B7" w:rsidRPr="00EA73EE" w:rsidRDefault="00B673B7" w:rsidP="00B673B7">
      <w:pPr>
        <w:pStyle w:val="Heading5"/>
        <w:rPr>
          <w:rFonts w:ascii="Times New Roman" w:hAnsi="Times New Roman"/>
          <w:sz w:val="20"/>
        </w:rPr>
      </w:pPr>
      <w:r>
        <w:rPr>
          <w:rFonts w:ascii="Times New Roman" w:hAnsi="Times New Roman"/>
          <w:sz w:val="20"/>
        </w:rPr>
        <w:tab/>
      </w:r>
    </w:p>
    <w:p w:rsidR="00B673B7" w:rsidRPr="00A446C9" w:rsidRDefault="00B673B7" w:rsidP="00B673B7">
      <w:pPr>
        <w:pStyle w:val="Footer"/>
        <w:jc w:val="right"/>
        <w:rPr>
          <w:rFonts w:ascii="Century Gothic" w:hAnsi="Century Gothic"/>
          <w:b/>
        </w:rPr>
      </w:pPr>
      <w:r w:rsidRPr="00A446C9">
        <w:rPr>
          <w:rFonts w:ascii="Century Gothic" w:hAnsi="Century Gothic"/>
          <w:b/>
        </w:rPr>
        <w:t>18 Gladstone Road</w:t>
      </w:r>
    </w:p>
    <w:p w:rsidR="00B673B7" w:rsidRPr="00A446C9" w:rsidRDefault="00B673B7" w:rsidP="00B673B7">
      <w:pPr>
        <w:pStyle w:val="Footer"/>
        <w:jc w:val="right"/>
        <w:rPr>
          <w:rFonts w:ascii="Century Gothic" w:hAnsi="Century Gothic"/>
          <w:b/>
        </w:rPr>
      </w:pPr>
      <w:r w:rsidRPr="00A446C9">
        <w:rPr>
          <w:rFonts w:ascii="Century Gothic" w:hAnsi="Century Gothic"/>
          <w:b/>
        </w:rPr>
        <w:t>Chester</w:t>
      </w:r>
    </w:p>
    <w:p w:rsidR="00B673B7" w:rsidRPr="00A446C9" w:rsidRDefault="00B673B7" w:rsidP="00B673B7">
      <w:pPr>
        <w:pStyle w:val="Footer"/>
        <w:jc w:val="right"/>
        <w:rPr>
          <w:rFonts w:ascii="Century Gothic" w:hAnsi="Century Gothic"/>
          <w:b/>
        </w:rPr>
      </w:pPr>
      <w:r w:rsidRPr="00A446C9">
        <w:rPr>
          <w:rFonts w:ascii="Century Gothic" w:hAnsi="Century Gothic"/>
          <w:b/>
        </w:rPr>
        <w:t>CH1 4BY</w:t>
      </w:r>
    </w:p>
    <w:p w:rsidR="00B673B7" w:rsidRPr="00A446C9" w:rsidRDefault="00B673B7" w:rsidP="00B673B7">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B673B7" w:rsidRPr="00A446C9" w:rsidRDefault="00B673B7" w:rsidP="00B673B7">
      <w:pPr>
        <w:pStyle w:val="Footer"/>
        <w:jc w:val="right"/>
        <w:rPr>
          <w:rFonts w:ascii="Century Gothic" w:hAnsi="Century Gothic"/>
          <w:b/>
        </w:rPr>
      </w:pPr>
      <w:r w:rsidRPr="00A446C9">
        <w:rPr>
          <w:rFonts w:ascii="Century Gothic" w:hAnsi="Century Gothic"/>
          <w:b/>
        </w:rPr>
        <w:t>07584415343</w:t>
      </w:r>
    </w:p>
    <w:p w:rsidR="00B673B7" w:rsidRPr="00A446C9" w:rsidRDefault="00B673B7" w:rsidP="00B673B7">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B673B7" w:rsidRPr="00A446C9" w:rsidRDefault="00B673B7" w:rsidP="00B673B7">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b/>
          </w:rPr>
          <w:t>clerk@uptonbychester.org.uk</w:t>
        </w:r>
      </w:hyperlink>
    </w:p>
    <w:p w:rsidR="00B673B7" w:rsidRPr="00A446C9" w:rsidRDefault="00B673B7" w:rsidP="00B673B7">
      <w:pPr>
        <w:rPr>
          <w:rFonts w:ascii="Century Gothic" w:hAnsi="Century Gothic"/>
        </w:rPr>
      </w:pPr>
      <w:r w:rsidRPr="00A446C9">
        <w:rPr>
          <w:rFonts w:ascii="Century Gothic" w:hAnsi="Century Gothic"/>
        </w:rPr>
        <w:t xml:space="preserve"> </w:t>
      </w:r>
    </w:p>
    <w:p w:rsidR="00B673B7" w:rsidRPr="00D258D3" w:rsidRDefault="00B673B7" w:rsidP="00B673B7">
      <w:pPr>
        <w:spacing w:line="276" w:lineRule="auto"/>
        <w:rPr>
          <w:rFonts w:ascii="Century Gothic" w:hAnsi="Century Gothic"/>
          <w:sz w:val="22"/>
          <w:szCs w:val="22"/>
        </w:rPr>
      </w:pPr>
      <w:r w:rsidRPr="00D258D3">
        <w:rPr>
          <w:rFonts w:ascii="Century Gothic" w:hAnsi="Century Gothic"/>
          <w:sz w:val="22"/>
          <w:szCs w:val="22"/>
        </w:rPr>
        <w:t>Dear Member,</w:t>
      </w:r>
    </w:p>
    <w:p w:rsidR="00B673B7" w:rsidRPr="00D258D3" w:rsidRDefault="00B673B7" w:rsidP="00B673B7">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D258D3" w:rsidRPr="00D258D3">
        <w:rPr>
          <w:rFonts w:ascii="Century Gothic" w:hAnsi="Century Gothic"/>
          <w:sz w:val="22"/>
          <w:szCs w:val="22"/>
        </w:rPr>
        <w:t>28</w:t>
      </w:r>
      <w:r w:rsidRPr="00D258D3">
        <w:rPr>
          <w:rFonts w:ascii="Century Gothic" w:hAnsi="Century Gothic"/>
          <w:sz w:val="22"/>
          <w:szCs w:val="22"/>
          <w:vertAlign w:val="superscript"/>
        </w:rPr>
        <w:t>th</w:t>
      </w:r>
      <w:r w:rsidRPr="00D258D3">
        <w:rPr>
          <w:rFonts w:ascii="Century Gothic" w:hAnsi="Century Gothic"/>
          <w:sz w:val="22"/>
          <w:szCs w:val="22"/>
        </w:rPr>
        <w:t xml:space="preserve"> </w:t>
      </w:r>
      <w:r w:rsidR="00D258D3" w:rsidRPr="00D258D3">
        <w:rPr>
          <w:rFonts w:ascii="Century Gothic" w:hAnsi="Century Gothic"/>
          <w:sz w:val="22"/>
          <w:szCs w:val="22"/>
        </w:rPr>
        <w:t xml:space="preserve">November </w:t>
      </w:r>
      <w:r w:rsidRPr="00D258D3">
        <w:rPr>
          <w:rFonts w:ascii="Century Gothic" w:hAnsi="Century Gothic"/>
          <w:sz w:val="22"/>
          <w:szCs w:val="22"/>
        </w:rPr>
        <w:t xml:space="preserve">2016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673B7" w:rsidRPr="00D258D3" w:rsidRDefault="00B673B7" w:rsidP="00B673B7">
      <w:pPr>
        <w:pStyle w:val="DefaultText"/>
        <w:spacing w:line="276" w:lineRule="auto"/>
        <w:rPr>
          <w:rFonts w:ascii="Century Gothic" w:hAnsi="Century Gothic"/>
          <w:sz w:val="22"/>
          <w:szCs w:val="22"/>
        </w:rPr>
      </w:pPr>
    </w:p>
    <w:p w:rsidR="00B673B7" w:rsidRPr="00D258D3" w:rsidRDefault="00B673B7" w:rsidP="00B673B7">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673B7" w:rsidRPr="00D258D3" w:rsidRDefault="00B673B7" w:rsidP="00B673B7">
      <w:pPr>
        <w:spacing w:line="276" w:lineRule="auto"/>
        <w:rPr>
          <w:rFonts w:ascii="Century Gothic" w:hAnsi="Century Gothic"/>
          <w:sz w:val="22"/>
          <w:szCs w:val="22"/>
        </w:rPr>
      </w:pPr>
    </w:p>
    <w:p w:rsidR="00B673B7" w:rsidRPr="00D258D3" w:rsidRDefault="00D258D3" w:rsidP="00B673B7">
      <w:pPr>
        <w:spacing w:line="276" w:lineRule="auto"/>
        <w:rPr>
          <w:rFonts w:ascii="Century Gothic" w:hAnsi="Century Gothic"/>
          <w:sz w:val="22"/>
          <w:szCs w:val="22"/>
        </w:rPr>
      </w:pPr>
      <w:r w:rsidRPr="00D258D3">
        <w:rPr>
          <w:rFonts w:ascii="Century Gothic" w:hAnsi="Century Gothic"/>
          <w:sz w:val="22"/>
          <w:szCs w:val="22"/>
        </w:rPr>
        <w:t>21.11</w:t>
      </w:r>
      <w:r w:rsidR="00B673B7" w:rsidRPr="00D258D3">
        <w:rPr>
          <w:rFonts w:ascii="Century Gothic" w:hAnsi="Century Gothic"/>
          <w:sz w:val="22"/>
          <w:szCs w:val="22"/>
        </w:rPr>
        <w:t>.16</w:t>
      </w:r>
      <w:r w:rsidR="00B673B7" w:rsidRPr="00D258D3">
        <w:rPr>
          <w:rFonts w:ascii="Century Gothic" w:hAnsi="Century Gothic"/>
          <w:sz w:val="22"/>
          <w:szCs w:val="22"/>
        </w:rPr>
        <w:tab/>
      </w:r>
      <w:r w:rsidR="00B673B7" w:rsidRPr="00D258D3">
        <w:rPr>
          <w:rFonts w:ascii="Century Gothic" w:hAnsi="Century Gothic"/>
          <w:sz w:val="22"/>
          <w:szCs w:val="22"/>
        </w:rPr>
        <w:tab/>
      </w:r>
      <w:r w:rsidR="00B673B7" w:rsidRPr="00D258D3">
        <w:rPr>
          <w:rFonts w:ascii="Century Gothic" w:hAnsi="Century Gothic"/>
          <w:sz w:val="22"/>
          <w:szCs w:val="22"/>
        </w:rPr>
        <w:tab/>
      </w:r>
      <w:r w:rsidR="00B673B7" w:rsidRPr="00D258D3">
        <w:rPr>
          <w:rFonts w:ascii="Century Gothic" w:hAnsi="Century Gothic"/>
          <w:sz w:val="22"/>
          <w:szCs w:val="22"/>
        </w:rPr>
        <w:tab/>
        <w:t>Signed………S Pollard………..</w:t>
      </w:r>
    </w:p>
    <w:p w:rsidR="00B673B7" w:rsidRPr="00D258D3" w:rsidRDefault="00B673B7" w:rsidP="00B673B7">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673B7" w:rsidRPr="00D258D3" w:rsidRDefault="00B673B7" w:rsidP="00B673B7">
      <w:pPr>
        <w:pStyle w:val="Heading3"/>
        <w:spacing w:line="276" w:lineRule="auto"/>
        <w:rPr>
          <w:rFonts w:ascii="Century Gothic" w:hAnsi="Century Gothic"/>
          <w:sz w:val="22"/>
          <w:szCs w:val="22"/>
          <w:lang w:val="en-US" w:eastAsia="en-US" w:bidi="en-US"/>
        </w:rPr>
      </w:pPr>
      <w:r w:rsidRPr="00D258D3">
        <w:rPr>
          <w:rFonts w:ascii="Century Gothic" w:hAnsi="Century Gothic"/>
          <w:sz w:val="22"/>
          <w:szCs w:val="22"/>
        </w:rPr>
        <w:t>AGENDA – Pt 1</w:t>
      </w:r>
    </w:p>
    <w:p w:rsidR="00B673B7" w:rsidRPr="00D258D3" w:rsidRDefault="00B673B7" w:rsidP="00B673B7">
      <w:pPr>
        <w:spacing w:line="276" w:lineRule="auto"/>
        <w:rPr>
          <w:rFonts w:ascii="Century Gothic" w:hAnsi="Century Gothic"/>
          <w:b/>
          <w:sz w:val="22"/>
          <w:szCs w:val="22"/>
        </w:rPr>
      </w:pPr>
      <w:r w:rsidRPr="00D258D3">
        <w:rPr>
          <w:rFonts w:ascii="Century Gothic" w:hAnsi="Century Gothic"/>
          <w:b/>
          <w:sz w:val="22"/>
          <w:szCs w:val="22"/>
        </w:rPr>
        <w:t>1. OPEN FORUM.</w:t>
      </w:r>
    </w:p>
    <w:p w:rsidR="00D258D3" w:rsidRPr="00D258D3" w:rsidRDefault="00B673B7" w:rsidP="00B673B7">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673B7" w:rsidRDefault="00B673B7" w:rsidP="00B673B7">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4D7044" w:rsidRDefault="004D7044" w:rsidP="00B673B7">
      <w:pPr>
        <w:pStyle w:val="BodyText"/>
        <w:spacing w:line="276" w:lineRule="auto"/>
        <w:jc w:val="left"/>
        <w:rPr>
          <w:rFonts w:ascii="Century Gothic" w:hAnsi="Century Gothic"/>
          <w:sz w:val="22"/>
          <w:szCs w:val="22"/>
        </w:rPr>
      </w:pPr>
    </w:p>
    <w:p w:rsidR="004D7044" w:rsidRPr="004D7044" w:rsidRDefault="004D7044" w:rsidP="004D7044">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4D7044" w:rsidRDefault="004D7044" w:rsidP="004D7044">
      <w:pPr>
        <w:spacing w:line="276" w:lineRule="auto"/>
        <w:rPr>
          <w:rFonts w:ascii="Century Gothic" w:hAnsi="Century Gothic"/>
          <w:sz w:val="22"/>
          <w:szCs w:val="22"/>
        </w:rPr>
      </w:pPr>
      <w:proofErr w:type="gramStart"/>
      <w:r w:rsidRPr="004D7044">
        <w:rPr>
          <w:rFonts w:ascii="Century Gothic" w:hAnsi="Century Gothic"/>
          <w:sz w:val="22"/>
          <w:szCs w:val="22"/>
        </w:rPr>
        <w:t>To</w:t>
      </w:r>
      <w:r>
        <w:rPr>
          <w:rFonts w:ascii="Century Gothic" w:hAnsi="Century Gothic"/>
          <w:sz w:val="22"/>
          <w:szCs w:val="22"/>
        </w:rPr>
        <w:t xml:space="preserve"> welcome local Police Officers and</w:t>
      </w:r>
      <w:r w:rsidRPr="004D7044">
        <w:rPr>
          <w:rFonts w:ascii="Century Gothic" w:hAnsi="Century Gothic"/>
          <w:sz w:val="22"/>
          <w:szCs w:val="22"/>
        </w:rPr>
        <w:t xml:space="preserve"> receive a report on community safety.</w:t>
      </w:r>
      <w:proofErr w:type="gramEnd"/>
      <w:r w:rsidRPr="004D7044">
        <w:rPr>
          <w:rFonts w:ascii="Century Gothic" w:hAnsi="Century Gothic"/>
          <w:sz w:val="22"/>
          <w:szCs w:val="22"/>
        </w:rPr>
        <w:t xml:space="preserve"> </w:t>
      </w:r>
    </w:p>
    <w:p w:rsidR="00B673B7" w:rsidRPr="00D258D3" w:rsidRDefault="00B673B7" w:rsidP="00B673B7">
      <w:pPr>
        <w:spacing w:line="276" w:lineRule="auto"/>
        <w:rPr>
          <w:rFonts w:ascii="Century Gothic" w:hAnsi="Century Gothic"/>
          <w:b/>
          <w:sz w:val="22"/>
          <w:szCs w:val="22"/>
        </w:rPr>
      </w:pPr>
    </w:p>
    <w:p w:rsidR="00B673B7" w:rsidRPr="00D258D3" w:rsidRDefault="004D7044" w:rsidP="00B673B7">
      <w:pPr>
        <w:spacing w:line="276" w:lineRule="auto"/>
        <w:rPr>
          <w:rFonts w:ascii="Century Gothic" w:hAnsi="Century Gothic"/>
          <w:b/>
          <w:sz w:val="22"/>
          <w:szCs w:val="22"/>
        </w:rPr>
      </w:pPr>
      <w:r>
        <w:rPr>
          <w:rFonts w:ascii="Century Gothic" w:hAnsi="Century Gothic"/>
          <w:b/>
          <w:sz w:val="22"/>
          <w:szCs w:val="22"/>
        </w:rPr>
        <w:t>3</w:t>
      </w:r>
      <w:r w:rsidR="00B673B7" w:rsidRPr="00D258D3">
        <w:rPr>
          <w:rFonts w:ascii="Century Gothic" w:hAnsi="Century Gothic"/>
          <w:b/>
          <w:sz w:val="22"/>
          <w:szCs w:val="22"/>
        </w:rPr>
        <w:t>. APOLOGIES FOR ABSENCE.</w:t>
      </w:r>
    </w:p>
    <w:p w:rsidR="00B673B7" w:rsidRPr="00D258D3" w:rsidRDefault="00B673B7" w:rsidP="00B673B7">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673B7" w:rsidRPr="00D258D3" w:rsidRDefault="00B673B7" w:rsidP="00B673B7">
      <w:pPr>
        <w:spacing w:line="276" w:lineRule="auto"/>
        <w:rPr>
          <w:rFonts w:ascii="Century Gothic" w:hAnsi="Century Gothic"/>
          <w:sz w:val="22"/>
          <w:szCs w:val="22"/>
        </w:rPr>
      </w:pPr>
    </w:p>
    <w:p w:rsidR="00B673B7" w:rsidRPr="00D258D3" w:rsidRDefault="004D7044" w:rsidP="00B673B7">
      <w:pPr>
        <w:spacing w:line="276" w:lineRule="auto"/>
        <w:rPr>
          <w:rFonts w:ascii="Century Gothic" w:hAnsi="Century Gothic"/>
          <w:b/>
          <w:sz w:val="22"/>
          <w:szCs w:val="22"/>
        </w:rPr>
      </w:pPr>
      <w:r>
        <w:rPr>
          <w:rFonts w:ascii="Century Gothic" w:hAnsi="Century Gothic"/>
          <w:b/>
          <w:sz w:val="22"/>
          <w:szCs w:val="22"/>
        </w:rPr>
        <w:t>4</w:t>
      </w:r>
      <w:r w:rsidR="00B673B7" w:rsidRPr="00D258D3">
        <w:rPr>
          <w:rFonts w:ascii="Century Gothic" w:hAnsi="Century Gothic"/>
          <w:b/>
          <w:sz w:val="22"/>
          <w:szCs w:val="22"/>
        </w:rPr>
        <w:t>. DECLARATIONS OF INTEREST.</w:t>
      </w:r>
    </w:p>
    <w:p w:rsidR="00B673B7" w:rsidRPr="00D258D3" w:rsidRDefault="00B673B7" w:rsidP="00B673B7">
      <w:pPr>
        <w:spacing w:line="276" w:lineRule="auto"/>
        <w:rPr>
          <w:rFonts w:ascii="Century Gothic" w:hAnsi="Century Gothic"/>
          <w:sz w:val="22"/>
          <w:szCs w:val="22"/>
        </w:rPr>
      </w:pPr>
      <w:r w:rsidRPr="00D258D3">
        <w:rPr>
          <w:rFonts w:ascii="Century Gothic" w:hAnsi="Century Gothic"/>
          <w:sz w:val="22"/>
          <w:szCs w:val="22"/>
        </w:rPr>
        <w:t>Members are invited to declare any interests they may have in any items on this agenda as per the Code of Conduct.</w:t>
      </w:r>
    </w:p>
    <w:p w:rsidR="004D7044" w:rsidRDefault="004D7044" w:rsidP="00B673B7">
      <w:pPr>
        <w:spacing w:line="276" w:lineRule="auto"/>
        <w:rPr>
          <w:rFonts w:ascii="Century Gothic" w:hAnsi="Century Gothic"/>
          <w:b/>
          <w:sz w:val="22"/>
          <w:szCs w:val="22"/>
        </w:rPr>
      </w:pPr>
    </w:p>
    <w:p w:rsidR="004D7044" w:rsidRDefault="004D7044" w:rsidP="00B673B7">
      <w:pPr>
        <w:spacing w:line="276" w:lineRule="auto"/>
        <w:rPr>
          <w:rFonts w:ascii="Century Gothic" w:hAnsi="Century Gothic"/>
          <w:b/>
          <w:sz w:val="22"/>
          <w:szCs w:val="22"/>
        </w:rPr>
      </w:pPr>
    </w:p>
    <w:p w:rsidR="004D7044" w:rsidRDefault="004D7044" w:rsidP="00B673B7">
      <w:pPr>
        <w:spacing w:line="276" w:lineRule="auto"/>
        <w:rPr>
          <w:rFonts w:ascii="Century Gothic" w:hAnsi="Century Gothic"/>
          <w:b/>
          <w:sz w:val="22"/>
          <w:szCs w:val="22"/>
        </w:rPr>
      </w:pPr>
    </w:p>
    <w:p w:rsidR="00B673B7" w:rsidRPr="004D7044" w:rsidRDefault="004D7044" w:rsidP="00B673B7">
      <w:pPr>
        <w:spacing w:line="276" w:lineRule="auto"/>
        <w:rPr>
          <w:rFonts w:ascii="Century Gothic" w:hAnsi="Century Gothic"/>
          <w:b/>
          <w:sz w:val="22"/>
          <w:szCs w:val="22"/>
        </w:rPr>
      </w:pPr>
      <w:r>
        <w:rPr>
          <w:rFonts w:ascii="Century Gothic" w:hAnsi="Century Gothic"/>
          <w:b/>
          <w:sz w:val="22"/>
          <w:szCs w:val="22"/>
        </w:rPr>
        <w:lastRenderedPageBreak/>
        <w:t>5</w:t>
      </w:r>
      <w:r w:rsidR="00B673B7" w:rsidRPr="004D7044">
        <w:rPr>
          <w:rFonts w:ascii="Century Gothic" w:hAnsi="Century Gothic"/>
          <w:b/>
          <w:sz w:val="22"/>
          <w:szCs w:val="22"/>
        </w:rPr>
        <w:t>. MINUTES.</w:t>
      </w:r>
    </w:p>
    <w:p w:rsidR="00B673B7" w:rsidRPr="004D7044" w:rsidRDefault="00B673B7" w:rsidP="00B673B7">
      <w:pPr>
        <w:spacing w:line="276" w:lineRule="auto"/>
        <w:rPr>
          <w:rFonts w:ascii="Century Gothic" w:hAnsi="Century Gothic"/>
          <w:sz w:val="22"/>
          <w:szCs w:val="22"/>
        </w:rPr>
      </w:pPr>
      <w:r w:rsidRPr="004D7044">
        <w:rPr>
          <w:rFonts w:ascii="Century Gothic" w:hAnsi="Century Gothic"/>
          <w:sz w:val="22"/>
          <w:szCs w:val="22"/>
        </w:rPr>
        <w:t xml:space="preserve">To confirm as a true record the Minutes of the meeting held on Monday </w:t>
      </w:r>
      <w:r w:rsidR="004D7044" w:rsidRPr="004D7044">
        <w:rPr>
          <w:rFonts w:ascii="Century Gothic" w:hAnsi="Century Gothic"/>
          <w:sz w:val="22"/>
          <w:szCs w:val="22"/>
        </w:rPr>
        <w:t>17</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4D7044" w:rsidRPr="004D7044">
        <w:rPr>
          <w:rFonts w:ascii="Century Gothic" w:hAnsi="Century Gothic"/>
          <w:sz w:val="22"/>
          <w:szCs w:val="22"/>
        </w:rPr>
        <w:t xml:space="preserve">October </w:t>
      </w:r>
      <w:r w:rsidRPr="004D7044">
        <w:rPr>
          <w:rFonts w:ascii="Century Gothic" w:hAnsi="Century Gothic"/>
          <w:sz w:val="22"/>
          <w:szCs w:val="22"/>
        </w:rPr>
        <w:t xml:space="preserve">2016. </w:t>
      </w:r>
    </w:p>
    <w:p w:rsidR="004D7044" w:rsidRDefault="004D7044" w:rsidP="00B673B7">
      <w:pPr>
        <w:spacing w:line="276" w:lineRule="auto"/>
        <w:rPr>
          <w:rFonts w:ascii="Century Gothic" w:hAnsi="Century Gothic"/>
          <w:b/>
          <w:sz w:val="22"/>
          <w:szCs w:val="22"/>
        </w:rPr>
      </w:pPr>
    </w:p>
    <w:p w:rsidR="00B673B7" w:rsidRPr="004D7044" w:rsidRDefault="004D7044" w:rsidP="00B673B7">
      <w:pPr>
        <w:spacing w:line="276" w:lineRule="auto"/>
        <w:rPr>
          <w:rFonts w:ascii="Century Gothic" w:hAnsi="Century Gothic"/>
          <w:b/>
          <w:sz w:val="22"/>
          <w:szCs w:val="22"/>
        </w:rPr>
      </w:pPr>
      <w:r>
        <w:rPr>
          <w:rFonts w:ascii="Century Gothic" w:hAnsi="Century Gothic"/>
          <w:b/>
          <w:sz w:val="22"/>
          <w:szCs w:val="22"/>
        </w:rPr>
        <w:t>6</w:t>
      </w:r>
      <w:r w:rsidR="00B673B7" w:rsidRPr="004D7044">
        <w:rPr>
          <w:rFonts w:ascii="Century Gothic" w:hAnsi="Century Gothic"/>
          <w:b/>
          <w:sz w:val="22"/>
          <w:szCs w:val="22"/>
        </w:rPr>
        <w:t>. CLERK’S REPORT.</w:t>
      </w:r>
    </w:p>
    <w:p w:rsidR="00B673B7" w:rsidRPr="004D7044" w:rsidRDefault="00B673B7" w:rsidP="00B673B7">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
    <w:p w:rsidR="00B673B7" w:rsidRPr="004D7044" w:rsidRDefault="00B673B7" w:rsidP="00B673B7">
      <w:pPr>
        <w:spacing w:line="276" w:lineRule="auto"/>
        <w:rPr>
          <w:rFonts w:ascii="Century Gothic" w:hAnsi="Century Gothic"/>
          <w:sz w:val="22"/>
          <w:szCs w:val="22"/>
        </w:rPr>
      </w:pPr>
    </w:p>
    <w:p w:rsidR="00B673B7" w:rsidRPr="004D7044" w:rsidRDefault="004D7044" w:rsidP="00B673B7">
      <w:pPr>
        <w:spacing w:line="276" w:lineRule="auto"/>
        <w:rPr>
          <w:rFonts w:ascii="Century Gothic" w:hAnsi="Century Gothic"/>
          <w:b/>
          <w:sz w:val="22"/>
          <w:szCs w:val="22"/>
        </w:rPr>
      </w:pPr>
      <w:r>
        <w:rPr>
          <w:rFonts w:ascii="Century Gothic" w:hAnsi="Century Gothic"/>
          <w:b/>
          <w:sz w:val="22"/>
          <w:szCs w:val="22"/>
        </w:rPr>
        <w:t>7</w:t>
      </w:r>
      <w:r w:rsidR="00B673B7" w:rsidRPr="004D7044">
        <w:rPr>
          <w:rFonts w:ascii="Century Gothic" w:hAnsi="Century Gothic"/>
          <w:b/>
          <w:sz w:val="22"/>
          <w:szCs w:val="22"/>
        </w:rPr>
        <w:t>. COMMITTEE MINUTES.</w:t>
      </w:r>
    </w:p>
    <w:p w:rsidR="00B673B7" w:rsidRDefault="00B673B7" w:rsidP="00B673B7">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w:t>
      </w:r>
      <w:r w:rsidR="00E8329A" w:rsidRPr="004D7044">
        <w:rPr>
          <w:rFonts w:ascii="Century Gothic" w:hAnsi="Century Gothic"/>
          <w:sz w:val="22"/>
          <w:szCs w:val="22"/>
        </w:rPr>
        <w:t>ng and consider recommendations:</w:t>
      </w:r>
    </w:p>
    <w:p w:rsidR="006412E5" w:rsidRPr="004D7044" w:rsidRDefault="006412E5" w:rsidP="00B673B7">
      <w:pPr>
        <w:spacing w:line="276" w:lineRule="auto"/>
        <w:rPr>
          <w:rFonts w:ascii="Century Gothic" w:hAnsi="Century Gothic"/>
          <w:sz w:val="22"/>
          <w:szCs w:val="22"/>
        </w:rPr>
      </w:pPr>
      <w:r>
        <w:rPr>
          <w:rFonts w:ascii="Century Gothic" w:hAnsi="Century Gothic"/>
          <w:sz w:val="22"/>
          <w:szCs w:val="22"/>
        </w:rPr>
        <w:t>General Purposes 24</w:t>
      </w:r>
      <w:r w:rsidRPr="006412E5">
        <w:rPr>
          <w:rFonts w:ascii="Century Gothic" w:hAnsi="Century Gothic"/>
          <w:sz w:val="22"/>
          <w:szCs w:val="22"/>
          <w:vertAlign w:val="superscript"/>
        </w:rPr>
        <w:t>th</w:t>
      </w:r>
      <w:r>
        <w:rPr>
          <w:rFonts w:ascii="Century Gothic" w:hAnsi="Century Gothic"/>
          <w:sz w:val="22"/>
          <w:szCs w:val="22"/>
        </w:rPr>
        <w:t xml:space="preserve"> October</w:t>
      </w:r>
    </w:p>
    <w:p w:rsidR="00E8329A" w:rsidRDefault="00E8329A" w:rsidP="00E8329A">
      <w:pPr>
        <w:pStyle w:val="BodyText3"/>
        <w:spacing w:after="0" w:line="276" w:lineRule="auto"/>
        <w:rPr>
          <w:rFonts w:ascii="Century Gothic" w:hAnsi="Century Gothic"/>
          <w:sz w:val="22"/>
          <w:szCs w:val="22"/>
        </w:rPr>
      </w:pPr>
      <w:r w:rsidRPr="004D7044">
        <w:rPr>
          <w:rFonts w:ascii="Century Gothic" w:hAnsi="Century Gothic"/>
          <w:sz w:val="22"/>
          <w:szCs w:val="22"/>
        </w:rPr>
        <w:t xml:space="preserve">Finance </w:t>
      </w:r>
      <w:r w:rsidR="004D7044">
        <w:rPr>
          <w:rFonts w:ascii="Century Gothic" w:hAnsi="Century Gothic"/>
          <w:sz w:val="22"/>
          <w:szCs w:val="22"/>
        </w:rPr>
        <w:t>14</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4D7044">
        <w:rPr>
          <w:rFonts w:ascii="Century Gothic" w:hAnsi="Century Gothic"/>
          <w:sz w:val="22"/>
          <w:szCs w:val="22"/>
        </w:rPr>
        <w:t>November</w:t>
      </w:r>
      <w:r w:rsidR="007A5D0C">
        <w:rPr>
          <w:rFonts w:ascii="Century Gothic" w:hAnsi="Century Gothic"/>
          <w:sz w:val="22"/>
          <w:szCs w:val="22"/>
        </w:rPr>
        <w:t xml:space="preserve"> – to approve a recommendation to convert the pavilion store room into a meeting room and provide an external storage facility.</w:t>
      </w:r>
    </w:p>
    <w:p w:rsidR="004D7044" w:rsidRPr="004D7044" w:rsidRDefault="004D7044" w:rsidP="00E8329A">
      <w:pPr>
        <w:pStyle w:val="BodyText3"/>
        <w:spacing w:after="0" w:line="276" w:lineRule="auto"/>
        <w:rPr>
          <w:rFonts w:ascii="Century Gothic" w:hAnsi="Century Gothic"/>
          <w:sz w:val="22"/>
          <w:szCs w:val="22"/>
        </w:rPr>
      </w:pPr>
      <w:proofErr w:type="gramStart"/>
      <w:r>
        <w:rPr>
          <w:rFonts w:ascii="Century Gothic" w:hAnsi="Century Gothic"/>
          <w:sz w:val="22"/>
          <w:szCs w:val="22"/>
        </w:rPr>
        <w:t>NDP 21</w:t>
      </w:r>
      <w:r w:rsidRPr="004D7044">
        <w:rPr>
          <w:rFonts w:ascii="Century Gothic" w:hAnsi="Century Gothic"/>
          <w:sz w:val="22"/>
          <w:szCs w:val="22"/>
          <w:vertAlign w:val="superscript"/>
        </w:rPr>
        <w:t>st</w:t>
      </w:r>
      <w:r>
        <w:rPr>
          <w:rFonts w:ascii="Century Gothic" w:hAnsi="Century Gothic"/>
          <w:sz w:val="22"/>
          <w:szCs w:val="22"/>
        </w:rPr>
        <w:t xml:space="preserve"> November –</w:t>
      </w:r>
      <w:r w:rsidR="00BD2C5B">
        <w:rPr>
          <w:rFonts w:ascii="Century Gothic" w:hAnsi="Century Gothic"/>
          <w:sz w:val="22"/>
          <w:szCs w:val="22"/>
        </w:rPr>
        <w:t xml:space="preserve"> </w:t>
      </w:r>
      <w:bookmarkStart w:id="0" w:name="_GoBack"/>
      <w:bookmarkEnd w:id="0"/>
      <w:r>
        <w:rPr>
          <w:rFonts w:ascii="Century Gothic" w:hAnsi="Century Gothic"/>
          <w:sz w:val="22"/>
          <w:szCs w:val="22"/>
        </w:rPr>
        <w:t xml:space="preserve">to receive </w:t>
      </w:r>
      <w:r w:rsidR="006412E5">
        <w:rPr>
          <w:rFonts w:ascii="Century Gothic" w:hAnsi="Century Gothic"/>
          <w:sz w:val="22"/>
          <w:szCs w:val="22"/>
        </w:rPr>
        <w:t>a request</w:t>
      </w:r>
      <w:r>
        <w:rPr>
          <w:rFonts w:ascii="Century Gothic" w:hAnsi="Century Gothic"/>
          <w:sz w:val="22"/>
          <w:szCs w:val="22"/>
        </w:rPr>
        <w:t xml:space="preserve"> from the Steering Group to fill a vacancy.</w:t>
      </w:r>
      <w:proofErr w:type="gramEnd"/>
    </w:p>
    <w:p w:rsidR="00B673B7" w:rsidRDefault="00B673B7" w:rsidP="00B673B7">
      <w:pPr>
        <w:spacing w:line="276" w:lineRule="auto"/>
        <w:rPr>
          <w:rFonts w:ascii="Century Gothic" w:hAnsi="Century Gothic"/>
          <w:sz w:val="24"/>
          <w:szCs w:val="24"/>
        </w:rPr>
      </w:pPr>
    </w:p>
    <w:p w:rsidR="00B673B7" w:rsidRPr="004D7044" w:rsidRDefault="004D7044" w:rsidP="00B673B7">
      <w:pPr>
        <w:spacing w:line="276" w:lineRule="auto"/>
        <w:rPr>
          <w:rFonts w:ascii="Century Gothic" w:hAnsi="Century Gothic"/>
          <w:sz w:val="22"/>
          <w:szCs w:val="22"/>
        </w:rPr>
      </w:pPr>
      <w:r>
        <w:rPr>
          <w:rFonts w:ascii="Century Gothic" w:hAnsi="Century Gothic"/>
          <w:b/>
          <w:sz w:val="22"/>
          <w:szCs w:val="22"/>
        </w:rPr>
        <w:t>8</w:t>
      </w:r>
      <w:r w:rsidR="00B673B7" w:rsidRPr="004D7044">
        <w:rPr>
          <w:rFonts w:ascii="Century Gothic" w:hAnsi="Century Gothic"/>
          <w:b/>
          <w:sz w:val="22"/>
          <w:szCs w:val="22"/>
        </w:rPr>
        <w:t>. FINANCE AND ACCOUNTS REPORTS</w:t>
      </w:r>
      <w:r w:rsidR="00B673B7" w:rsidRPr="004D7044">
        <w:rPr>
          <w:rFonts w:ascii="Century Gothic" w:hAnsi="Century Gothic"/>
          <w:sz w:val="22"/>
          <w:szCs w:val="22"/>
        </w:rPr>
        <w:t xml:space="preserve">. </w:t>
      </w:r>
    </w:p>
    <w:p w:rsidR="00B673B7" w:rsidRPr="004D7044" w:rsidRDefault="00B673B7" w:rsidP="004D7044">
      <w:pPr>
        <w:pStyle w:val="BodyText3"/>
        <w:spacing w:after="0" w:line="276" w:lineRule="auto"/>
        <w:rPr>
          <w:rFonts w:ascii="Century Gothic" w:hAnsi="Century Gothic"/>
          <w:b/>
          <w:sz w:val="22"/>
          <w:szCs w:val="22"/>
          <w:lang w:val="en-US" w:bidi="en-US"/>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p>
    <w:p w:rsidR="00B673B7" w:rsidRPr="004D7044" w:rsidRDefault="00B673B7" w:rsidP="00B673B7">
      <w:pPr>
        <w:spacing w:line="276" w:lineRule="auto"/>
        <w:rPr>
          <w:rFonts w:ascii="Century Gothic" w:hAnsi="Century Gothic"/>
          <w:sz w:val="22"/>
          <w:szCs w:val="22"/>
        </w:rPr>
      </w:pPr>
    </w:p>
    <w:p w:rsidR="00B673B7" w:rsidRPr="004D7044" w:rsidRDefault="004D7044" w:rsidP="00B673B7">
      <w:pPr>
        <w:spacing w:line="276" w:lineRule="auto"/>
        <w:rPr>
          <w:rFonts w:ascii="Century Gothic" w:hAnsi="Century Gothic"/>
          <w:b/>
          <w:sz w:val="22"/>
          <w:szCs w:val="22"/>
        </w:rPr>
      </w:pPr>
      <w:r>
        <w:rPr>
          <w:rFonts w:ascii="Century Gothic" w:hAnsi="Century Gothic"/>
          <w:b/>
          <w:sz w:val="22"/>
          <w:szCs w:val="22"/>
        </w:rPr>
        <w:t>9</w:t>
      </w:r>
      <w:r w:rsidR="00B673B7" w:rsidRPr="004D7044">
        <w:rPr>
          <w:rFonts w:ascii="Century Gothic" w:hAnsi="Century Gothic"/>
          <w:b/>
          <w:sz w:val="22"/>
          <w:szCs w:val="22"/>
        </w:rPr>
        <w:t>. BOROUGH COUNCILLORS’ REPORT.</w:t>
      </w:r>
    </w:p>
    <w:p w:rsidR="00B673B7" w:rsidRPr="004D7044" w:rsidRDefault="00B673B7" w:rsidP="00B673B7">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B673B7" w:rsidRDefault="00B673B7" w:rsidP="00B673B7">
      <w:pPr>
        <w:spacing w:line="276" w:lineRule="auto"/>
        <w:rPr>
          <w:rFonts w:ascii="Century Gothic" w:hAnsi="Century Gothic"/>
          <w:sz w:val="24"/>
          <w:szCs w:val="24"/>
        </w:rPr>
      </w:pPr>
    </w:p>
    <w:p w:rsidR="00B673B7" w:rsidRPr="003A28E5" w:rsidRDefault="002655D7" w:rsidP="00B673B7">
      <w:pPr>
        <w:spacing w:line="276" w:lineRule="auto"/>
        <w:rPr>
          <w:rFonts w:ascii="Century Gothic" w:hAnsi="Century Gothic"/>
          <w:b/>
          <w:sz w:val="22"/>
          <w:szCs w:val="22"/>
        </w:rPr>
      </w:pPr>
      <w:r w:rsidRPr="003A28E5">
        <w:rPr>
          <w:rFonts w:ascii="Century Gothic" w:hAnsi="Century Gothic"/>
          <w:b/>
          <w:sz w:val="22"/>
          <w:szCs w:val="22"/>
        </w:rPr>
        <w:t>1</w:t>
      </w:r>
      <w:r w:rsidR="004D7044" w:rsidRPr="003A28E5">
        <w:rPr>
          <w:rFonts w:ascii="Century Gothic" w:hAnsi="Century Gothic"/>
          <w:b/>
          <w:sz w:val="22"/>
          <w:szCs w:val="22"/>
        </w:rPr>
        <w:t>0</w:t>
      </w:r>
      <w:r w:rsidR="00B673B7" w:rsidRPr="003A28E5">
        <w:rPr>
          <w:rFonts w:ascii="Century Gothic" w:hAnsi="Century Gothic"/>
          <w:b/>
          <w:sz w:val="22"/>
          <w:szCs w:val="22"/>
        </w:rPr>
        <w:t xml:space="preserve">. </w:t>
      </w:r>
      <w:r w:rsidR="004D7044" w:rsidRPr="003A28E5">
        <w:rPr>
          <w:rFonts w:ascii="Century Gothic" w:hAnsi="Century Gothic"/>
          <w:b/>
          <w:sz w:val="22"/>
          <w:szCs w:val="22"/>
        </w:rPr>
        <w:t>SPECIAL EXPENSES</w:t>
      </w:r>
      <w:r w:rsidR="00B673B7" w:rsidRPr="003A28E5">
        <w:rPr>
          <w:rFonts w:ascii="Century Gothic" w:hAnsi="Century Gothic"/>
          <w:b/>
          <w:sz w:val="22"/>
          <w:szCs w:val="22"/>
        </w:rPr>
        <w:t>.</w:t>
      </w:r>
    </w:p>
    <w:p w:rsidR="00B673B7" w:rsidRPr="003A28E5" w:rsidRDefault="00E91F15" w:rsidP="00B673B7">
      <w:pPr>
        <w:spacing w:line="276" w:lineRule="auto"/>
        <w:rPr>
          <w:rFonts w:ascii="Century Gothic" w:hAnsi="Century Gothic"/>
          <w:sz w:val="22"/>
          <w:szCs w:val="22"/>
        </w:rPr>
      </w:pPr>
      <w:r w:rsidRPr="003A28E5">
        <w:rPr>
          <w:rFonts w:ascii="Century Gothic" w:hAnsi="Century Gothic"/>
          <w:sz w:val="22"/>
          <w:szCs w:val="22"/>
        </w:rPr>
        <w:t>To consider</w:t>
      </w:r>
      <w:r w:rsidR="004D7044" w:rsidRPr="003A28E5">
        <w:rPr>
          <w:rFonts w:ascii="Century Gothic" w:hAnsi="Century Gothic"/>
          <w:sz w:val="22"/>
          <w:szCs w:val="22"/>
        </w:rPr>
        <w:t xml:space="preserve"> the CW&amp;C consultation</w:t>
      </w:r>
      <w:r w:rsidR="00E81FA3" w:rsidRPr="003A28E5">
        <w:rPr>
          <w:rFonts w:ascii="Century Gothic" w:hAnsi="Century Gothic"/>
          <w:sz w:val="22"/>
          <w:szCs w:val="22"/>
        </w:rPr>
        <w:t xml:space="preserve"> on Special Expenses and approve re</w:t>
      </w:r>
      <w:r w:rsidR="007A5D0C">
        <w:rPr>
          <w:rFonts w:ascii="Century Gothic" w:hAnsi="Century Gothic"/>
          <w:sz w:val="22"/>
          <w:szCs w:val="22"/>
        </w:rPr>
        <w:t>ferral to the Finance Committee – information circulated.</w:t>
      </w:r>
    </w:p>
    <w:p w:rsidR="00E91F15" w:rsidRPr="003A28E5" w:rsidRDefault="00E91F15" w:rsidP="00B673B7">
      <w:pPr>
        <w:spacing w:line="276" w:lineRule="auto"/>
        <w:rPr>
          <w:rFonts w:ascii="Century Gothic" w:hAnsi="Century Gothic"/>
          <w:b/>
          <w:sz w:val="22"/>
          <w:szCs w:val="22"/>
        </w:rPr>
      </w:pPr>
    </w:p>
    <w:p w:rsidR="00B673B7" w:rsidRPr="003A28E5" w:rsidRDefault="00E81FA3" w:rsidP="00B673B7">
      <w:pPr>
        <w:spacing w:line="276" w:lineRule="auto"/>
        <w:rPr>
          <w:rFonts w:ascii="Century Gothic" w:hAnsi="Century Gothic"/>
          <w:b/>
          <w:sz w:val="22"/>
          <w:szCs w:val="22"/>
        </w:rPr>
      </w:pPr>
      <w:proofErr w:type="gramStart"/>
      <w:r w:rsidRPr="003A28E5">
        <w:rPr>
          <w:rFonts w:ascii="Century Gothic" w:hAnsi="Century Gothic"/>
          <w:b/>
          <w:sz w:val="22"/>
          <w:szCs w:val="22"/>
        </w:rPr>
        <w:t>11</w:t>
      </w:r>
      <w:r w:rsidR="00B673B7" w:rsidRPr="003A28E5">
        <w:rPr>
          <w:rFonts w:ascii="Century Gothic" w:hAnsi="Century Gothic"/>
          <w:b/>
          <w:sz w:val="22"/>
          <w:szCs w:val="22"/>
        </w:rPr>
        <w:t xml:space="preserve">. </w:t>
      </w:r>
      <w:r w:rsidR="003A28E5" w:rsidRPr="003A28E5">
        <w:rPr>
          <w:rFonts w:ascii="Century Gothic" w:hAnsi="Century Gothic"/>
          <w:b/>
          <w:sz w:val="22"/>
          <w:szCs w:val="22"/>
        </w:rPr>
        <w:t>LORD MAYOR’S CONSULTATION</w:t>
      </w:r>
      <w:r w:rsidR="00B673B7" w:rsidRPr="003A28E5">
        <w:rPr>
          <w:rFonts w:ascii="Century Gothic" w:hAnsi="Century Gothic"/>
          <w:b/>
          <w:sz w:val="22"/>
          <w:szCs w:val="22"/>
        </w:rPr>
        <w:t>.</w:t>
      </w:r>
      <w:proofErr w:type="gramEnd"/>
    </w:p>
    <w:p w:rsidR="00B673B7" w:rsidRPr="003A28E5" w:rsidRDefault="00B673B7" w:rsidP="00B673B7">
      <w:pPr>
        <w:spacing w:line="276" w:lineRule="auto"/>
        <w:rPr>
          <w:rFonts w:ascii="Century Gothic" w:hAnsi="Century Gothic"/>
          <w:sz w:val="22"/>
          <w:szCs w:val="22"/>
        </w:rPr>
      </w:pPr>
      <w:r w:rsidRPr="003A28E5">
        <w:rPr>
          <w:rFonts w:ascii="Century Gothic" w:hAnsi="Century Gothic"/>
          <w:sz w:val="22"/>
          <w:szCs w:val="22"/>
        </w:rPr>
        <w:t xml:space="preserve">To </w:t>
      </w:r>
      <w:r w:rsidR="00591AEA">
        <w:rPr>
          <w:rFonts w:ascii="Century Gothic" w:hAnsi="Century Gothic"/>
          <w:sz w:val="22"/>
          <w:szCs w:val="22"/>
        </w:rPr>
        <w:t>consider and agree a</w:t>
      </w:r>
      <w:r w:rsidR="003A28E5" w:rsidRPr="003A28E5">
        <w:rPr>
          <w:rFonts w:ascii="Century Gothic" w:hAnsi="Century Gothic"/>
          <w:sz w:val="22"/>
          <w:szCs w:val="22"/>
        </w:rPr>
        <w:t xml:space="preserve"> response to the consultation</w:t>
      </w:r>
      <w:r w:rsidR="00E8329A" w:rsidRPr="003A28E5">
        <w:rPr>
          <w:rFonts w:ascii="Century Gothic" w:hAnsi="Century Gothic"/>
          <w:sz w:val="22"/>
          <w:szCs w:val="22"/>
        </w:rPr>
        <w:t>.</w:t>
      </w:r>
    </w:p>
    <w:p w:rsidR="003A28E5" w:rsidRPr="003A28E5" w:rsidRDefault="003A28E5" w:rsidP="00B673B7">
      <w:pPr>
        <w:spacing w:line="276" w:lineRule="auto"/>
        <w:rPr>
          <w:rFonts w:ascii="Century Gothic" w:hAnsi="Century Gothic"/>
          <w:color w:val="365F91" w:themeColor="accent1" w:themeShade="BF"/>
          <w:sz w:val="22"/>
          <w:szCs w:val="22"/>
        </w:rPr>
      </w:pPr>
      <w:r w:rsidRPr="003A28E5">
        <w:rPr>
          <w:rFonts w:ascii="Century Gothic" w:hAnsi="Century Gothic"/>
          <w:color w:val="365F91" w:themeColor="accent1" w:themeShade="BF"/>
          <w:sz w:val="22"/>
          <w:szCs w:val="22"/>
        </w:rPr>
        <w:t>www.cheshirewestandchester.gov.uk/LordMayor.</w:t>
      </w:r>
    </w:p>
    <w:p w:rsidR="00B673B7" w:rsidRPr="003A28E5" w:rsidRDefault="00B673B7" w:rsidP="00B673B7">
      <w:pPr>
        <w:spacing w:line="276" w:lineRule="auto"/>
        <w:rPr>
          <w:rFonts w:ascii="Century Gothic" w:hAnsi="Century Gothic"/>
          <w:sz w:val="22"/>
          <w:szCs w:val="22"/>
        </w:rPr>
      </w:pPr>
    </w:p>
    <w:p w:rsidR="00B673B7" w:rsidRPr="003A28E5" w:rsidRDefault="007A5D0C" w:rsidP="00B673B7">
      <w:pPr>
        <w:spacing w:line="276" w:lineRule="auto"/>
        <w:rPr>
          <w:rFonts w:ascii="Century Gothic" w:hAnsi="Century Gothic"/>
          <w:b/>
          <w:sz w:val="22"/>
          <w:szCs w:val="22"/>
        </w:rPr>
      </w:pPr>
      <w:r>
        <w:rPr>
          <w:rFonts w:ascii="Century Gothic" w:hAnsi="Century Gothic"/>
          <w:b/>
          <w:sz w:val="22"/>
          <w:szCs w:val="22"/>
        </w:rPr>
        <w:t>12</w:t>
      </w:r>
      <w:r w:rsidR="00B673B7" w:rsidRPr="003A28E5">
        <w:rPr>
          <w:rFonts w:ascii="Century Gothic" w:hAnsi="Century Gothic"/>
          <w:b/>
          <w:sz w:val="22"/>
          <w:szCs w:val="22"/>
        </w:rPr>
        <w:t xml:space="preserve">. </w:t>
      </w:r>
      <w:r>
        <w:rPr>
          <w:rFonts w:ascii="Century Gothic" w:hAnsi="Century Gothic"/>
          <w:b/>
          <w:sz w:val="22"/>
          <w:szCs w:val="22"/>
        </w:rPr>
        <w:t>THE DALE BARRACKS</w:t>
      </w:r>
      <w:r w:rsidR="00B673B7" w:rsidRPr="003A28E5">
        <w:rPr>
          <w:rFonts w:ascii="Century Gothic" w:hAnsi="Century Gothic"/>
          <w:b/>
          <w:sz w:val="22"/>
          <w:szCs w:val="22"/>
        </w:rPr>
        <w:t>.</w:t>
      </w:r>
    </w:p>
    <w:p w:rsidR="00B673B7" w:rsidRPr="003A28E5" w:rsidRDefault="00B673B7" w:rsidP="00B673B7">
      <w:pPr>
        <w:spacing w:line="276" w:lineRule="auto"/>
        <w:rPr>
          <w:rFonts w:ascii="Century Gothic" w:hAnsi="Century Gothic"/>
          <w:sz w:val="22"/>
          <w:szCs w:val="22"/>
        </w:rPr>
      </w:pPr>
      <w:r w:rsidRPr="003A28E5">
        <w:rPr>
          <w:rFonts w:ascii="Century Gothic" w:hAnsi="Century Gothic"/>
          <w:sz w:val="22"/>
          <w:szCs w:val="22"/>
        </w:rPr>
        <w:t xml:space="preserve">To </w:t>
      </w:r>
      <w:r w:rsidR="007A5D0C">
        <w:rPr>
          <w:rFonts w:ascii="Century Gothic" w:hAnsi="Century Gothic"/>
          <w:sz w:val="22"/>
          <w:szCs w:val="22"/>
        </w:rPr>
        <w:t>consider information reported on the closure of the Dale Barracks and the potential impact for Upton</w:t>
      </w:r>
      <w:r w:rsidRPr="003A28E5">
        <w:rPr>
          <w:rFonts w:ascii="Century Gothic" w:hAnsi="Century Gothic"/>
          <w:sz w:val="22"/>
          <w:szCs w:val="22"/>
        </w:rPr>
        <w:t>.</w:t>
      </w:r>
    </w:p>
    <w:p w:rsidR="00E91F15" w:rsidRDefault="00E91F15" w:rsidP="00B673B7">
      <w:pPr>
        <w:spacing w:line="276" w:lineRule="auto"/>
        <w:rPr>
          <w:rFonts w:ascii="Century Gothic" w:hAnsi="Century Gothic"/>
          <w:b/>
          <w:sz w:val="24"/>
          <w:szCs w:val="24"/>
        </w:rPr>
      </w:pPr>
    </w:p>
    <w:p w:rsidR="00B673B7" w:rsidRPr="006412E5" w:rsidRDefault="007A5D0C" w:rsidP="00B673B7">
      <w:pPr>
        <w:spacing w:line="276" w:lineRule="auto"/>
        <w:rPr>
          <w:rFonts w:ascii="Century Gothic" w:hAnsi="Century Gothic"/>
          <w:b/>
          <w:sz w:val="22"/>
          <w:szCs w:val="22"/>
        </w:rPr>
      </w:pPr>
      <w:r w:rsidRPr="006412E5">
        <w:rPr>
          <w:rFonts w:ascii="Century Gothic" w:hAnsi="Century Gothic"/>
          <w:b/>
          <w:sz w:val="22"/>
          <w:szCs w:val="22"/>
        </w:rPr>
        <w:t>13</w:t>
      </w:r>
      <w:r w:rsidR="00B673B7" w:rsidRPr="006412E5">
        <w:rPr>
          <w:rFonts w:ascii="Century Gothic" w:hAnsi="Century Gothic"/>
          <w:b/>
          <w:sz w:val="22"/>
          <w:szCs w:val="22"/>
        </w:rPr>
        <w:t xml:space="preserve">. </w:t>
      </w:r>
      <w:r w:rsidRPr="006412E5">
        <w:rPr>
          <w:rFonts w:ascii="Century Gothic" w:hAnsi="Century Gothic"/>
          <w:b/>
          <w:sz w:val="22"/>
          <w:szCs w:val="22"/>
        </w:rPr>
        <w:t>FAIR TRADE</w:t>
      </w:r>
      <w:r w:rsidR="00B673B7" w:rsidRPr="006412E5">
        <w:rPr>
          <w:rFonts w:ascii="Century Gothic" w:hAnsi="Century Gothic"/>
          <w:b/>
          <w:sz w:val="22"/>
          <w:szCs w:val="22"/>
        </w:rPr>
        <w:t>.</w:t>
      </w:r>
    </w:p>
    <w:p w:rsidR="00E8329A" w:rsidRPr="006412E5" w:rsidRDefault="007A5D0C" w:rsidP="00B673B7">
      <w:pPr>
        <w:spacing w:line="276" w:lineRule="auto"/>
        <w:rPr>
          <w:rFonts w:ascii="Century Gothic" w:hAnsi="Century Gothic"/>
          <w:sz w:val="22"/>
          <w:szCs w:val="22"/>
        </w:rPr>
      </w:pPr>
      <w:proofErr w:type="gramStart"/>
      <w:r w:rsidRPr="006412E5">
        <w:rPr>
          <w:rFonts w:ascii="Century Gothic" w:hAnsi="Century Gothic"/>
          <w:sz w:val="22"/>
          <w:szCs w:val="22"/>
        </w:rPr>
        <w:t>To consider that Upton Parish Council works towards becoming a ‘fair trade’ council.</w:t>
      </w:r>
      <w:proofErr w:type="gramEnd"/>
    </w:p>
    <w:p w:rsidR="007A5D0C" w:rsidRPr="006412E5" w:rsidRDefault="007A5D0C" w:rsidP="00B673B7">
      <w:pPr>
        <w:spacing w:line="276" w:lineRule="auto"/>
        <w:rPr>
          <w:rFonts w:ascii="Century Gothic" w:hAnsi="Century Gothic"/>
          <w:sz w:val="22"/>
          <w:szCs w:val="22"/>
        </w:rPr>
      </w:pPr>
    </w:p>
    <w:p w:rsidR="00E8329A" w:rsidRPr="006412E5" w:rsidRDefault="007A5D0C" w:rsidP="00B673B7">
      <w:pPr>
        <w:spacing w:line="276" w:lineRule="auto"/>
        <w:rPr>
          <w:rFonts w:ascii="Century Gothic" w:hAnsi="Century Gothic"/>
          <w:b/>
          <w:sz w:val="22"/>
          <w:szCs w:val="22"/>
        </w:rPr>
      </w:pPr>
      <w:r w:rsidRPr="006412E5">
        <w:rPr>
          <w:rFonts w:ascii="Century Gothic" w:hAnsi="Century Gothic"/>
          <w:b/>
          <w:sz w:val="22"/>
          <w:szCs w:val="22"/>
        </w:rPr>
        <w:t>14</w:t>
      </w:r>
      <w:r w:rsidR="00E8329A" w:rsidRPr="006412E5">
        <w:rPr>
          <w:rFonts w:ascii="Century Gothic" w:hAnsi="Century Gothic"/>
          <w:b/>
          <w:sz w:val="22"/>
          <w:szCs w:val="22"/>
        </w:rPr>
        <w:t>.</w:t>
      </w:r>
      <w:r w:rsidRPr="006412E5">
        <w:rPr>
          <w:rFonts w:ascii="Century Gothic" w:hAnsi="Century Gothic"/>
          <w:b/>
          <w:sz w:val="22"/>
          <w:szCs w:val="22"/>
        </w:rPr>
        <w:t xml:space="preserve"> ENVIRONMENT</w:t>
      </w:r>
      <w:r w:rsidR="006859D2" w:rsidRPr="006412E5">
        <w:rPr>
          <w:rFonts w:ascii="Century Gothic" w:hAnsi="Century Gothic"/>
          <w:b/>
          <w:sz w:val="22"/>
          <w:szCs w:val="22"/>
        </w:rPr>
        <w:t>.</w:t>
      </w:r>
    </w:p>
    <w:p w:rsidR="006859D2" w:rsidRPr="006412E5" w:rsidRDefault="006412E5" w:rsidP="00B673B7">
      <w:pPr>
        <w:spacing w:line="276" w:lineRule="auto"/>
        <w:rPr>
          <w:rFonts w:ascii="Century Gothic" w:hAnsi="Century Gothic"/>
          <w:sz w:val="22"/>
          <w:szCs w:val="22"/>
        </w:rPr>
      </w:pPr>
      <w:proofErr w:type="gramStart"/>
      <w:r w:rsidRPr="006412E5">
        <w:rPr>
          <w:rFonts w:ascii="Century Gothic" w:hAnsi="Century Gothic"/>
          <w:sz w:val="22"/>
          <w:szCs w:val="22"/>
        </w:rPr>
        <w:t>To consider using recyclable and recycled goods where possible, f</w:t>
      </w:r>
      <w:r w:rsidR="007A5D0C" w:rsidRPr="006412E5">
        <w:rPr>
          <w:rFonts w:ascii="Century Gothic" w:hAnsi="Century Gothic"/>
          <w:sz w:val="22"/>
          <w:szCs w:val="22"/>
        </w:rPr>
        <w:t>or the purposes of being environmentally friendly and to work towards sustainability</w:t>
      </w:r>
      <w:r w:rsidRPr="006412E5">
        <w:rPr>
          <w:rFonts w:ascii="Century Gothic" w:hAnsi="Century Gothic"/>
          <w:sz w:val="22"/>
          <w:szCs w:val="22"/>
        </w:rPr>
        <w:t>.</w:t>
      </w:r>
      <w:proofErr w:type="gramEnd"/>
      <w:r w:rsidR="007A5D0C" w:rsidRPr="006412E5">
        <w:rPr>
          <w:rFonts w:ascii="Century Gothic" w:hAnsi="Century Gothic"/>
          <w:sz w:val="22"/>
          <w:szCs w:val="22"/>
        </w:rPr>
        <w:t xml:space="preserve"> </w:t>
      </w:r>
    </w:p>
    <w:p w:rsidR="00B1301E" w:rsidRPr="006412E5" w:rsidRDefault="00B1301E" w:rsidP="00B673B7">
      <w:pPr>
        <w:spacing w:line="276" w:lineRule="auto"/>
        <w:rPr>
          <w:rFonts w:ascii="Century Gothic" w:hAnsi="Century Gothic"/>
          <w:sz w:val="22"/>
          <w:szCs w:val="22"/>
        </w:rPr>
      </w:pPr>
    </w:p>
    <w:p w:rsidR="00B1301E" w:rsidRPr="006412E5" w:rsidRDefault="006412E5" w:rsidP="00B673B7">
      <w:pPr>
        <w:spacing w:line="276" w:lineRule="auto"/>
        <w:rPr>
          <w:rFonts w:ascii="Century Gothic" w:hAnsi="Century Gothic"/>
          <w:b/>
          <w:sz w:val="22"/>
          <w:szCs w:val="22"/>
        </w:rPr>
      </w:pPr>
      <w:r w:rsidRPr="006412E5">
        <w:rPr>
          <w:rFonts w:ascii="Century Gothic" w:hAnsi="Century Gothic"/>
          <w:b/>
          <w:sz w:val="22"/>
          <w:szCs w:val="22"/>
        </w:rPr>
        <w:t>15</w:t>
      </w:r>
      <w:r w:rsidR="00B1301E" w:rsidRPr="006412E5">
        <w:rPr>
          <w:rFonts w:ascii="Century Gothic" w:hAnsi="Century Gothic"/>
          <w:b/>
          <w:sz w:val="22"/>
          <w:szCs w:val="22"/>
        </w:rPr>
        <w:t xml:space="preserve">. </w:t>
      </w:r>
      <w:r w:rsidRPr="006412E5">
        <w:rPr>
          <w:rFonts w:ascii="Century Gothic" w:hAnsi="Century Gothic"/>
          <w:b/>
          <w:sz w:val="22"/>
          <w:szCs w:val="22"/>
        </w:rPr>
        <w:t>FOOD SHARE</w:t>
      </w:r>
      <w:r w:rsidR="00B1301E" w:rsidRPr="006412E5">
        <w:rPr>
          <w:rFonts w:ascii="Century Gothic" w:hAnsi="Century Gothic"/>
          <w:b/>
          <w:sz w:val="22"/>
          <w:szCs w:val="22"/>
        </w:rPr>
        <w:t>.</w:t>
      </w:r>
    </w:p>
    <w:p w:rsidR="00B1301E" w:rsidRPr="006412E5" w:rsidRDefault="00B1301E" w:rsidP="00B673B7">
      <w:pPr>
        <w:spacing w:line="276" w:lineRule="auto"/>
        <w:rPr>
          <w:rFonts w:ascii="Century Gothic" w:hAnsi="Century Gothic"/>
          <w:sz w:val="22"/>
          <w:szCs w:val="22"/>
        </w:rPr>
      </w:pPr>
      <w:r w:rsidRPr="006412E5">
        <w:rPr>
          <w:rFonts w:ascii="Century Gothic" w:hAnsi="Century Gothic"/>
          <w:sz w:val="22"/>
          <w:szCs w:val="22"/>
        </w:rPr>
        <w:t xml:space="preserve">To </w:t>
      </w:r>
      <w:r w:rsidR="006412E5" w:rsidRPr="006412E5">
        <w:rPr>
          <w:rFonts w:ascii="Century Gothic" w:hAnsi="Century Gothic"/>
          <w:sz w:val="22"/>
          <w:szCs w:val="22"/>
        </w:rPr>
        <w:t>consider working with the churches in Upton to provide a ‘Food Share’ drop off point.</w:t>
      </w:r>
      <w:r w:rsidRPr="006412E5">
        <w:rPr>
          <w:rFonts w:ascii="Century Gothic" w:hAnsi="Century Gothic"/>
          <w:sz w:val="22"/>
          <w:szCs w:val="22"/>
        </w:rPr>
        <w:t xml:space="preserve"> </w:t>
      </w:r>
    </w:p>
    <w:p w:rsidR="0097103C" w:rsidRPr="006412E5" w:rsidRDefault="0097103C" w:rsidP="00B673B7">
      <w:pPr>
        <w:spacing w:line="276" w:lineRule="auto"/>
        <w:rPr>
          <w:rFonts w:ascii="Century Gothic" w:hAnsi="Century Gothic"/>
          <w:sz w:val="22"/>
          <w:szCs w:val="22"/>
        </w:rPr>
      </w:pPr>
    </w:p>
    <w:p w:rsidR="0097103C" w:rsidRPr="006412E5" w:rsidRDefault="006412E5" w:rsidP="00B673B7">
      <w:pPr>
        <w:spacing w:line="276" w:lineRule="auto"/>
        <w:rPr>
          <w:rFonts w:ascii="Century Gothic" w:hAnsi="Century Gothic"/>
          <w:b/>
          <w:sz w:val="22"/>
          <w:szCs w:val="22"/>
        </w:rPr>
      </w:pPr>
      <w:r>
        <w:rPr>
          <w:rFonts w:ascii="Century Gothic" w:hAnsi="Century Gothic"/>
          <w:b/>
          <w:sz w:val="22"/>
          <w:szCs w:val="22"/>
        </w:rPr>
        <w:t>16</w:t>
      </w:r>
      <w:r w:rsidR="0097103C" w:rsidRPr="006412E5">
        <w:rPr>
          <w:rFonts w:ascii="Century Gothic" w:hAnsi="Century Gothic"/>
          <w:b/>
          <w:sz w:val="22"/>
          <w:szCs w:val="22"/>
        </w:rPr>
        <w:t xml:space="preserve">. </w:t>
      </w:r>
      <w:r>
        <w:rPr>
          <w:rFonts w:ascii="Century Gothic" w:hAnsi="Century Gothic"/>
          <w:b/>
          <w:sz w:val="22"/>
          <w:szCs w:val="22"/>
        </w:rPr>
        <w:t>CHEMISTRY PIT</w:t>
      </w:r>
      <w:r w:rsidR="00715D0B">
        <w:rPr>
          <w:rFonts w:ascii="Century Gothic" w:hAnsi="Century Gothic"/>
          <w:b/>
          <w:sz w:val="22"/>
          <w:szCs w:val="22"/>
        </w:rPr>
        <w:t>S</w:t>
      </w:r>
      <w:r>
        <w:rPr>
          <w:rFonts w:ascii="Century Gothic" w:hAnsi="Century Gothic"/>
          <w:b/>
          <w:sz w:val="22"/>
          <w:szCs w:val="22"/>
        </w:rPr>
        <w:t xml:space="preserve"> PATH</w:t>
      </w:r>
      <w:r w:rsidR="0097103C" w:rsidRPr="006412E5">
        <w:rPr>
          <w:rFonts w:ascii="Century Gothic" w:hAnsi="Century Gothic"/>
          <w:b/>
          <w:sz w:val="22"/>
          <w:szCs w:val="22"/>
        </w:rPr>
        <w:t>.</w:t>
      </w:r>
    </w:p>
    <w:p w:rsidR="0097103C" w:rsidRPr="006412E5" w:rsidRDefault="006412E5" w:rsidP="00B673B7">
      <w:pPr>
        <w:spacing w:line="276" w:lineRule="auto"/>
        <w:rPr>
          <w:rFonts w:ascii="Century Gothic" w:hAnsi="Century Gothic"/>
          <w:sz w:val="22"/>
          <w:szCs w:val="22"/>
        </w:rPr>
      </w:pPr>
      <w:r>
        <w:rPr>
          <w:rFonts w:ascii="Century Gothic" w:hAnsi="Century Gothic"/>
          <w:sz w:val="22"/>
          <w:szCs w:val="22"/>
        </w:rPr>
        <w:t>To consider the maintenance and repairs required to the Chemistry Pits path</w:t>
      </w:r>
      <w:r w:rsidR="0097103C" w:rsidRPr="006412E5">
        <w:rPr>
          <w:rFonts w:ascii="Century Gothic" w:hAnsi="Century Gothic"/>
          <w:sz w:val="22"/>
          <w:szCs w:val="22"/>
        </w:rPr>
        <w:t>.</w:t>
      </w:r>
    </w:p>
    <w:p w:rsidR="00B673B7" w:rsidRPr="006412E5" w:rsidRDefault="00B673B7" w:rsidP="00B673B7">
      <w:pPr>
        <w:spacing w:line="276" w:lineRule="auto"/>
        <w:rPr>
          <w:rFonts w:ascii="Century Gothic" w:hAnsi="Century Gothic"/>
          <w:sz w:val="22"/>
          <w:szCs w:val="22"/>
        </w:rPr>
      </w:pPr>
    </w:p>
    <w:p w:rsidR="00B673B7" w:rsidRPr="006412E5" w:rsidRDefault="00715D0B" w:rsidP="00B673B7">
      <w:pPr>
        <w:spacing w:line="276" w:lineRule="auto"/>
        <w:rPr>
          <w:rFonts w:ascii="Century Gothic" w:hAnsi="Century Gothic"/>
          <w:b/>
          <w:sz w:val="22"/>
          <w:szCs w:val="22"/>
        </w:rPr>
      </w:pPr>
      <w:r>
        <w:rPr>
          <w:rFonts w:ascii="Century Gothic" w:hAnsi="Century Gothic"/>
          <w:b/>
          <w:sz w:val="22"/>
          <w:szCs w:val="22"/>
        </w:rPr>
        <w:t>17</w:t>
      </w:r>
      <w:r w:rsidR="00B673B7" w:rsidRPr="006412E5">
        <w:rPr>
          <w:rFonts w:ascii="Century Gothic" w:hAnsi="Century Gothic"/>
          <w:b/>
          <w:sz w:val="22"/>
          <w:szCs w:val="22"/>
        </w:rPr>
        <w:t>. INVITATIONS, CORRESPONDENCE AND PUBLICATIONS.</w:t>
      </w:r>
    </w:p>
    <w:p w:rsidR="00B673B7" w:rsidRPr="006412E5" w:rsidRDefault="00B673B7" w:rsidP="00E8329A">
      <w:pPr>
        <w:spacing w:line="276" w:lineRule="auto"/>
        <w:rPr>
          <w:rFonts w:ascii="Century Gothic" w:hAnsi="Century Gothic"/>
          <w:b/>
          <w:sz w:val="22"/>
          <w:szCs w:val="22"/>
        </w:rPr>
      </w:pPr>
      <w:proofErr w:type="gramStart"/>
      <w:r w:rsidRPr="006412E5">
        <w:rPr>
          <w:rFonts w:ascii="Century Gothic" w:hAnsi="Century Gothic"/>
          <w:sz w:val="22"/>
          <w:szCs w:val="22"/>
        </w:rPr>
        <w:t>To receive and consider invitations, correspondence and publications</w:t>
      </w:r>
      <w:r w:rsidR="00E8329A" w:rsidRPr="006412E5">
        <w:rPr>
          <w:rFonts w:ascii="Century Gothic" w:hAnsi="Century Gothic"/>
          <w:sz w:val="22"/>
          <w:szCs w:val="22"/>
        </w:rPr>
        <w:t>.</w:t>
      </w:r>
      <w:proofErr w:type="gramEnd"/>
    </w:p>
    <w:p w:rsidR="00B673B7" w:rsidRPr="006412E5" w:rsidRDefault="00B673B7" w:rsidP="00B673B7">
      <w:pPr>
        <w:pStyle w:val="BodyText3"/>
        <w:spacing w:after="0" w:line="276" w:lineRule="auto"/>
        <w:rPr>
          <w:rFonts w:ascii="Century Gothic" w:hAnsi="Century Gothic"/>
          <w:sz w:val="22"/>
          <w:szCs w:val="22"/>
        </w:rPr>
      </w:pPr>
    </w:p>
    <w:p w:rsidR="00B673B7" w:rsidRPr="006412E5" w:rsidRDefault="00715D0B" w:rsidP="00B673B7">
      <w:pPr>
        <w:pStyle w:val="BodyText3"/>
        <w:spacing w:after="0" w:line="276" w:lineRule="auto"/>
        <w:rPr>
          <w:rFonts w:ascii="Century Gothic" w:hAnsi="Century Gothic"/>
          <w:b/>
          <w:sz w:val="22"/>
          <w:szCs w:val="22"/>
        </w:rPr>
      </w:pPr>
      <w:r>
        <w:rPr>
          <w:rFonts w:ascii="Century Gothic" w:hAnsi="Century Gothic"/>
          <w:b/>
          <w:sz w:val="22"/>
          <w:szCs w:val="22"/>
        </w:rPr>
        <w:t>18</w:t>
      </w:r>
      <w:r w:rsidR="00B673B7" w:rsidRPr="006412E5">
        <w:rPr>
          <w:rFonts w:ascii="Century Gothic" w:hAnsi="Century Gothic"/>
          <w:b/>
          <w:sz w:val="22"/>
          <w:szCs w:val="22"/>
        </w:rPr>
        <w:t>. DATE OF THE NEXT MEETING.</w:t>
      </w:r>
    </w:p>
    <w:p w:rsidR="00B673B7" w:rsidRPr="006412E5" w:rsidRDefault="00B673B7" w:rsidP="00B673B7">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673B7" w:rsidRPr="006412E5" w:rsidRDefault="00B673B7" w:rsidP="00B673B7">
      <w:pPr>
        <w:pStyle w:val="BodyText3"/>
        <w:spacing w:after="0" w:line="276" w:lineRule="auto"/>
        <w:rPr>
          <w:rFonts w:ascii="Century Gothic" w:hAnsi="Century Gothic"/>
          <w:sz w:val="22"/>
          <w:szCs w:val="22"/>
        </w:rPr>
      </w:pPr>
    </w:p>
    <w:p w:rsidR="00B673B7" w:rsidRDefault="00E91F15" w:rsidP="00B673B7">
      <w:pPr>
        <w:pStyle w:val="BodyText3"/>
        <w:spacing w:after="0" w:line="276" w:lineRule="auto"/>
        <w:rPr>
          <w:rFonts w:ascii="Century Gothic" w:hAnsi="Century Gothic"/>
          <w:b/>
          <w:sz w:val="24"/>
          <w:szCs w:val="24"/>
        </w:rPr>
      </w:pPr>
      <w:r>
        <w:rPr>
          <w:rFonts w:ascii="Century Gothic" w:hAnsi="Century Gothic"/>
          <w:b/>
          <w:sz w:val="24"/>
          <w:szCs w:val="24"/>
        </w:rPr>
        <w:t>…………………………………………………………………………………………………..</w:t>
      </w:r>
    </w:p>
    <w:p w:rsidR="00B673B7" w:rsidRPr="00BB3C8D" w:rsidRDefault="00B673B7" w:rsidP="00B673B7">
      <w:pPr>
        <w:spacing w:line="276" w:lineRule="auto"/>
        <w:rPr>
          <w:rFonts w:ascii="Century Gothic" w:hAnsi="Century Gothic"/>
          <w:sz w:val="24"/>
          <w:szCs w:val="24"/>
        </w:rPr>
      </w:pPr>
    </w:p>
    <w:p w:rsidR="00B673B7" w:rsidRDefault="00B673B7" w:rsidP="00B673B7">
      <w:pPr>
        <w:spacing w:line="276" w:lineRule="auto"/>
        <w:rPr>
          <w:rFonts w:ascii="Century Gothic" w:hAnsi="Century Gothic"/>
          <w:sz w:val="24"/>
          <w:szCs w:val="24"/>
        </w:rPr>
      </w:pPr>
    </w:p>
    <w:p w:rsidR="00B673B7" w:rsidRDefault="00B673B7" w:rsidP="00B673B7">
      <w:pPr>
        <w:spacing w:line="276" w:lineRule="auto"/>
        <w:rPr>
          <w:rFonts w:ascii="Century Gothic" w:hAnsi="Century Gothic"/>
          <w:sz w:val="24"/>
          <w:szCs w:val="24"/>
        </w:rPr>
      </w:pPr>
    </w:p>
    <w:p w:rsidR="00B673B7" w:rsidRDefault="00B673B7" w:rsidP="00B673B7">
      <w:pPr>
        <w:spacing w:line="276" w:lineRule="auto"/>
        <w:rPr>
          <w:rFonts w:ascii="Century Gothic" w:hAnsi="Century Gothic"/>
          <w:sz w:val="24"/>
          <w:szCs w:val="24"/>
        </w:rPr>
      </w:pPr>
    </w:p>
    <w:p w:rsidR="00B673B7" w:rsidRDefault="00B673B7" w:rsidP="00B673B7"/>
    <w:p w:rsidR="003D4CE9" w:rsidRDefault="003D4CE9"/>
    <w:sectPr w:rsidR="003D4C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B5856"/>
    <w:multiLevelType w:val="hybridMultilevel"/>
    <w:tmpl w:val="53E0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B7"/>
    <w:rsid w:val="002655D7"/>
    <w:rsid w:val="00386864"/>
    <w:rsid w:val="003A28E5"/>
    <w:rsid w:val="003D4CE9"/>
    <w:rsid w:val="004D7044"/>
    <w:rsid w:val="00591AEA"/>
    <w:rsid w:val="006412E5"/>
    <w:rsid w:val="006445D3"/>
    <w:rsid w:val="006859D2"/>
    <w:rsid w:val="00707148"/>
    <w:rsid w:val="00715D0B"/>
    <w:rsid w:val="007A5D0C"/>
    <w:rsid w:val="0084793D"/>
    <w:rsid w:val="0097103C"/>
    <w:rsid w:val="00B1301E"/>
    <w:rsid w:val="00B673B7"/>
    <w:rsid w:val="00BD2C5B"/>
    <w:rsid w:val="00D258D3"/>
    <w:rsid w:val="00E81FA3"/>
    <w:rsid w:val="00E8329A"/>
    <w:rsid w:val="00E91F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3B7"/>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673B7"/>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673B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73B7"/>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673B7"/>
    <w:rPr>
      <w:rFonts w:ascii="WistenBold" w:eastAsia="Times New Roman" w:hAnsi="WistenBold" w:cs="Times New Roman"/>
      <w:b/>
      <w:bCs/>
      <w:i/>
      <w:iCs/>
      <w:sz w:val="26"/>
      <w:szCs w:val="26"/>
      <w:lang w:eastAsia="en-GB"/>
    </w:rPr>
  </w:style>
  <w:style w:type="character" w:styleId="Hyperlink">
    <w:name w:val="Hyperlink"/>
    <w:rsid w:val="00B673B7"/>
    <w:rPr>
      <w:color w:val="0000FF"/>
      <w:u w:val="single"/>
    </w:rPr>
  </w:style>
  <w:style w:type="paragraph" w:styleId="BodyText">
    <w:name w:val="Body Text"/>
    <w:basedOn w:val="Normal"/>
    <w:link w:val="BodyTextChar"/>
    <w:rsid w:val="00B673B7"/>
    <w:pPr>
      <w:jc w:val="center"/>
    </w:pPr>
    <w:rPr>
      <w:rFonts w:ascii="Bright" w:hAnsi="Bright"/>
      <w:b/>
      <w:sz w:val="44"/>
    </w:rPr>
  </w:style>
  <w:style w:type="character" w:customStyle="1" w:styleId="BodyTextChar">
    <w:name w:val="Body Text Char"/>
    <w:basedOn w:val="DefaultParagraphFont"/>
    <w:link w:val="BodyText"/>
    <w:rsid w:val="00B673B7"/>
    <w:rPr>
      <w:rFonts w:ascii="Bright" w:eastAsia="Times New Roman" w:hAnsi="Bright" w:cs="Times New Roman"/>
      <w:b/>
      <w:sz w:val="44"/>
      <w:szCs w:val="20"/>
      <w:lang w:eastAsia="en-GB"/>
    </w:rPr>
  </w:style>
  <w:style w:type="paragraph" w:styleId="Footer">
    <w:name w:val="footer"/>
    <w:basedOn w:val="Normal"/>
    <w:link w:val="FooterChar"/>
    <w:rsid w:val="00B673B7"/>
    <w:pPr>
      <w:tabs>
        <w:tab w:val="center" w:pos="4153"/>
        <w:tab w:val="right" w:pos="8306"/>
      </w:tabs>
    </w:pPr>
  </w:style>
  <w:style w:type="character" w:customStyle="1" w:styleId="FooterChar">
    <w:name w:val="Footer Char"/>
    <w:basedOn w:val="DefaultParagraphFont"/>
    <w:link w:val="Footer"/>
    <w:rsid w:val="00B673B7"/>
    <w:rPr>
      <w:rFonts w:ascii="WistenBold" w:eastAsia="Times New Roman" w:hAnsi="WistenBold" w:cs="Times New Roman"/>
      <w:sz w:val="20"/>
      <w:szCs w:val="20"/>
      <w:lang w:eastAsia="en-GB"/>
    </w:rPr>
  </w:style>
  <w:style w:type="paragraph" w:customStyle="1" w:styleId="DefaultText">
    <w:name w:val="Default Text"/>
    <w:basedOn w:val="Normal"/>
    <w:rsid w:val="00B673B7"/>
    <w:rPr>
      <w:rFonts w:ascii="Times New Roman" w:hAnsi="Times New Roman"/>
      <w:sz w:val="24"/>
    </w:rPr>
  </w:style>
  <w:style w:type="paragraph" w:styleId="BodyText3">
    <w:name w:val="Body Text 3"/>
    <w:basedOn w:val="Normal"/>
    <w:link w:val="BodyText3Char"/>
    <w:uiPriority w:val="99"/>
    <w:unhideWhenUsed/>
    <w:rsid w:val="00B673B7"/>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673B7"/>
    <w:rPr>
      <w:rFonts w:ascii="Arial" w:eastAsia="Times New Roman" w:hAnsi="Arial" w:cs="Times New Roman"/>
      <w:sz w:val="16"/>
      <w:szCs w:val="16"/>
    </w:rPr>
  </w:style>
  <w:style w:type="paragraph" w:styleId="ListParagraph">
    <w:name w:val="List Paragraph"/>
    <w:basedOn w:val="Normal"/>
    <w:uiPriority w:val="34"/>
    <w:qFormat/>
    <w:rsid w:val="00B673B7"/>
    <w:pPr>
      <w:ind w:left="720"/>
      <w:contextualSpacing/>
    </w:pPr>
  </w:style>
  <w:style w:type="paragraph" w:styleId="BalloonText">
    <w:name w:val="Balloon Text"/>
    <w:basedOn w:val="Normal"/>
    <w:link w:val="BalloonTextChar"/>
    <w:uiPriority w:val="99"/>
    <w:semiHidden/>
    <w:unhideWhenUsed/>
    <w:rsid w:val="00B673B7"/>
    <w:rPr>
      <w:rFonts w:ascii="Tahoma" w:hAnsi="Tahoma" w:cs="Tahoma"/>
      <w:sz w:val="16"/>
      <w:szCs w:val="16"/>
    </w:rPr>
  </w:style>
  <w:style w:type="character" w:customStyle="1" w:styleId="BalloonTextChar">
    <w:name w:val="Balloon Text Char"/>
    <w:basedOn w:val="DefaultParagraphFont"/>
    <w:link w:val="BalloonText"/>
    <w:uiPriority w:val="99"/>
    <w:semiHidden/>
    <w:rsid w:val="00B673B7"/>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3B7"/>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673B7"/>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673B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673B7"/>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673B7"/>
    <w:rPr>
      <w:rFonts w:ascii="WistenBold" w:eastAsia="Times New Roman" w:hAnsi="WistenBold" w:cs="Times New Roman"/>
      <w:b/>
      <w:bCs/>
      <w:i/>
      <w:iCs/>
      <w:sz w:val="26"/>
      <w:szCs w:val="26"/>
      <w:lang w:eastAsia="en-GB"/>
    </w:rPr>
  </w:style>
  <w:style w:type="character" w:styleId="Hyperlink">
    <w:name w:val="Hyperlink"/>
    <w:rsid w:val="00B673B7"/>
    <w:rPr>
      <w:color w:val="0000FF"/>
      <w:u w:val="single"/>
    </w:rPr>
  </w:style>
  <w:style w:type="paragraph" w:styleId="BodyText">
    <w:name w:val="Body Text"/>
    <w:basedOn w:val="Normal"/>
    <w:link w:val="BodyTextChar"/>
    <w:rsid w:val="00B673B7"/>
    <w:pPr>
      <w:jc w:val="center"/>
    </w:pPr>
    <w:rPr>
      <w:rFonts w:ascii="Bright" w:hAnsi="Bright"/>
      <w:b/>
      <w:sz w:val="44"/>
    </w:rPr>
  </w:style>
  <w:style w:type="character" w:customStyle="1" w:styleId="BodyTextChar">
    <w:name w:val="Body Text Char"/>
    <w:basedOn w:val="DefaultParagraphFont"/>
    <w:link w:val="BodyText"/>
    <w:rsid w:val="00B673B7"/>
    <w:rPr>
      <w:rFonts w:ascii="Bright" w:eastAsia="Times New Roman" w:hAnsi="Bright" w:cs="Times New Roman"/>
      <w:b/>
      <w:sz w:val="44"/>
      <w:szCs w:val="20"/>
      <w:lang w:eastAsia="en-GB"/>
    </w:rPr>
  </w:style>
  <w:style w:type="paragraph" w:styleId="Footer">
    <w:name w:val="footer"/>
    <w:basedOn w:val="Normal"/>
    <w:link w:val="FooterChar"/>
    <w:rsid w:val="00B673B7"/>
    <w:pPr>
      <w:tabs>
        <w:tab w:val="center" w:pos="4153"/>
        <w:tab w:val="right" w:pos="8306"/>
      </w:tabs>
    </w:pPr>
  </w:style>
  <w:style w:type="character" w:customStyle="1" w:styleId="FooterChar">
    <w:name w:val="Footer Char"/>
    <w:basedOn w:val="DefaultParagraphFont"/>
    <w:link w:val="Footer"/>
    <w:rsid w:val="00B673B7"/>
    <w:rPr>
      <w:rFonts w:ascii="WistenBold" w:eastAsia="Times New Roman" w:hAnsi="WistenBold" w:cs="Times New Roman"/>
      <w:sz w:val="20"/>
      <w:szCs w:val="20"/>
      <w:lang w:eastAsia="en-GB"/>
    </w:rPr>
  </w:style>
  <w:style w:type="paragraph" w:customStyle="1" w:styleId="DefaultText">
    <w:name w:val="Default Text"/>
    <w:basedOn w:val="Normal"/>
    <w:rsid w:val="00B673B7"/>
    <w:rPr>
      <w:rFonts w:ascii="Times New Roman" w:hAnsi="Times New Roman"/>
      <w:sz w:val="24"/>
    </w:rPr>
  </w:style>
  <w:style w:type="paragraph" w:styleId="BodyText3">
    <w:name w:val="Body Text 3"/>
    <w:basedOn w:val="Normal"/>
    <w:link w:val="BodyText3Char"/>
    <w:uiPriority w:val="99"/>
    <w:unhideWhenUsed/>
    <w:rsid w:val="00B673B7"/>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673B7"/>
    <w:rPr>
      <w:rFonts w:ascii="Arial" w:eastAsia="Times New Roman" w:hAnsi="Arial" w:cs="Times New Roman"/>
      <w:sz w:val="16"/>
      <w:szCs w:val="16"/>
    </w:rPr>
  </w:style>
  <w:style w:type="paragraph" w:styleId="ListParagraph">
    <w:name w:val="List Paragraph"/>
    <w:basedOn w:val="Normal"/>
    <w:uiPriority w:val="34"/>
    <w:qFormat/>
    <w:rsid w:val="00B673B7"/>
    <w:pPr>
      <w:ind w:left="720"/>
      <w:contextualSpacing/>
    </w:pPr>
  </w:style>
  <w:style w:type="paragraph" w:styleId="BalloonText">
    <w:name w:val="Balloon Text"/>
    <w:basedOn w:val="Normal"/>
    <w:link w:val="BalloonTextChar"/>
    <w:uiPriority w:val="99"/>
    <w:semiHidden/>
    <w:unhideWhenUsed/>
    <w:rsid w:val="00B673B7"/>
    <w:rPr>
      <w:rFonts w:ascii="Tahoma" w:hAnsi="Tahoma" w:cs="Tahoma"/>
      <w:sz w:val="16"/>
      <w:szCs w:val="16"/>
    </w:rPr>
  </w:style>
  <w:style w:type="character" w:customStyle="1" w:styleId="BalloonTextChar">
    <w:name w:val="Balloon Text Char"/>
    <w:basedOn w:val="DefaultParagraphFont"/>
    <w:link w:val="BalloonText"/>
    <w:uiPriority w:val="99"/>
    <w:semiHidden/>
    <w:rsid w:val="00B673B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533</Words>
  <Characters>3044</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Sony Vaio</cp:lastModifiedBy>
  <cp:revision>6</cp:revision>
  <cp:lastPrinted>2016-11-21T11:30:00Z</cp:lastPrinted>
  <dcterms:created xsi:type="dcterms:W3CDTF">2016-11-17T08:58:00Z</dcterms:created>
  <dcterms:modified xsi:type="dcterms:W3CDTF">2016-11-21T11:44:00Z</dcterms:modified>
</cp:coreProperties>
</file>