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BE0A" w14:textId="77777777" w:rsidR="00262753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9733ED" wp14:editId="32AFEA55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05D87E0C" w14:textId="77777777" w:rsidR="00262753" w:rsidRPr="00A446C9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5D6841DD" w14:textId="77777777" w:rsidR="00262753" w:rsidRPr="00EA73EE" w:rsidRDefault="00262753" w:rsidP="0026275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3B39B46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C5873B2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085B2E09" w14:textId="57D6869B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2D01D5DA" w14:textId="637688D2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3A75EA15" w14:textId="556BDDA5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D938D" wp14:editId="71E943C5">
            <wp:simplePos x="0" y="0"/>
            <wp:positionH relativeFrom="column">
              <wp:posOffset>-266700</wp:posOffset>
            </wp:positionH>
            <wp:positionV relativeFrom="paragraph">
              <wp:posOffset>192405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58A1F1F5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7CC2509" w14:textId="77777777" w:rsidR="00262753" w:rsidRDefault="00262753" w:rsidP="00262753"/>
    <w:p w14:paraId="4DB5ACBA" w14:textId="77777777" w:rsidR="00262753" w:rsidRDefault="00262753" w:rsidP="00262753"/>
    <w:p w14:paraId="4DB028F9" w14:textId="77777777" w:rsidR="00262753" w:rsidRDefault="00262753" w:rsidP="00262753"/>
    <w:p w14:paraId="7A20A448" w14:textId="77777777" w:rsidR="00262753" w:rsidRDefault="00262753" w:rsidP="00262753"/>
    <w:p w14:paraId="6D25413E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14B5777" w14:textId="212117FD" w:rsidR="00262753" w:rsidRPr="0009564A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Finance Committee held on </w:t>
      </w:r>
      <w:r w:rsidR="0077219A">
        <w:rPr>
          <w:rFonts w:ascii="Century Gothic" w:hAnsi="Century Gothic"/>
          <w:sz w:val="22"/>
          <w:szCs w:val="22"/>
        </w:rPr>
        <w:t>2 March 2020</w:t>
      </w:r>
      <w:r w:rsidR="004524C4">
        <w:rPr>
          <w:rFonts w:ascii="Century Gothic" w:hAnsi="Century Gothic"/>
          <w:sz w:val="22"/>
          <w:szCs w:val="22"/>
        </w:rPr>
        <w:t>, 7.00pm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14:paraId="52674D11" w14:textId="77777777" w:rsidR="00262753" w:rsidRPr="00AB06E9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E3DA2F" w14:textId="792B2F8B" w:rsidR="00AB660E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T Egerton-Parry (Chairman)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Cllr J Evans, </w:t>
      </w:r>
      <w:r w:rsidR="00DE7C4D">
        <w:rPr>
          <w:rFonts w:ascii="Century Gothic" w:hAnsi="Century Gothic"/>
          <w:sz w:val="22"/>
          <w:szCs w:val="22"/>
        </w:rPr>
        <w:t>Cllr P Greenhalgh</w:t>
      </w:r>
    </w:p>
    <w:p w14:paraId="230B8AA3" w14:textId="04360B4E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</w:t>
      </w:r>
      <w:r w:rsidR="0092345B"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N Poulton.</w:t>
      </w:r>
    </w:p>
    <w:p w14:paraId="0CD24611" w14:textId="3A913809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Ms S </w:t>
      </w:r>
      <w:r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79D6AC26" w14:textId="771615FC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7B618E27" w14:textId="1532B763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55B1FDEC" w14:textId="35C56409" w:rsidR="002C6442" w:rsidRPr="001A4FBE" w:rsidRDefault="00525469" w:rsidP="00D37EDE">
      <w:pPr>
        <w:rPr>
          <w:rFonts w:ascii="Century Gothic" w:hAnsi="Century Gothic"/>
          <w:bCs/>
          <w:sz w:val="22"/>
          <w:szCs w:val="22"/>
        </w:rPr>
      </w:pPr>
      <w:r w:rsidRPr="001A4FBE">
        <w:rPr>
          <w:rFonts w:ascii="Century Gothic" w:hAnsi="Century Gothic"/>
          <w:bCs/>
          <w:sz w:val="22"/>
          <w:szCs w:val="22"/>
        </w:rPr>
        <w:t xml:space="preserve">Apologies for absence were </w:t>
      </w:r>
      <w:r w:rsidR="00262D13" w:rsidRPr="001A4FBE">
        <w:rPr>
          <w:rFonts w:ascii="Century Gothic" w:hAnsi="Century Gothic"/>
          <w:bCs/>
          <w:sz w:val="22"/>
          <w:szCs w:val="22"/>
        </w:rPr>
        <w:t>received</w:t>
      </w:r>
      <w:r w:rsidR="00E1167E" w:rsidRPr="001A4FBE">
        <w:rPr>
          <w:rFonts w:ascii="Century Gothic" w:hAnsi="Century Gothic"/>
          <w:bCs/>
          <w:sz w:val="22"/>
          <w:szCs w:val="22"/>
        </w:rPr>
        <w:t xml:space="preserve"> from </w:t>
      </w:r>
      <w:r w:rsidRPr="001A4FBE">
        <w:rPr>
          <w:rFonts w:ascii="Century Gothic" w:hAnsi="Century Gothic"/>
          <w:bCs/>
          <w:sz w:val="22"/>
          <w:szCs w:val="22"/>
        </w:rPr>
        <w:t>Cllr Houlbrook</w:t>
      </w:r>
      <w:r w:rsidR="00262D13" w:rsidRPr="001A4FBE">
        <w:rPr>
          <w:rFonts w:ascii="Century Gothic" w:hAnsi="Century Gothic"/>
          <w:bCs/>
          <w:sz w:val="22"/>
          <w:szCs w:val="22"/>
        </w:rPr>
        <w:t>.</w:t>
      </w:r>
    </w:p>
    <w:p w14:paraId="68976CCB" w14:textId="68069DE0" w:rsidR="00D37EDE" w:rsidRDefault="00C441D0" w:rsidP="0008488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Bennion was absent as approved in Minute no:134.19</w:t>
      </w:r>
      <w:r w:rsidR="0008488D">
        <w:rPr>
          <w:rFonts w:ascii="Century Gothic" w:hAnsi="Century Gothic"/>
          <w:sz w:val="22"/>
          <w:szCs w:val="22"/>
        </w:rPr>
        <w:t>.</w:t>
      </w:r>
    </w:p>
    <w:p w14:paraId="60E3891E" w14:textId="1A1763C4" w:rsidR="001A4FBE" w:rsidRPr="001A4FBE" w:rsidRDefault="001A4FBE" w:rsidP="0008488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A4FBE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1435A70D" w14:textId="77777777" w:rsidR="00D37EDE" w:rsidRPr="00247FF1" w:rsidRDefault="00D37EDE" w:rsidP="00D37EDE">
      <w:pPr>
        <w:rPr>
          <w:rFonts w:ascii="Century Gothic" w:hAnsi="Century Gothic"/>
          <w:sz w:val="22"/>
          <w:szCs w:val="22"/>
        </w:rPr>
      </w:pPr>
    </w:p>
    <w:p w14:paraId="69566880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32F3DAFB" w14:textId="63BF1901" w:rsidR="00D37EDE" w:rsidRPr="00B158B3" w:rsidRDefault="0008488D" w:rsidP="00D37ED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502498EA" w14:textId="77777777" w:rsidR="00D37EDE" w:rsidRDefault="00D37EDE" w:rsidP="00D37EDE">
      <w:pPr>
        <w:rPr>
          <w:rFonts w:ascii="Century Gothic" w:hAnsi="Century Gothic"/>
          <w:sz w:val="22"/>
          <w:szCs w:val="22"/>
        </w:rPr>
      </w:pPr>
    </w:p>
    <w:p w14:paraId="270B18A9" w14:textId="77777777" w:rsidR="00D37EDE" w:rsidRPr="00625FA4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6FBDC217" w14:textId="1424EEE7" w:rsidR="00D37EDE" w:rsidRPr="0008488D" w:rsidRDefault="0008488D" w:rsidP="00D37EDE">
      <w:pPr>
        <w:rPr>
          <w:rFonts w:ascii="Century Gothic" w:hAnsi="Century Gothic"/>
          <w:b/>
          <w:bCs/>
          <w:sz w:val="22"/>
          <w:szCs w:val="22"/>
        </w:rPr>
      </w:pPr>
      <w:r w:rsidRPr="0008488D">
        <w:rPr>
          <w:rFonts w:ascii="Century Gothic" w:hAnsi="Century Gothic"/>
          <w:b/>
          <w:bCs/>
          <w:sz w:val="22"/>
          <w:szCs w:val="22"/>
        </w:rPr>
        <w:t>Resolved: T</w:t>
      </w:r>
      <w:r w:rsidR="00D37EDE" w:rsidRPr="0008488D">
        <w:rPr>
          <w:rFonts w:ascii="Century Gothic" w:hAnsi="Century Gothic"/>
          <w:b/>
          <w:bCs/>
          <w:sz w:val="22"/>
          <w:szCs w:val="22"/>
        </w:rPr>
        <w:t>he Minutes of the meeting held on 9 December 2019</w:t>
      </w:r>
      <w:r w:rsidRPr="0008488D">
        <w:rPr>
          <w:rFonts w:ascii="Century Gothic" w:hAnsi="Century Gothic"/>
          <w:b/>
          <w:bCs/>
          <w:sz w:val="22"/>
          <w:szCs w:val="22"/>
        </w:rPr>
        <w:t xml:space="preserve"> were confirmed as a correct record and signed by the Chairman.</w:t>
      </w:r>
    </w:p>
    <w:p w14:paraId="5DCBDD1F" w14:textId="66506395" w:rsidR="00D37EDE" w:rsidRPr="003E26FE" w:rsidRDefault="009C5C16" w:rsidP="00D37EDE">
      <w:pPr>
        <w:rPr>
          <w:rFonts w:ascii="Century Gothic" w:hAnsi="Century Gothic"/>
          <w:b/>
          <w:bCs/>
          <w:sz w:val="22"/>
          <w:szCs w:val="22"/>
        </w:rPr>
      </w:pPr>
      <w:r w:rsidRPr="003E26FE">
        <w:rPr>
          <w:rFonts w:ascii="Century Gothic" w:hAnsi="Century Gothic"/>
          <w:b/>
          <w:bCs/>
          <w:sz w:val="22"/>
          <w:szCs w:val="22"/>
        </w:rPr>
        <w:t>Proposed by Cllr Evans, seconded by Cllr Poulton.</w:t>
      </w:r>
    </w:p>
    <w:p w14:paraId="2039361D" w14:textId="77777777" w:rsidR="009C5C16" w:rsidRDefault="009C5C16" w:rsidP="00D37EDE">
      <w:pPr>
        <w:rPr>
          <w:rFonts w:ascii="Century Gothic" w:hAnsi="Century Gothic"/>
          <w:sz w:val="22"/>
          <w:szCs w:val="22"/>
        </w:rPr>
      </w:pPr>
    </w:p>
    <w:p w14:paraId="70EED656" w14:textId="77777777" w:rsidR="00D37EDE" w:rsidRPr="00677017" w:rsidRDefault="00D37EDE" w:rsidP="00D37EDE">
      <w:pPr>
        <w:rPr>
          <w:rFonts w:ascii="Century Gothic" w:hAnsi="Century Gothic"/>
          <w:b/>
          <w:sz w:val="22"/>
          <w:szCs w:val="22"/>
        </w:rPr>
      </w:pPr>
      <w:r w:rsidRPr="00677017">
        <w:rPr>
          <w:rFonts w:ascii="Century Gothic" w:hAnsi="Century Gothic"/>
          <w:b/>
          <w:sz w:val="22"/>
          <w:szCs w:val="22"/>
        </w:rPr>
        <w:t>4. CLERK’S REPORT.</w:t>
      </w:r>
    </w:p>
    <w:p w14:paraId="7FD91126" w14:textId="77777777" w:rsidR="00C51E91" w:rsidRDefault="0008488D" w:rsidP="00D37EDE">
      <w:pPr>
        <w:rPr>
          <w:rFonts w:ascii="Century Gothic" w:hAnsi="Century Gothic"/>
          <w:b/>
          <w:bCs/>
          <w:sz w:val="22"/>
          <w:szCs w:val="22"/>
        </w:rPr>
      </w:pPr>
      <w:r w:rsidRPr="00BB6C1B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BB6C1B" w:rsidRPr="00BB6C1B">
        <w:rPr>
          <w:rFonts w:ascii="Century Gothic" w:hAnsi="Century Gothic"/>
          <w:b/>
          <w:bCs/>
          <w:sz w:val="22"/>
          <w:szCs w:val="22"/>
        </w:rPr>
        <w:t>T</w:t>
      </w:r>
      <w:r w:rsidR="00D37EDE" w:rsidRPr="00BB6C1B">
        <w:rPr>
          <w:rFonts w:ascii="Century Gothic" w:hAnsi="Century Gothic"/>
          <w:b/>
          <w:bCs/>
          <w:sz w:val="22"/>
          <w:szCs w:val="22"/>
        </w:rPr>
        <w:t>he Clerk’s Report</w:t>
      </w:r>
      <w:r w:rsidR="00BB6C1B" w:rsidRPr="00BB6C1B">
        <w:rPr>
          <w:rFonts w:ascii="Century Gothic" w:hAnsi="Century Gothic"/>
          <w:b/>
          <w:bCs/>
          <w:sz w:val="22"/>
          <w:szCs w:val="22"/>
        </w:rPr>
        <w:t xml:space="preserve"> was received and noted</w:t>
      </w:r>
      <w:r w:rsidR="00D37EDE" w:rsidRPr="00BB6C1B">
        <w:rPr>
          <w:rFonts w:ascii="Century Gothic" w:hAnsi="Century Gothic"/>
          <w:b/>
          <w:bCs/>
          <w:sz w:val="22"/>
          <w:szCs w:val="22"/>
        </w:rPr>
        <w:t>.</w:t>
      </w:r>
    </w:p>
    <w:p w14:paraId="70B37283" w14:textId="64E3086D" w:rsidR="00D37EDE" w:rsidRDefault="00C51E91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new </w:t>
      </w:r>
      <w:bookmarkStart w:id="0" w:name="_GoBack"/>
      <w:proofErr w:type="spellStart"/>
      <w:r w:rsidR="00BA6C8B">
        <w:rPr>
          <w:rFonts w:ascii="Century Gothic" w:hAnsi="Century Gothic"/>
          <w:b/>
          <w:bCs/>
          <w:sz w:val="22"/>
          <w:szCs w:val="22"/>
        </w:rPr>
        <w:t>Pockit</w:t>
      </w:r>
      <w:bookmarkEnd w:id="0"/>
      <w:proofErr w:type="spellEnd"/>
      <w:r w:rsidR="00283218">
        <w:rPr>
          <w:rFonts w:ascii="Century Gothic" w:hAnsi="Century Gothic"/>
          <w:b/>
          <w:bCs/>
          <w:sz w:val="22"/>
          <w:szCs w:val="22"/>
        </w:rPr>
        <w:t xml:space="preserve"> bank</w:t>
      </w:r>
      <w:r w:rsidR="00BA6C8B">
        <w:rPr>
          <w:rFonts w:ascii="Century Gothic" w:hAnsi="Century Gothic"/>
          <w:b/>
          <w:bCs/>
          <w:sz w:val="22"/>
          <w:szCs w:val="22"/>
        </w:rPr>
        <w:t xml:space="preserve"> account</w:t>
      </w:r>
      <w:r w:rsidR="00283218">
        <w:rPr>
          <w:rFonts w:ascii="Century Gothic" w:hAnsi="Century Gothic"/>
          <w:b/>
          <w:bCs/>
          <w:sz w:val="22"/>
          <w:szCs w:val="22"/>
        </w:rPr>
        <w:t xml:space="preserve"> will be used as a petty cash source for use by the Pavilion staff, will be</w:t>
      </w:r>
      <w:r w:rsidR="001A04D4">
        <w:rPr>
          <w:rFonts w:ascii="Century Gothic" w:hAnsi="Century Gothic"/>
          <w:b/>
          <w:bCs/>
          <w:sz w:val="22"/>
          <w:szCs w:val="22"/>
        </w:rPr>
        <w:t xml:space="preserve"> top</w:t>
      </w:r>
      <w:r w:rsidR="00283218">
        <w:rPr>
          <w:rFonts w:ascii="Century Gothic" w:hAnsi="Century Gothic"/>
          <w:b/>
          <w:bCs/>
          <w:sz w:val="22"/>
          <w:szCs w:val="22"/>
        </w:rPr>
        <w:t>ped</w:t>
      </w:r>
      <w:r w:rsidR="001A04D4">
        <w:rPr>
          <w:rFonts w:ascii="Century Gothic" w:hAnsi="Century Gothic"/>
          <w:b/>
          <w:bCs/>
          <w:sz w:val="22"/>
          <w:szCs w:val="22"/>
        </w:rPr>
        <w:t xml:space="preserve"> up </w:t>
      </w:r>
      <w:r w:rsidR="00D148CB">
        <w:rPr>
          <w:rFonts w:ascii="Century Gothic" w:hAnsi="Century Gothic"/>
          <w:b/>
          <w:bCs/>
          <w:sz w:val="22"/>
          <w:szCs w:val="22"/>
        </w:rPr>
        <w:t xml:space="preserve">and reconciled </w:t>
      </w:r>
      <w:r w:rsidR="001A04D4">
        <w:rPr>
          <w:rFonts w:ascii="Century Gothic" w:hAnsi="Century Gothic"/>
          <w:b/>
          <w:bCs/>
          <w:sz w:val="22"/>
          <w:szCs w:val="22"/>
        </w:rPr>
        <w:t>monthly</w:t>
      </w:r>
      <w:r w:rsidR="00D148CB">
        <w:rPr>
          <w:rFonts w:ascii="Century Gothic" w:hAnsi="Century Gothic"/>
          <w:b/>
          <w:bCs/>
          <w:sz w:val="22"/>
          <w:szCs w:val="22"/>
        </w:rPr>
        <w:t>.</w:t>
      </w:r>
      <w:r w:rsidR="00283218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14AF5E6" w14:textId="77777777" w:rsidR="009733E3" w:rsidRPr="007973C7" w:rsidRDefault="009733E3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2F3CFAA3" w14:textId="77777777" w:rsidR="00D37EDE" w:rsidRDefault="00D37EDE" w:rsidP="00D37EDE">
      <w:pPr>
        <w:rPr>
          <w:rFonts w:ascii="Century Gothic" w:hAnsi="Century Gothic"/>
          <w:b/>
          <w:bCs/>
          <w:sz w:val="22"/>
          <w:szCs w:val="22"/>
        </w:rPr>
      </w:pPr>
      <w:r w:rsidRPr="008E23AE">
        <w:rPr>
          <w:rFonts w:ascii="Century Gothic" w:hAnsi="Century Gothic"/>
          <w:b/>
          <w:bCs/>
          <w:sz w:val="22"/>
          <w:szCs w:val="22"/>
        </w:rPr>
        <w:t xml:space="preserve">5. </w:t>
      </w:r>
      <w:r>
        <w:rPr>
          <w:rFonts w:ascii="Century Gothic" w:hAnsi="Century Gothic"/>
          <w:b/>
          <w:bCs/>
          <w:sz w:val="22"/>
          <w:szCs w:val="22"/>
        </w:rPr>
        <w:t>SCRIBE</w:t>
      </w:r>
      <w:r w:rsidRPr="008E23AE">
        <w:rPr>
          <w:rFonts w:ascii="Century Gothic" w:hAnsi="Century Gothic"/>
          <w:b/>
          <w:bCs/>
          <w:sz w:val="22"/>
          <w:szCs w:val="22"/>
        </w:rPr>
        <w:t>.</w:t>
      </w:r>
    </w:p>
    <w:p w14:paraId="5167FA2F" w14:textId="7E82C215" w:rsidR="00D37EDE" w:rsidRDefault="00BB6C1B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Clerk </w:t>
      </w:r>
      <w:r w:rsidR="00D737B4">
        <w:rPr>
          <w:rFonts w:ascii="Century Gothic" w:hAnsi="Century Gothic"/>
          <w:sz w:val="22"/>
          <w:szCs w:val="22"/>
        </w:rPr>
        <w:t xml:space="preserve">gave a brief outline of the </w:t>
      </w:r>
      <w:r w:rsidR="0042540A">
        <w:rPr>
          <w:rFonts w:ascii="Century Gothic" w:hAnsi="Century Gothic"/>
          <w:sz w:val="22"/>
          <w:szCs w:val="22"/>
        </w:rPr>
        <w:t>benefits of Scribe softwar</w:t>
      </w:r>
      <w:r w:rsidR="00675000">
        <w:rPr>
          <w:rFonts w:ascii="Century Gothic" w:hAnsi="Century Gothic"/>
          <w:sz w:val="22"/>
          <w:szCs w:val="22"/>
        </w:rPr>
        <w:t>e</w:t>
      </w:r>
      <w:r w:rsidR="0042540A">
        <w:rPr>
          <w:rFonts w:ascii="Century Gothic" w:hAnsi="Century Gothic"/>
          <w:sz w:val="22"/>
          <w:szCs w:val="22"/>
        </w:rPr>
        <w:t xml:space="preserve">. </w:t>
      </w:r>
      <w:r w:rsidR="00CB2A65">
        <w:rPr>
          <w:rFonts w:ascii="Century Gothic" w:hAnsi="Century Gothic"/>
          <w:sz w:val="22"/>
          <w:szCs w:val="22"/>
        </w:rPr>
        <w:t>The Clerk is to receive training this week and will report back in more detail to the next meeting.</w:t>
      </w:r>
    </w:p>
    <w:p w14:paraId="1CB66BC8" w14:textId="6EEC63EC" w:rsidR="002300D5" w:rsidRDefault="002E1442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Password security</w:t>
      </w:r>
      <w:r w:rsidR="008F15B2">
        <w:rPr>
          <w:rFonts w:ascii="Century Gothic" w:hAnsi="Century Gothic"/>
          <w:sz w:val="22"/>
          <w:szCs w:val="22"/>
        </w:rPr>
        <w:t xml:space="preserve"> </w:t>
      </w:r>
      <w:r w:rsidR="005849C3">
        <w:rPr>
          <w:rFonts w:ascii="Century Gothic" w:hAnsi="Century Gothic"/>
          <w:sz w:val="22"/>
          <w:szCs w:val="22"/>
        </w:rPr>
        <w:t>will be</w:t>
      </w:r>
      <w:r w:rsidR="008F15B2">
        <w:rPr>
          <w:rFonts w:ascii="Century Gothic" w:hAnsi="Century Gothic"/>
          <w:sz w:val="22"/>
          <w:szCs w:val="22"/>
        </w:rPr>
        <w:t xml:space="preserve"> add</w:t>
      </w:r>
      <w:r w:rsidR="005849C3">
        <w:rPr>
          <w:rFonts w:ascii="Century Gothic" w:hAnsi="Century Gothic"/>
          <w:sz w:val="22"/>
          <w:szCs w:val="22"/>
        </w:rPr>
        <w:t>ed</w:t>
      </w:r>
      <w:r w:rsidR="008F15B2">
        <w:rPr>
          <w:rFonts w:ascii="Century Gothic" w:hAnsi="Century Gothic"/>
          <w:sz w:val="22"/>
          <w:szCs w:val="22"/>
        </w:rPr>
        <w:t xml:space="preserve"> to </w:t>
      </w:r>
      <w:r w:rsidR="005849C3">
        <w:rPr>
          <w:rFonts w:ascii="Century Gothic" w:hAnsi="Century Gothic"/>
          <w:sz w:val="22"/>
          <w:szCs w:val="22"/>
        </w:rPr>
        <w:t xml:space="preserve">the </w:t>
      </w:r>
      <w:r w:rsidR="008F15B2">
        <w:rPr>
          <w:rFonts w:ascii="Century Gothic" w:hAnsi="Century Gothic"/>
          <w:sz w:val="22"/>
          <w:szCs w:val="22"/>
        </w:rPr>
        <w:t>Risk Assessment</w:t>
      </w:r>
      <w:r w:rsidR="004A24AA">
        <w:rPr>
          <w:rFonts w:ascii="Century Gothic" w:hAnsi="Century Gothic"/>
          <w:sz w:val="22"/>
          <w:szCs w:val="22"/>
        </w:rPr>
        <w:t xml:space="preserve"> with consideration of</w:t>
      </w:r>
      <w:r w:rsidR="008717A9">
        <w:rPr>
          <w:rFonts w:ascii="Century Gothic" w:hAnsi="Century Gothic"/>
          <w:sz w:val="22"/>
          <w:szCs w:val="22"/>
        </w:rPr>
        <w:t xml:space="preserve"> a contingency plan</w:t>
      </w:r>
      <w:r w:rsidR="008F15B2">
        <w:rPr>
          <w:rFonts w:ascii="Century Gothic" w:hAnsi="Century Gothic"/>
          <w:sz w:val="22"/>
          <w:szCs w:val="22"/>
        </w:rPr>
        <w:t xml:space="preserve"> </w:t>
      </w:r>
      <w:r w:rsidR="00DE4A2C">
        <w:rPr>
          <w:rFonts w:ascii="Century Gothic" w:hAnsi="Century Gothic"/>
          <w:sz w:val="22"/>
          <w:szCs w:val="22"/>
        </w:rPr>
        <w:t>in the event of</w:t>
      </w:r>
      <w:r w:rsidR="00742BF0">
        <w:rPr>
          <w:rFonts w:ascii="Century Gothic" w:hAnsi="Century Gothic"/>
          <w:sz w:val="22"/>
          <w:szCs w:val="22"/>
        </w:rPr>
        <w:t xml:space="preserve"> the </w:t>
      </w:r>
      <w:r w:rsidR="00584F5B">
        <w:rPr>
          <w:rFonts w:ascii="Century Gothic" w:hAnsi="Century Gothic"/>
          <w:sz w:val="22"/>
          <w:szCs w:val="22"/>
        </w:rPr>
        <w:t xml:space="preserve">loss </w:t>
      </w:r>
      <w:r w:rsidR="008F15B2">
        <w:rPr>
          <w:rFonts w:ascii="Century Gothic" w:hAnsi="Century Gothic"/>
          <w:sz w:val="22"/>
          <w:szCs w:val="22"/>
        </w:rPr>
        <w:t>of</w:t>
      </w:r>
      <w:r w:rsidR="00584F5B">
        <w:rPr>
          <w:rFonts w:ascii="Century Gothic" w:hAnsi="Century Gothic"/>
          <w:sz w:val="22"/>
          <w:szCs w:val="22"/>
        </w:rPr>
        <w:t xml:space="preserve"> the</w:t>
      </w:r>
      <w:r w:rsidR="008F15B2">
        <w:rPr>
          <w:rFonts w:ascii="Century Gothic" w:hAnsi="Century Gothic"/>
          <w:sz w:val="22"/>
          <w:szCs w:val="22"/>
        </w:rPr>
        <w:t xml:space="preserve"> clerk</w:t>
      </w:r>
      <w:r w:rsidR="00B10698">
        <w:rPr>
          <w:rFonts w:ascii="Century Gothic" w:hAnsi="Century Gothic"/>
          <w:sz w:val="22"/>
          <w:szCs w:val="22"/>
        </w:rPr>
        <w:t xml:space="preserve">. </w:t>
      </w:r>
    </w:p>
    <w:p w14:paraId="642BC19B" w14:textId="25F11900" w:rsidR="00CB2A65" w:rsidRPr="00CB2A65" w:rsidRDefault="00CB2A65" w:rsidP="00D37EDE">
      <w:pPr>
        <w:rPr>
          <w:rFonts w:ascii="Century Gothic" w:hAnsi="Century Gothic"/>
          <w:b/>
          <w:bCs/>
          <w:sz w:val="22"/>
          <w:szCs w:val="22"/>
        </w:rPr>
      </w:pPr>
      <w:r w:rsidRPr="00CB2A65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1CF5B50B" w14:textId="77777777" w:rsidR="00D37EDE" w:rsidRDefault="00D37EDE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22CE521C" w14:textId="77777777" w:rsidR="00DE4A2C" w:rsidRDefault="00DE4A2C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498125F0" w14:textId="77777777" w:rsidR="00DE4A2C" w:rsidRDefault="00DE4A2C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192F23EA" w14:textId="6030C1A1" w:rsidR="00D37EDE" w:rsidRDefault="00D37EDE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6. INCOME.</w:t>
      </w:r>
    </w:p>
    <w:p w14:paraId="40819556" w14:textId="0BFD3488" w:rsidR="00D37EDE" w:rsidRDefault="00643F3E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committee</w:t>
      </w:r>
      <w:r w:rsidR="00D37EDE" w:rsidRPr="00AE3E44">
        <w:rPr>
          <w:rFonts w:ascii="Century Gothic" w:hAnsi="Century Gothic"/>
          <w:sz w:val="22"/>
          <w:szCs w:val="22"/>
        </w:rPr>
        <w:t xml:space="preserve"> consider</w:t>
      </w:r>
      <w:r>
        <w:rPr>
          <w:rFonts w:ascii="Century Gothic" w:hAnsi="Century Gothic"/>
          <w:sz w:val="22"/>
          <w:szCs w:val="22"/>
        </w:rPr>
        <w:t>ed</w:t>
      </w:r>
      <w:r w:rsidR="00D37EDE" w:rsidRPr="00AE3E44">
        <w:rPr>
          <w:rFonts w:ascii="Century Gothic" w:hAnsi="Century Gothic"/>
          <w:sz w:val="22"/>
          <w:szCs w:val="22"/>
        </w:rPr>
        <w:t xml:space="preserve"> means of generating additional income</w:t>
      </w:r>
      <w:r w:rsidR="00FC0B4E">
        <w:rPr>
          <w:rFonts w:ascii="Century Gothic" w:hAnsi="Century Gothic"/>
          <w:sz w:val="22"/>
          <w:szCs w:val="22"/>
        </w:rPr>
        <w:t xml:space="preserve"> across all areas of the Parish Council</w:t>
      </w:r>
      <w:r w:rsidR="0048141F">
        <w:rPr>
          <w:rFonts w:ascii="Century Gothic" w:hAnsi="Century Gothic"/>
          <w:sz w:val="22"/>
          <w:szCs w:val="22"/>
        </w:rPr>
        <w:t>.</w:t>
      </w:r>
    </w:p>
    <w:p w14:paraId="62D22832" w14:textId="0F47801A" w:rsidR="006B68F3" w:rsidRDefault="00DF3C08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inspected the current </w:t>
      </w:r>
      <w:r w:rsidR="00EE223F">
        <w:rPr>
          <w:rFonts w:ascii="Century Gothic" w:hAnsi="Century Gothic"/>
          <w:sz w:val="22"/>
          <w:szCs w:val="22"/>
        </w:rPr>
        <w:t>arrangement of the pavilion office used</w:t>
      </w:r>
      <w:r w:rsidR="0051482B">
        <w:rPr>
          <w:rFonts w:ascii="Century Gothic" w:hAnsi="Century Gothic"/>
          <w:sz w:val="22"/>
          <w:szCs w:val="22"/>
        </w:rPr>
        <w:t>,</w:t>
      </w:r>
      <w:r w:rsidR="00F24AEF">
        <w:rPr>
          <w:rFonts w:ascii="Century Gothic" w:hAnsi="Century Gothic"/>
          <w:sz w:val="22"/>
          <w:szCs w:val="22"/>
        </w:rPr>
        <w:t xml:space="preserve"> in part</w:t>
      </w:r>
      <w:r w:rsidR="0051482B">
        <w:rPr>
          <w:rFonts w:ascii="Century Gothic" w:hAnsi="Century Gothic"/>
          <w:sz w:val="22"/>
          <w:szCs w:val="22"/>
        </w:rPr>
        <w:t>,</w:t>
      </w:r>
      <w:r w:rsidR="00F24AEF">
        <w:rPr>
          <w:rFonts w:ascii="Century Gothic" w:hAnsi="Century Gothic"/>
          <w:sz w:val="22"/>
          <w:szCs w:val="22"/>
        </w:rPr>
        <w:t xml:space="preserve"> for the sale of refreshments, including hot drinks</w:t>
      </w:r>
      <w:r w:rsidR="006B68F3">
        <w:rPr>
          <w:rFonts w:ascii="Century Gothic" w:hAnsi="Century Gothic"/>
          <w:sz w:val="22"/>
          <w:szCs w:val="22"/>
        </w:rPr>
        <w:t>.</w:t>
      </w:r>
    </w:p>
    <w:p w14:paraId="4BF53CFC" w14:textId="4104D7AF" w:rsidR="004A72ED" w:rsidRPr="00980566" w:rsidRDefault="006B68F3" w:rsidP="00D37EDE">
      <w:pPr>
        <w:rPr>
          <w:rFonts w:ascii="Century Gothic" w:hAnsi="Century Gothic"/>
          <w:b/>
          <w:bCs/>
          <w:sz w:val="22"/>
          <w:szCs w:val="22"/>
        </w:rPr>
      </w:pPr>
      <w:r w:rsidRPr="00980566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4B175A" w:rsidRPr="00980566">
        <w:rPr>
          <w:rFonts w:ascii="Century Gothic" w:hAnsi="Century Gothic"/>
          <w:b/>
          <w:bCs/>
          <w:sz w:val="22"/>
          <w:szCs w:val="22"/>
        </w:rPr>
        <w:t xml:space="preserve">In order to improve </w:t>
      </w:r>
      <w:r w:rsidR="00D42156" w:rsidRPr="00980566">
        <w:rPr>
          <w:rFonts w:ascii="Century Gothic" w:hAnsi="Century Gothic"/>
          <w:b/>
          <w:bCs/>
          <w:sz w:val="22"/>
          <w:szCs w:val="22"/>
        </w:rPr>
        <w:t xml:space="preserve">the efficiency of </w:t>
      </w:r>
      <w:r w:rsidR="006327E0" w:rsidRPr="00980566">
        <w:rPr>
          <w:rFonts w:ascii="Century Gothic" w:hAnsi="Century Gothic"/>
          <w:b/>
          <w:bCs/>
          <w:sz w:val="22"/>
          <w:szCs w:val="22"/>
        </w:rPr>
        <w:t>the shop service</w:t>
      </w:r>
      <w:r w:rsidR="00CB7722" w:rsidRPr="00980566">
        <w:rPr>
          <w:rFonts w:ascii="Century Gothic" w:hAnsi="Century Gothic"/>
          <w:b/>
          <w:bCs/>
          <w:sz w:val="22"/>
          <w:szCs w:val="22"/>
        </w:rPr>
        <w:t xml:space="preserve"> and potentially </w:t>
      </w:r>
      <w:r w:rsidR="004E077B" w:rsidRPr="00980566">
        <w:rPr>
          <w:rFonts w:ascii="Century Gothic" w:hAnsi="Century Gothic"/>
          <w:b/>
          <w:bCs/>
          <w:sz w:val="22"/>
          <w:szCs w:val="22"/>
        </w:rPr>
        <w:t xml:space="preserve">expand </w:t>
      </w:r>
      <w:r w:rsidR="00F64E12" w:rsidRPr="00980566">
        <w:rPr>
          <w:rFonts w:ascii="Century Gothic" w:hAnsi="Century Gothic"/>
          <w:b/>
          <w:bCs/>
          <w:sz w:val="22"/>
          <w:szCs w:val="22"/>
        </w:rPr>
        <w:t>the range of goods on offer</w:t>
      </w:r>
      <w:r w:rsidR="00F04EF6" w:rsidRPr="00980566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C1608A" w:rsidRPr="00980566">
        <w:rPr>
          <w:rFonts w:ascii="Century Gothic" w:hAnsi="Century Gothic"/>
          <w:b/>
          <w:bCs/>
          <w:sz w:val="22"/>
          <w:szCs w:val="22"/>
        </w:rPr>
        <w:t>th</w:t>
      </w:r>
      <w:r w:rsidR="00E54582" w:rsidRPr="00980566">
        <w:rPr>
          <w:rFonts w:ascii="Century Gothic" w:hAnsi="Century Gothic"/>
          <w:b/>
          <w:bCs/>
          <w:sz w:val="22"/>
          <w:szCs w:val="22"/>
        </w:rPr>
        <w:t xml:space="preserve">e committee recommends </w:t>
      </w:r>
      <w:r w:rsidR="008F1A1E" w:rsidRPr="00980566">
        <w:rPr>
          <w:rFonts w:ascii="Century Gothic" w:hAnsi="Century Gothic"/>
          <w:b/>
          <w:bCs/>
          <w:sz w:val="22"/>
          <w:szCs w:val="22"/>
        </w:rPr>
        <w:t xml:space="preserve">some moderate </w:t>
      </w:r>
      <w:r w:rsidR="00CA356B" w:rsidRPr="00980566">
        <w:rPr>
          <w:rFonts w:ascii="Century Gothic" w:hAnsi="Century Gothic"/>
          <w:b/>
          <w:bCs/>
          <w:sz w:val="22"/>
          <w:szCs w:val="22"/>
        </w:rPr>
        <w:t>alterations and improvements to the pavilion office. To include</w:t>
      </w:r>
      <w:r w:rsidR="006324F6" w:rsidRPr="00980566">
        <w:rPr>
          <w:rFonts w:ascii="Century Gothic" w:hAnsi="Century Gothic"/>
          <w:b/>
          <w:bCs/>
          <w:sz w:val="22"/>
          <w:szCs w:val="22"/>
        </w:rPr>
        <w:t xml:space="preserve"> the installation of a boiling </w:t>
      </w:r>
      <w:proofErr w:type="gramStart"/>
      <w:r w:rsidR="006324F6" w:rsidRPr="00980566">
        <w:rPr>
          <w:rFonts w:ascii="Century Gothic" w:hAnsi="Century Gothic"/>
          <w:b/>
          <w:bCs/>
          <w:sz w:val="22"/>
          <w:szCs w:val="22"/>
        </w:rPr>
        <w:t>water</w:t>
      </w:r>
      <w:proofErr w:type="gramEnd"/>
      <w:r w:rsidR="006324F6" w:rsidRPr="00980566">
        <w:rPr>
          <w:rFonts w:ascii="Century Gothic" w:hAnsi="Century Gothic"/>
          <w:b/>
          <w:bCs/>
          <w:sz w:val="22"/>
          <w:szCs w:val="22"/>
        </w:rPr>
        <w:t xml:space="preserve"> tap and sink. </w:t>
      </w:r>
      <w:r w:rsidR="00207632" w:rsidRPr="00980566">
        <w:rPr>
          <w:rFonts w:ascii="Century Gothic" w:hAnsi="Century Gothic"/>
          <w:b/>
          <w:bCs/>
          <w:sz w:val="22"/>
          <w:szCs w:val="22"/>
        </w:rPr>
        <w:t>A serving counter and storage.</w:t>
      </w:r>
      <w:r w:rsidR="004A72ED" w:rsidRPr="00980566">
        <w:rPr>
          <w:rFonts w:ascii="Century Gothic" w:hAnsi="Century Gothic"/>
          <w:b/>
          <w:bCs/>
          <w:sz w:val="22"/>
          <w:szCs w:val="22"/>
        </w:rPr>
        <w:t xml:space="preserve"> A half wall partition will separate the shop from </w:t>
      </w:r>
      <w:r w:rsidR="00B02E61" w:rsidRPr="00980566">
        <w:rPr>
          <w:rFonts w:ascii="Century Gothic" w:hAnsi="Century Gothic"/>
          <w:b/>
          <w:bCs/>
          <w:sz w:val="22"/>
          <w:szCs w:val="22"/>
        </w:rPr>
        <w:t>a small</w:t>
      </w:r>
      <w:r w:rsidR="00B04927" w:rsidRPr="00980566">
        <w:rPr>
          <w:rFonts w:ascii="Century Gothic" w:hAnsi="Century Gothic"/>
          <w:b/>
          <w:bCs/>
          <w:sz w:val="22"/>
          <w:szCs w:val="22"/>
        </w:rPr>
        <w:t xml:space="preserve">er </w:t>
      </w:r>
      <w:r w:rsidR="004A72ED" w:rsidRPr="00980566">
        <w:rPr>
          <w:rFonts w:ascii="Century Gothic" w:hAnsi="Century Gothic"/>
          <w:b/>
          <w:bCs/>
          <w:sz w:val="22"/>
          <w:szCs w:val="22"/>
        </w:rPr>
        <w:t>reception office</w:t>
      </w:r>
      <w:r w:rsidR="00374269" w:rsidRPr="0098056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04927" w:rsidRPr="00980566">
        <w:rPr>
          <w:rFonts w:ascii="Century Gothic" w:hAnsi="Century Gothic"/>
          <w:b/>
          <w:bCs/>
          <w:sz w:val="22"/>
          <w:szCs w:val="22"/>
        </w:rPr>
        <w:t>with a new desk.</w:t>
      </w:r>
    </w:p>
    <w:p w14:paraId="63234A94" w14:textId="7096C95C" w:rsidR="00C669A6" w:rsidRPr="00980566" w:rsidRDefault="00CF61D1" w:rsidP="00D37EDE">
      <w:pPr>
        <w:rPr>
          <w:rFonts w:ascii="Century Gothic" w:hAnsi="Century Gothic"/>
          <w:b/>
          <w:bCs/>
          <w:sz w:val="22"/>
          <w:szCs w:val="22"/>
        </w:rPr>
      </w:pPr>
      <w:r w:rsidRPr="00980566">
        <w:rPr>
          <w:rFonts w:ascii="Century Gothic" w:hAnsi="Century Gothic"/>
          <w:b/>
          <w:bCs/>
          <w:sz w:val="22"/>
          <w:szCs w:val="22"/>
        </w:rPr>
        <w:t>O</w:t>
      </w:r>
      <w:r w:rsidR="00C669A6" w:rsidRPr="00980566">
        <w:rPr>
          <w:rFonts w:ascii="Century Gothic" w:hAnsi="Century Gothic"/>
          <w:b/>
          <w:bCs/>
          <w:sz w:val="22"/>
          <w:szCs w:val="22"/>
        </w:rPr>
        <w:t>ther committees</w:t>
      </w:r>
      <w:r w:rsidRPr="00980566">
        <w:rPr>
          <w:rFonts w:ascii="Century Gothic" w:hAnsi="Century Gothic"/>
          <w:b/>
          <w:bCs/>
          <w:sz w:val="22"/>
          <w:szCs w:val="22"/>
        </w:rPr>
        <w:t xml:space="preserve"> will be asked to consider</w:t>
      </w:r>
      <w:r w:rsidR="00980566" w:rsidRPr="00980566">
        <w:rPr>
          <w:rFonts w:ascii="Century Gothic" w:hAnsi="Century Gothic"/>
          <w:b/>
          <w:bCs/>
          <w:sz w:val="22"/>
          <w:szCs w:val="22"/>
        </w:rPr>
        <w:t xml:space="preserve"> income sources within their own remit.</w:t>
      </w:r>
    </w:p>
    <w:p w14:paraId="464AC91A" w14:textId="77777777" w:rsidR="00D37EDE" w:rsidRPr="00980566" w:rsidRDefault="00D37EDE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3E11C183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BUSINESS CYCLE.</w:t>
      </w:r>
    </w:p>
    <w:p w14:paraId="28028186" w14:textId="65850CB8" w:rsidR="00D37EDE" w:rsidRDefault="00D2147E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</w:t>
      </w:r>
      <w:r w:rsidR="00D37EDE">
        <w:rPr>
          <w:rFonts w:ascii="Century Gothic" w:hAnsi="Century Gothic"/>
          <w:sz w:val="22"/>
          <w:szCs w:val="22"/>
        </w:rPr>
        <w:t xml:space="preserve"> consider</w:t>
      </w:r>
      <w:r>
        <w:rPr>
          <w:rFonts w:ascii="Century Gothic" w:hAnsi="Century Gothic"/>
          <w:sz w:val="22"/>
          <w:szCs w:val="22"/>
        </w:rPr>
        <w:t>ed</w:t>
      </w:r>
      <w:r w:rsidR="00D37EDE">
        <w:rPr>
          <w:rFonts w:ascii="Century Gothic" w:hAnsi="Century Gothic"/>
          <w:sz w:val="22"/>
          <w:szCs w:val="22"/>
        </w:rPr>
        <w:t xml:space="preserve"> the cyclical aspects of Parish Council finance.</w:t>
      </w:r>
    </w:p>
    <w:p w14:paraId="3C45CE61" w14:textId="03277130" w:rsidR="000C1D04" w:rsidRPr="002972AF" w:rsidRDefault="000C1D04" w:rsidP="00D37EDE">
      <w:pPr>
        <w:rPr>
          <w:rFonts w:ascii="Century Gothic" w:hAnsi="Century Gothic"/>
          <w:b/>
          <w:bCs/>
          <w:sz w:val="22"/>
          <w:szCs w:val="22"/>
        </w:rPr>
      </w:pPr>
      <w:r w:rsidRPr="002972AF">
        <w:rPr>
          <w:rFonts w:ascii="Century Gothic" w:hAnsi="Century Gothic"/>
          <w:b/>
          <w:bCs/>
          <w:sz w:val="22"/>
          <w:szCs w:val="22"/>
        </w:rPr>
        <w:t>Resolved:</w:t>
      </w:r>
      <w:r w:rsidR="004D48B7" w:rsidRPr="002972A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11402">
        <w:rPr>
          <w:rFonts w:ascii="Century Gothic" w:hAnsi="Century Gothic"/>
          <w:b/>
          <w:bCs/>
          <w:sz w:val="22"/>
          <w:szCs w:val="22"/>
        </w:rPr>
        <w:t>U</w:t>
      </w:r>
      <w:r w:rsidR="004D48B7" w:rsidRPr="002972AF">
        <w:rPr>
          <w:rFonts w:ascii="Century Gothic" w:hAnsi="Century Gothic"/>
          <w:b/>
          <w:bCs/>
          <w:sz w:val="22"/>
          <w:szCs w:val="22"/>
        </w:rPr>
        <w:t>sing new software to monitor the budget within the committee headings</w:t>
      </w:r>
      <w:r w:rsidR="00500B5B" w:rsidRPr="002972AF">
        <w:rPr>
          <w:rFonts w:ascii="Century Gothic" w:hAnsi="Century Gothic"/>
          <w:b/>
          <w:bCs/>
          <w:sz w:val="22"/>
          <w:szCs w:val="22"/>
        </w:rPr>
        <w:t>.</w:t>
      </w:r>
    </w:p>
    <w:p w14:paraId="0E40F195" w14:textId="39E278F1" w:rsidR="00500B5B" w:rsidRPr="002972AF" w:rsidRDefault="00500B5B" w:rsidP="00D37EDE">
      <w:pPr>
        <w:rPr>
          <w:rFonts w:ascii="Century Gothic" w:hAnsi="Century Gothic"/>
          <w:b/>
          <w:bCs/>
          <w:sz w:val="22"/>
          <w:szCs w:val="22"/>
        </w:rPr>
      </w:pPr>
      <w:r w:rsidRPr="002972AF">
        <w:rPr>
          <w:rFonts w:ascii="Century Gothic" w:hAnsi="Century Gothic"/>
          <w:b/>
          <w:bCs/>
          <w:sz w:val="22"/>
          <w:szCs w:val="22"/>
        </w:rPr>
        <w:t>Committee members will become more aware of the</w:t>
      </w:r>
      <w:r w:rsidR="0033403B">
        <w:rPr>
          <w:rFonts w:ascii="Century Gothic" w:hAnsi="Century Gothic"/>
          <w:b/>
          <w:bCs/>
          <w:sz w:val="22"/>
          <w:szCs w:val="22"/>
        </w:rPr>
        <w:t xml:space="preserve"> Parish Council’s </w:t>
      </w:r>
      <w:r w:rsidRPr="002972AF">
        <w:rPr>
          <w:rFonts w:ascii="Century Gothic" w:hAnsi="Century Gothic"/>
          <w:b/>
          <w:bCs/>
          <w:sz w:val="22"/>
          <w:szCs w:val="22"/>
        </w:rPr>
        <w:t>financial requirements and responsibilities.</w:t>
      </w:r>
    </w:p>
    <w:p w14:paraId="43041700" w14:textId="196F2E0D" w:rsidR="00CB2A65" w:rsidRDefault="00FD2708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The current b</w:t>
      </w:r>
      <w:r w:rsidR="00641DE3">
        <w:rPr>
          <w:rFonts w:ascii="Century Gothic" w:hAnsi="Century Gothic"/>
          <w:b/>
          <w:bCs/>
          <w:sz w:val="22"/>
          <w:szCs w:val="22"/>
        </w:rPr>
        <w:t>usiness plan</w:t>
      </w:r>
      <w:r>
        <w:rPr>
          <w:rFonts w:ascii="Century Gothic" w:hAnsi="Century Gothic"/>
          <w:b/>
          <w:bCs/>
          <w:sz w:val="22"/>
          <w:szCs w:val="22"/>
        </w:rPr>
        <w:t>s will be reviewed and updated.</w:t>
      </w:r>
    </w:p>
    <w:p w14:paraId="0DEE939B" w14:textId="79D3D426" w:rsidR="00641DE3" w:rsidRDefault="006514C5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 recommendation</w:t>
      </w:r>
      <w:r w:rsidR="00DF234E">
        <w:rPr>
          <w:rFonts w:ascii="Century Gothic" w:hAnsi="Century Gothic"/>
          <w:b/>
          <w:bCs/>
          <w:sz w:val="22"/>
          <w:szCs w:val="22"/>
        </w:rPr>
        <w:t xml:space="preserve"> will be</w:t>
      </w:r>
      <w:r w:rsidR="00D46617">
        <w:rPr>
          <w:rFonts w:ascii="Century Gothic" w:hAnsi="Century Gothic"/>
          <w:b/>
          <w:bCs/>
          <w:sz w:val="22"/>
          <w:szCs w:val="22"/>
        </w:rPr>
        <w:t xml:space="preserve"> put</w:t>
      </w:r>
      <w:r>
        <w:rPr>
          <w:rFonts w:ascii="Century Gothic" w:hAnsi="Century Gothic"/>
          <w:b/>
          <w:bCs/>
          <w:sz w:val="22"/>
          <w:szCs w:val="22"/>
        </w:rPr>
        <w:t xml:space="preserve"> to the </w:t>
      </w:r>
      <w:r w:rsidR="009A13FB">
        <w:rPr>
          <w:rFonts w:ascii="Century Gothic" w:hAnsi="Century Gothic"/>
          <w:b/>
          <w:bCs/>
          <w:sz w:val="22"/>
          <w:szCs w:val="22"/>
        </w:rPr>
        <w:t xml:space="preserve">Parish </w:t>
      </w:r>
      <w:r w:rsidR="007C3A0D">
        <w:rPr>
          <w:rFonts w:ascii="Century Gothic" w:hAnsi="Century Gothic"/>
          <w:b/>
          <w:bCs/>
          <w:sz w:val="22"/>
          <w:szCs w:val="22"/>
        </w:rPr>
        <w:t>Council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6101D">
        <w:rPr>
          <w:rFonts w:ascii="Century Gothic" w:hAnsi="Century Gothic"/>
          <w:b/>
          <w:bCs/>
          <w:sz w:val="22"/>
          <w:szCs w:val="22"/>
        </w:rPr>
        <w:t>that</w:t>
      </w:r>
      <w:r w:rsidR="007C3A0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3D05">
        <w:rPr>
          <w:rFonts w:ascii="Century Gothic" w:hAnsi="Century Gothic"/>
          <w:b/>
          <w:bCs/>
          <w:sz w:val="22"/>
          <w:szCs w:val="22"/>
        </w:rPr>
        <w:t xml:space="preserve">the Chairman of each </w:t>
      </w:r>
      <w:r w:rsidR="00AA3A2D">
        <w:rPr>
          <w:rFonts w:ascii="Century Gothic" w:hAnsi="Century Gothic"/>
          <w:b/>
          <w:bCs/>
          <w:sz w:val="22"/>
          <w:szCs w:val="22"/>
        </w:rPr>
        <w:t>C</w:t>
      </w:r>
      <w:r w:rsidR="007C3A0D">
        <w:rPr>
          <w:rFonts w:ascii="Century Gothic" w:hAnsi="Century Gothic"/>
          <w:b/>
          <w:bCs/>
          <w:sz w:val="22"/>
          <w:szCs w:val="22"/>
        </w:rPr>
        <w:t xml:space="preserve">ommittee </w:t>
      </w:r>
      <w:r w:rsidR="00DF234E">
        <w:rPr>
          <w:rFonts w:ascii="Century Gothic" w:hAnsi="Century Gothic"/>
          <w:b/>
          <w:bCs/>
          <w:sz w:val="22"/>
          <w:szCs w:val="22"/>
        </w:rPr>
        <w:t>gives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 a verbal</w:t>
      </w:r>
      <w:r w:rsidR="007C3A0D">
        <w:rPr>
          <w:rFonts w:ascii="Century Gothic" w:hAnsi="Century Gothic"/>
          <w:b/>
          <w:bCs/>
          <w:sz w:val="22"/>
          <w:szCs w:val="22"/>
        </w:rPr>
        <w:t xml:space="preserve"> present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ation of meeting </w:t>
      </w:r>
      <w:r w:rsidR="007C3A0D">
        <w:rPr>
          <w:rFonts w:ascii="Century Gothic" w:hAnsi="Century Gothic"/>
          <w:b/>
          <w:bCs/>
          <w:sz w:val="22"/>
          <w:szCs w:val="22"/>
        </w:rPr>
        <w:t>Minutes</w:t>
      </w:r>
      <w:r w:rsidR="00D46617">
        <w:rPr>
          <w:rFonts w:ascii="Century Gothic" w:hAnsi="Century Gothic"/>
          <w:b/>
          <w:bCs/>
          <w:sz w:val="22"/>
          <w:szCs w:val="22"/>
        </w:rPr>
        <w:t xml:space="preserve"> at </w:t>
      </w:r>
      <w:r w:rsidR="00900DA1">
        <w:rPr>
          <w:rFonts w:ascii="Century Gothic" w:hAnsi="Century Gothic"/>
          <w:b/>
          <w:bCs/>
          <w:sz w:val="22"/>
          <w:szCs w:val="22"/>
        </w:rPr>
        <w:t>full Parish Council meetings.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82E7977" w14:textId="77777777" w:rsidR="007C3A0D" w:rsidRDefault="007C3A0D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032FCCA6" w14:textId="2D58CED9" w:rsidR="00D37EDE" w:rsidRPr="00B54539" w:rsidRDefault="00D37EDE" w:rsidP="00D37EDE">
      <w:pPr>
        <w:rPr>
          <w:rFonts w:ascii="Century Gothic" w:hAnsi="Century Gothic"/>
          <w:b/>
          <w:bCs/>
          <w:sz w:val="22"/>
          <w:szCs w:val="22"/>
        </w:rPr>
      </w:pPr>
      <w:r w:rsidRPr="00B54539">
        <w:rPr>
          <w:rFonts w:ascii="Century Gothic" w:hAnsi="Century Gothic"/>
          <w:b/>
          <w:bCs/>
          <w:sz w:val="22"/>
          <w:szCs w:val="22"/>
        </w:rPr>
        <w:t>8. TENNIS COURTS PROJECT FEASIBILITY STUDY.</w:t>
      </w:r>
    </w:p>
    <w:p w14:paraId="5BCA9D0C" w14:textId="21F3B096" w:rsidR="00D37EDE" w:rsidRDefault="00CF2529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reviewed </w:t>
      </w:r>
      <w:r w:rsidR="005A3771">
        <w:rPr>
          <w:rFonts w:ascii="Century Gothic" w:hAnsi="Century Gothic"/>
          <w:sz w:val="22"/>
          <w:szCs w:val="22"/>
        </w:rPr>
        <w:t>financial i</w:t>
      </w:r>
      <w:r w:rsidR="00D37EDE">
        <w:rPr>
          <w:rFonts w:ascii="Century Gothic" w:hAnsi="Century Gothic"/>
          <w:sz w:val="22"/>
          <w:szCs w:val="22"/>
        </w:rPr>
        <w:t>nformation provided by the L</w:t>
      </w:r>
      <w:r w:rsidR="00BB0C23">
        <w:rPr>
          <w:rFonts w:ascii="Century Gothic" w:hAnsi="Century Gothic"/>
          <w:sz w:val="22"/>
          <w:szCs w:val="22"/>
        </w:rPr>
        <w:t xml:space="preserve">awn </w:t>
      </w:r>
      <w:r w:rsidR="00D37EDE">
        <w:rPr>
          <w:rFonts w:ascii="Century Gothic" w:hAnsi="Century Gothic"/>
          <w:sz w:val="22"/>
          <w:szCs w:val="22"/>
        </w:rPr>
        <w:t>T</w:t>
      </w:r>
      <w:r w:rsidR="00BB0C23">
        <w:rPr>
          <w:rFonts w:ascii="Century Gothic" w:hAnsi="Century Gothic"/>
          <w:sz w:val="22"/>
          <w:szCs w:val="22"/>
        </w:rPr>
        <w:t xml:space="preserve">ennis </w:t>
      </w:r>
      <w:r w:rsidR="00D37EDE">
        <w:rPr>
          <w:rFonts w:ascii="Century Gothic" w:hAnsi="Century Gothic"/>
          <w:sz w:val="22"/>
          <w:szCs w:val="22"/>
        </w:rPr>
        <w:t>A</w:t>
      </w:r>
      <w:r w:rsidR="00BB0C23">
        <w:rPr>
          <w:rFonts w:ascii="Century Gothic" w:hAnsi="Century Gothic"/>
          <w:sz w:val="22"/>
          <w:szCs w:val="22"/>
        </w:rPr>
        <w:t>ssociation</w:t>
      </w:r>
      <w:r w:rsidR="00AA3048">
        <w:rPr>
          <w:rFonts w:ascii="Century Gothic" w:hAnsi="Century Gothic"/>
          <w:sz w:val="22"/>
          <w:szCs w:val="22"/>
        </w:rPr>
        <w:t xml:space="preserve"> that indicates potential income from the tennis courts after the refurbishment programme is complete</w:t>
      </w:r>
      <w:r w:rsidR="00D37EDE">
        <w:rPr>
          <w:rFonts w:ascii="Century Gothic" w:hAnsi="Century Gothic"/>
          <w:sz w:val="22"/>
          <w:szCs w:val="22"/>
        </w:rPr>
        <w:t>.</w:t>
      </w:r>
    </w:p>
    <w:p w14:paraId="50F6499C" w14:textId="34122715" w:rsidR="00B91C28" w:rsidRPr="00F12132" w:rsidRDefault="00B91C28" w:rsidP="00D37EDE">
      <w:pPr>
        <w:rPr>
          <w:rFonts w:ascii="Century Gothic" w:hAnsi="Century Gothic"/>
          <w:b/>
          <w:bCs/>
          <w:sz w:val="22"/>
          <w:szCs w:val="22"/>
        </w:rPr>
      </w:pPr>
      <w:r w:rsidRPr="00F12132">
        <w:rPr>
          <w:rFonts w:ascii="Century Gothic" w:hAnsi="Century Gothic"/>
          <w:b/>
          <w:bCs/>
          <w:sz w:val="22"/>
          <w:szCs w:val="22"/>
        </w:rPr>
        <w:t>Resolved: Nicki Harrison</w:t>
      </w:r>
      <w:r w:rsidR="005079BA">
        <w:rPr>
          <w:rFonts w:ascii="Century Gothic" w:hAnsi="Century Gothic"/>
          <w:b/>
          <w:bCs/>
          <w:sz w:val="22"/>
          <w:szCs w:val="22"/>
        </w:rPr>
        <w:t xml:space="preserve"> of the LTA will be invited</w:t>
      </w:r>
      <w:r w:rsidRPr="00F12132">
        <w:rPr>
          <w:rFonts w:ascii="Century Gothic" w:hAnsi="Century Gothic"/>
          <w:b/>
          <w:bCs/>
          <w:sz w:val="22"/>
          <w:szCs w:val="22"/>
        </w:rPr>
        <w:t xml:space="preserve"> to the next Finance</w:t>
      </w:r>
      <w:r w:rsidR="00F12132" w:rsidRPr="00F12132">
        <w:rPr>
          <w:rFonts w:ascii="Century Gothic" w:hAnsi="Century Gothic"/>
          <w:b/>
          <w:bCs/>
          <w:sz w:val="22"/>
          <w:szCs w:val="22"/>
        </w:rPr>
        <w:t xml:space="preserve"> Committee meeting</w:t>
      </w:r>
      <w:r w:rsidR="002E2B9A">
        <w:rPr>
          <w:rFonts w:ascii="Century Gothic" w:hAnsi="Century Gothic"/>
          <w:b/>
          <w:bCs/>
          <w:sz w:val="22"/>
          <w:szCs w:val="22"/>
        </w:rPr>
        <w:t>.</w:t>
      </w:r>
    </w:p>
    <w:p w14:paraId="06F7BDAA" w14:textId="77777777" w:rsidR="00D37EDE" w:rsidRPr="005C3B3B" w:rsidRDefault="00D37EDE" w:rsidP="00D37EDE">
      <w:pPr>
        <w:rPr>
          <w:rFonts w:ascii="Century Gothic" w:hAnsi="Century Gothic"/>
          <w:sz w:val="22"/>
          <w:szCs w:val="22"/>
        </w:rPr>
      </w:pPr>
    </w:p>
    <w:p w14:paraId="6933E73D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CF4486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INTERNAL AUDIT</w:t>
      </w:r>
      <w:r w:rsidRPr="00CF4486">
        <w:rPr>
          <w:rFonts w:ascii="Century Gothic" w:hAnsi="Century Gothic"/>
          <w:b/>
          <w:sz w:val="22"/>
          <w:szCs w:val="22"/>
        </w:rPr>
        <w:t>.</w:t>
      </w:r>
    </w:p>
    <w:p w14:paraId="073B101E" w14:textId="7676020E" w:rsidR="00D37EDE" w:rsidRPr="005005B1" w:rsidRDefault="001F52A6" w:rsidP="00D37EDE">
      <w:pPr>
        <w:rPr>
          <w:rFonts w:ascii="Century Gothic" w:hAnsi="Century Gothic"/>
          <w:b/>
          <w:sz w:val="22"/>
          <w:szCs w:val="22"/>
        </w:rPr>
      </w:pPr>
      <w:r w:rsidRPr="005005B1">
        <w:rPr>
          <w:rFonts w:ascii="Century Gothic" w:hAnsi="Century Gothic"/>
          <w:b/>
          <w:sz w:val="22"/>
          <w:szCs w:val="22"/>
        </w:rPr>
        <w:t xml:space="preserve">Resolved: that </w:t>
      </w:r>
      <w:r w:rsidR="00871673" w:rsidRPr="005005B1">
        <w:rPr>
          <w:rFonts w:ascii="Century Gothic" w:hAnsi="Century Gothic"/>
          <w:b/>
          <w:sz w:val="22"/>
          <w:szCs w:val="22"/>
        </w:rPr>
        <w:t>Dotty About Accounts will be appointed to carry out the internal audit this year.</w:t>
      </w:r>
    </w:p>
    <w:p w14:paraId="7FE5F329" w14:textId="77777777" w:rsidR="00D37EDE" w:rsidRPr="005005B1" w:rsidRDefault="00D37EDE" w:rsidP="00D37EDE">
      <w:pPr>
        <w:rPr>
          <w:rFonts w:ascii="Century Gothic" w:hAnsi="Century Gothic"/>
          <w:b/>
          <w:sz w:val="22"/>
          <w:szCs w:val="22"/>
        </w:rPr>
      </w:pPr>
    </w:p>
    <w:p w14:paraId="33AE68CD" w14:textId="77777777" w:rsidR="00D37EDE" w:rsidRPr="00AE3E44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AE3E44">
        <w:rPr>
          <w:rFonts w:ascii="Century Gothic" w:hAnsi="Century Gothic"/>
          <w:b/>
          <w:sz w:val="22"/>
          <w:szCs w:val="22"/>
        </w:rPr>
        <w:t>. BANK SIGNATORIES.</w:t>
      </w:r>
    </w:p>
    <w:p w14:paraId="44F75285" w14:textId="19836F71" w:rsidR="00D37EDE" w:rsidRDefault="00871673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reported that the bank mandate information is almost complete and awaiting councillor’s signatures.</w:t>
      </w:r>
    </w:p>
    <w:p w14:paraId="625708B5" w14:textId="70AE35A7" w:rsidR="00871673" w:rsidRPr="00871673" w:rsidRDefault="00871673" w:rsidP="00D37EDE">
      <w:pPr>
        <w:rPr>
          <w:rFonts w:ascii="Century Gothic" w:hAnsi="Century Gothic"/>
          <w:b/>
          <w:bCs/>
          <w:sz w:val="22"/>
          <w:szCs w:val="22"/>
        </w:rPr>
      </w:pPr>
      <w:r w:rsidRPr="00871673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5005B1">
        <w:rPr>
          <w:rFonts w:ascii="Century Gothic" w:hAnsi="Century Gothic"/>
          <w:b/>
          <w:bCs/>
          <w:sz w:val="22"/>
          <w:szCs w:val="22"/>
        </w:rPr>
        <w:t>N</w:t>
      </w:r>
      <w:r w:rsidRPr="00871673">
        <w:rPr>
          <w:rFonts w:ascii="Century Gothic" w:hAnsi="Century Gothic"/>
          <w:b/>
          <w:bCs/>
          <w:sz w:val="22"/>
          <w:szCs w:val="22"/>
        </w:rPr>
        <w:t>oted.</w:t>
      </w:r>
    </w:p>
    <w:p w14:paraId="5F258E2F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3ECC810F" w14:textId="663A342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61EFAB82" w14:textId="61176EAA" w:rsidR="00871673" w:rsidRPr="00D83254" w:rsidRDefault="00871673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The date and time of the next meeting will be on </w:t>
      </w:r>
      <w:r w:rsidR="003925F8">
        <w:rPr>
          <w:rFonts w:ascii="Century Gothic" w:hAnsi="Century Gothic"/>
          <w:b/>
          <w:sz w:val="22"/>
          <w:szCs w:val="22"/>
        </w:rPr>
        <w:t>Tuesday 7</w:t>
      </w:r>
      <w:r w:rsidR="003925F8" w:rsidRPr="003925F8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925F8">
        <w:rPr>
          <w:rFonts w:ascii="Century Gothic" w:hAnsi="Century Gothic"/>
          <w:b/>
          <w:sz w:val="22"/>
          <w:szCs w:val="22"/>
        </w:rPr>
        <w:t xml:space="preserve"> April.</w:t>
      </w:r>
    </w:p>
    <w:p w14:paraId="467FEA1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3443BBA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258222CD" w14:textId="77777777" w:rsidR="00D37EDE" w:rsidRDefault="00D37EDE" w:rsidP="00D37EDE"/>
    <w:p w14:paraId="0C7DC9FF" w14:textId="77777777" w:rsidR="00D37EDE" w:rsidRDefault="00D37EDE" w:rsidP="00D37EDE"/>
    <w:p w14:paraId="255650AC" w14:textId="77777777" w:rsidR="00D37EDE" w:rsidRDefault="00D37EDE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sectPr w:rsidR="00D3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7FF"/>
    <w:multiLevelType w:val="hybridMultilevel"/>
    <w:tmpl w:val="2B8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3"/>
    <w:rsid w:val="00011402"/>
    <w:rsid w:val="0006101D"/>
    <w:rsid w:val="0008488D"/>
    <w:rsid w:val="00085D05"/>
    <w:rsid w:val="000C1D04"/>
    <w:rsid w:val="000C250D"/>
    <w:rsid w:val="000D6FD6"/>
    <w:rsid w:val="00107360"/>
    <w:rsid w:val="001108A8"/>
    <w:rsid w:val="001125C4"/>
    <w:rsid w:val="00184EC6"/>
    <w:rsid w:val="001A04D4"/>
    <w:rsid w:val="001A4FBE"/>
    <w:rsid w:val="001F52A6"/>
    <w:rsid w:val="00207632"/>
    <w:rsid w:val="00212E1B"/>
    <w:rsid w:val="002300D5"/>
    <w:rsid w:val="00230D1B"/>
    <w:rsid w:val="002469CC"/>
    <w:rsid w:val="00262753"/>
    <w:rsid w:val="00262D13"/>
    <w:rsid w:val="00283218"/>
    <w:rsid w:val="002972AF"/>
    <w:rsid w:val="002C6442"/>
    <w:rsid w:val="002E1442"/>
    <w:rsid w:val="002E2B9A"/>
    <w:rsid w:val="002E5496"/>
    <w:rsid w:val="002F0180"/>
    <w:rsid w:val="002F28DA"/>
    <w:rsid w:val="0031592D"/>
    <w:rsid w:val="0033403B"/>
    <w:rsid w:val="00374269"/>
    <w:rsid w:val="003925F8"/>
    <w:rsid w:val="003B5867"/>
    <w:rsid w:val="003D1DCC"/>
    <w:rsid w:val="003E26FE"/>
    <w:rsid w:val="003E6A16"/>
    <w:rsid w:val="004234E2"/>
    <w:rsid w:val="0042540A"/>
    <w:rsid w:val="004377F2"/>
    <w:rsid w:val="004524C4"/>
    <w:rsid w:val="0048141F"/>
    <w:rsid w:val="00491CBE"/>
    <w:rsid w:val="00495222"/>
    <w:rsid w:val="004A24AA"/>
    <w:rsid w:val="004A72ED"/>
    <w:rsid w:val="004B175A"/>
    <w:rsid w:val="004D43A3"/>
    <w:rsid w:val="004D48B7"/>
    <w:rsid w:val="004E077B"/>
    <w:rsid w:val="005005B1"/>
    <w:rsid w:val="00500B5B"/>
    <w:rsid w:val="005079BA"/>
    <w:rsid w:val="0051482B"/>
    <w:rsid w:val="00525469"/>
    <w:rsid w:val="00553A8C"/>
    <w:rsid w:val="00560EED"/>
    <w:rsid w:val="005849C3"/>
    <w:rsid w:val="00584F5B"/>
    <w:rsid w:val="005A3771"/>
    <w:rsid w:val="005B58E0"/>
    <w:rsid w:val="005E68B7"/>
    <w:rsid w:val="005F0CEF"/>
    <w:rsid w:val="006120AE"/>
    <w:rsid w:val="006324F6"/>
    <w:rsid w:val="006327E0"/>
    <w:rsid w:val="00641DE3"/>
    <w:rsid w:val="00643F3E"/>
    <w:rsid w:val="00644480"/>
    <w:rsid w:val="006514C5"/>
    <w:rsid w:val="006514FB"/>
    <w:rsid w:val="00653D05"/>
    <w:rsid w:val="00664D4E"/>
    <w:rsid w:val="00675000"/>
    <w:rsid w:val="006A4161"/>
    <w:rsid w:val="006B605C"/>
    <w:rsid w:val="006B68F3"/>
    <w:rsid w:val="006F2BF6"/>
    <w:rsid w:val="007368F6"/>
    <w:rsid w:val="00742BF0"/>
    <w:rsid w:val="0077219A"/>
    <w:rsid w:val="007917C2"/>
    <w:rsid w:val="007C3A0D"/>
    <w:rsid w:val="00810025"/>
    <w:rsid w:val="00871673"/>
    <w:rsid w:val="008717A9"/>
    <w:rsid w:val="008B55BC"/>
    <w:rsid w:val="008F15B2"/>
    <w:rsid w:val="008F1A1E"/>
    <w:rsid w:val="00900DA1"/>
    <w:rsid w:val="009049EA"/>
    <w:rsid w:val="009118BA"/>
    <w:rsid w:val="0092345B"/>
    <w:rsid w:val="00936411"/>
    <w:rsid w:val="00956729"/>
    <w:rsid w:val="009733E3"/>
    <w:rsid w:val="0097600E"/>
    <w:rsid w:val="00980566"/>
    <w:rsid w:val="009A13FB"/>
    <w:rsid w:val="009C5C16"/>
    <w:rsid w:val="009D26F8"/>
    <w:rsid w:val="00A13BA7"/>
    <w:rsid w:val="00A95374"/>
    <w:rsid w:val="00AA3048"/>
    <w:rsid w:val="00AA3A2D"/>
    <w:rsid w:val="00AB3217"/>
    <w:rsid w:val="00AB660E"/>
    <w:rsid w:val="00AE6CC8"/>
    <w:rsid w:val="00B02E61"/>
    <w:rsid w:val="00B04927"/>
    <w:rsid w:val="00B10698"/>
    <w:rsid w:val="00B11143"/>
    <w:rsid w:val="00B411FA"/>
    <w:rsid w:val="00B44BC1"/>
    <w:rsid w:val="00B91C28"/>
    <w:rsid w:val="00BA6640"/>
    <w:rsid w:val="00BA6C8B"/>
    <w:rsid w:val="00BB0C23"/>
    <w:rsid w:val="00BB131C"/>
    <w:rsid w:val="00BB6C1B"/>
    <w:rsid w:val="00BD52C5"/>
    <w:rsid w:val="00BF3D48"/>
    <w:rsid w:val="00C1608A"/>
    <w:rsid w:val="00C441D0"/>
    <w:rsid w:val="00C51E91"/>
    <w:rsid w:val="00C669A6"/>
    <w:rsid w:val="00C672E5"/>
    <w:rsid w:val="00C71292"/>
    <w:rsid w:val="00C72D3E"/>
    <w:rsid w:val="00CA356B"/>
    <w:rsid w:val="00CB2A65"/>
    <w:rsid w:val="00CB7722"/>
    <w:rsid w:val="00CF2529"/>
    <w:rsid w:val="00CF61D1"/>
    <w:rsid w:val="00D148CB"/>
    <w:rsid w:val="00D2147E"/>
    <w:rsid w:val="00D2364A"/>
    <w:rsid w:val="00D23C8D"/>
    <w:rsid w:val="00D37EDE"/>
    <w:rsid w:val="00D42156"/>
    <w:rsid w:val="00D46617"/>
    <w:rsid w:val="00D47B67"/>
    <w:rsid w:val="00D70B68"/>
    <w:rsid w:val="00D737B4"/>
    <w:rsid w:val="00DE4A2C"/>
    <w:rsid w:val="00DE7C4D"/>
    <w:rsid w:val="00DF234E"/>
    <w:rsid w:val="00DF3C08"/>
    <w:rsid w:val="00E1167E"/>
    <w:rsid w:val="00E214C7"/>
    <w:rsid w:val="00E24D99"/>
    <w:rsid w:val="00E26C7C"/>
    <w:rsid w:val="00E54582"/>
    <w:rsid w:val="00EA4249"/>
    <w:rsid w:val="00EE223F"/>
    <w:rsid w:val="00F04EF6"/>
    <w:rsid w:val="00F12132"/>
    <w:rsid w:val="00F24AEF"/>
    <w:rsid w:val="00F52BE7"/>
    <w:rsid w:val="00F64E12"/>
    <w:rsid w:val="00F710B9"/>
    <w:rsid w:val="00FC0B4E"/>
    <w:rsid w:val="00FD0F3E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1D7"/>
  <w15:chartTrackingRefBased/>
  <w15:docId w15:val="{692F2787-9CB0-4181-9F10-0F5D05F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53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627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275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26275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262753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262753"/>
    <w:rPr>
      <w:color w:val="0000FF"/>
      <w:u w:val="single"/>
    </w:rPr>
  </w:style>
  <w:style w:type="paragraph" w:styleId="Footer">
    <w:name w:val="footer"/>
    <w:basedOn w:val="Normal"/>
    <w:link w:val="FooterChar"/>
    <w:rsid w:val="00262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275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116</cp:revision>
  <dcterms:created xsi:type="dcterms:W3CDTF">2020-03-02T15:27:00Z</dcterms:created>
  <dcterms:modified xsi:type="dcterms:W3CDTF">2020-03-05T17:29:00Z</dcterms:modified>
</cp:coreProperties>
</file>